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6F20" w:rsidRPr="00BF5761" w:rsidRDefault="00543D34" w:rsidP="0076461F">
      <w:pPr>
        <w:pStyle w:val="Title"/>
        <w:jc w:val="left"/>
        <w:rPr>
          <w:rFonts w:asciiTheme="minorHAnsi" w:hAnsiTheme="minorHAnsi"/>
          <w:sz w:val="16"/>
          <w:szCs w:val="16"/>
        </w:rPr>
      </w:pPr>
      <w:bookmarkStart w:id="0" w:name="_GoBack"/>
      <w:bookmarkEnd w:id="0"/>
      <w:r w:rsidRPr="0076461F">
        <w:rPr>
          <w:rFonts w:asciiTheme="minorHAnsi" w:hAnsiTheme="minorHAnsi"/>
          <w:noProof/>
          <w:color w:val="F79646"/>
        </w:rPr>
        <w:drawing>
          <wp:anchor distT="0" distB="0" distL="114300" distR="114300" simplePos="0" relativeHeight="251658240" behindDoc="1" locked="0" layoutInCell="1" allowOverlap="1" wp14:anchorId="2A931A18" wp14:editId="685CD32C">
            <wp:simplePos x="0" y="0"/>
            <wp:positionH relativeFrom="column">
              <wp:posOffset>182245</wp:posOffset>
            </wp:positionH>
            <wp:positionV relativeFrom="paragraph">
              <wp:posOffset>114300</wp:posOffset>
            </wp:positionV>
            <wp:extent cx="2079625" cy="838200"/>
            <wp:effectExtent l="0" t="0" r="0" b="0"/>
            <wp:wrapTight wrapText="bothSides">
              <wp:wrapPolygon edited="1">
                <wp:start x="0" y="0"/>
                <wp:lineTo x="0" y="21109"/>
                <wp:lineTo x="25121" y="21600"/>
                <wp:lineTo x="2525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PG BW CMYK for PRINTING Medium Horizontal Logo-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79625" cy="838200"/>
                    </a:xfrm>
                    <a:prstGeom prst="rect">
                      <a:avLst/>
                    </a:prstGeom>
                  </pic:spPr>
                </pic:pic>
              </a:graphicData>
            </a:graphic>
            <wp14:sizeRelH relativeFrom="page">
              <wp14:pctWidth>0</wp14:pctWidth>
            </wp14:sizeRelH>
            <wp14:sizeRelV relativeFrom="page">
              <wp14:pctHeight>0</wp14:pctHeight>
            </wp14:sizeRelV>
          </wp:anchor>
        </w:drawing>
      </w:r>
    </w:p>
    <w:p w:rsidR="0076461F" w:rsidRPr="0076461F" w:rsidRDefault="0076461F" w:rsidP="0076461F">
      <w:pPr>
        <w:pStyle w:val="Heading5"/>
        <w:keepNext w:val="0"/>
        <w:rPr>
          <w:rFonts w:asciiTheme="minorHAnsi" w:hAnsiTheme="minorHAnsi"/>
          <w:sz w:val="16"/>
          <w:szCs w:val="16"/>
        </w:rPr>
      </w:pPr>
    </w:p>
    <w:p w:rsidR="00543D34" w:rsidRPr="0076461F" w:rsidRDefault="00306F20" w:rsidP="0076461F">
      <w:pPr>
        <w:pStyle w:val="Heading5"/>
        <w:keepNext w:val="0"/>
        <w:rPr>
          <w:rFonts w:asciiTheme="minorHAnsi" w:hAnsiTheme="minorHAnsi"/>
          <w:color w:val="F79646"/>
        </w:rPr>
      </w:pPr>
      <w:r w:rsidRPr="0076461F">
        <w:rPr>
          <w:rFonts w:asciiTheme="minorHAnsi" w:hAnsiTheme="minorHAnsi"/>
          <w:color w:val="F79646"/>
        </w:rPr>
        <w:t>MINUTES OF THE</w:t>
      </w:r>
    </w:p>
    <w:p w:rsidR="00306F20" w:rsidRPr="0076461F" w:rsidRDefault="00306F20" w:rsidP="0076461F">
      <w:pPr>
        <w:pStyle w:val="Heading5"/>
        <w:keepNext w:val="0"/>
        <w:rPr>
          <w:rFonts w:asciiTheme="minorHAnsi" w:hAnsiTheme="minorHAnsi"/>
          <w:sz w:val="28"/>
        </w:rPr>
      </w:pPr>
      <w:r w:rsidRPr="0076461F">
        <w:rPr>
          <w:rFonts w:asciiTheme="minorHAnsi" w:hAnsiTheme="minorHAnsi"/>
          <w:sz w:val="28"/>
        </w:rPr>
        <w:t>PLANNING AND ZONING COMMISSION MEETING</w:t>
      </w:r>
    </w:p>
    <w:p w:rsidR="00306F20" w:rsidRPr="0076461F" w:rsidRDefault="00A43021" w:rsidP="0076461F">
      <w:pPr>
        <w:pStyle w:val="Heading1"/>
        <w:keepNext w:val="0"/>
        <w:pBdr>
          <w:top w:val="single" w:sz="4" w:space="1" w:color="auto"/>
          <w:bottom w:val="single" w:sz="4" w:space="1" w:color="auto"/>
        </w:pBdr>
        <w:rPr>
          <w:rFonts w:asciiTheme="minorHAnsi" w:hAnsiTheme="minorHAnsi"/>
          <w:color w:val="F79646"/>
        </w:rPr>
      </w:pPr>
      <w:r>
        <w:rPr>
          <w:rFonts w:asciiTheme="minorHAnsi" w:hAnsiTheme="minorHAnsi"/>
          <w:color w:val="F79646"/>
        </w:rPr>
        <w:t>1 GOVERNMENT CTR</w:t>
      </w:r>
      <w:r w:rsidR="00BF5761" w:rsidRPr="0076461F">
        <w:rPr>
          <w:rFonts w:asciiTheme="minorHAnsi" w:hAnsiTheme="minorHAnsi"/>
          <w:color w:val="F79646"/>
        </w:rPr>
        <w:t xml:space="preserve"> </w:t>
      </w:r>
      <w:r w:rsidR="00BF5761" w:rsidRPr="0076461F">
        <w:rPr>
          <w:rFonts w:asciiTheme="minorHAnsi" w:hAnsiTheme="minorHAnsi"/>
          <w:color w:val="F79646"/>
        </w:rPr>
        <w:sym w:font="Wingdings" w:char="F073"/>
      </w:r>
      <w:r w:rsidR="00BF5761" w:rsidRPr="0076461F">
        <w:rPr>
          <w:rFonts w:asciiTheme="minorHAnsi" w:hAnsiTheme="minorHAnsi"/>
          <w:color w:val="F79646"/>
        </w:rPr>
        <w:t xml:space="preserve"> BALLWIN MO 63011</w:t>
      </w:r>
    </w:p>
    <w:p w:rsidR="00306F20" w:rsidRPr="00BF5761" w:rsidRDefault="00306F20" w:rsidP="0076461F">
      <w:pPr>
        <w:pStyle w:val="Heading1"/>
        <w:keepNext w:val="0"/>
        <w:pBdr>
          <w:top w:val="single" w:sz="4" w:space="1" w:color="auto"/>
          <w:bottom w:val="single" w:sz="4" w:space="1" w:color="auto"/>
        </w:pBdr>
        <w:rPr>
          <w:rFonts w:asciiTheme="minorHAnsi" w:hAnsiTheme="minorHAnsi"/>
          <w:sz w:val="8"/>
        </w:rPr>
      </w:pPr>
    </w:p>
    <w:p w:rsidR="00306F20" w:rsidRPr="0076461F" w:rsidRDefault="006F42EB" w:rsidP="0076461F">
      <w:pPr>
        <w:pStyle w:val="Heading1"/>
        <w:keepNext w:val="0"/>
        <w:pBdr>
          <w:top w:val="single" w:sz="4" w:space="1" w:color="auto"/>
          <w:bottom w:val="single" w:sz="4" w:space="1" w:color="auto"/>
        </w:pBdr>
        <w:tabs>
          <w:tab w:val="center" w:pos="2070"/>
        </w:tabs>
        <w:rPr>
          <w:rFonts w:asciiTheme="minorHAnsi" w:hAnsiTheme="minorHAnsi"/>
          <w:caps/>
        </w:rPr>
      </w:pPr>
      <w:r>
        <w:rPr>
          <w:rFonts w:asciiTheme="minorHAnsi" w:hAnsiTheme="minorHAnsi"/>
          <w:caps/>
        </w:rPr>
        <w:t>JULY 6</w:t>
      </w:r>
      <w:r w:rsidR="009655CA">
        <w:rPr>
          <w:rFonts w:asciiTheme="minorHAnsi" w:hAnsiTheme="minorHAnsi"/>
          <w:caps/>
        </w:rPr>
        <w:t>, 2021</w:t>
      </w:r>
    </w:p>
    <w:p w:rsidR="00306F20" w:rsidRPr="003D5494" w:rsidRDefault="00306F20" w:rsidP="0076461F">
      <w:pPr>
        <w:pBdr>
          <w:top w:val="single" w:sz="4" w:space="1" w:color="auto"/>
          <w:bottom w:val="single" w:sz="4" w:space="1" w:color="auto"/>
        </w:pBdr>
        <w:jc w:val="center"/>
        <w:rPr>
          <w:rFonts w:ascii="Times New Roman" w:hAnsi="Times New Roman"/>
          <w:sz w:val="16"/>
          <w:szCs w:val="16"/>
        </w:rPr>
      </w:pPr>
    </w:p>
    <w:p w:rsidR="00306F20" w:rsidRDefault="00306F20" w:rsidP="00C20870">
      <w:pPr>
        <w:rPr>
          <w:rFonts w:ascii="Times New Roman" w:hAnsi="Times New Roman"/>
          <w:sz w:val="16"/>
        </w:rPr>
      </w:pPr>
    </w:p>
    <w:p w:rsidR="00306F20" w:rsidRPr="0076461F" w:rsidRDefault="00C07143" w:rsidP="00C20870">
      <w:pPr>
        <w:pStyle w:val="Header"/>
        <w:tabs>
          <w:tab w:val="clear" w:pos="4320"/>
          <w:tab w:val="clear" w:pos="8640"/>
        </w:tabs>
        <w:rPr>
          <w:rFonts w:asciiTheme="majorHAnsi" w:hAnsiTheme="majorHAnsi"/>
          <w:szCs w:val="24"/>
        </w:rPr>
      </w:pPr>
      <w:r>
        <w:rPr>
          <w:rFonts w:asciiTheme="majorHAnsi" w:hAnsiTheme="majorHAnsi"/>
          <w:szCs w:val="24"/>
        </w:rPr>
        <w:t xml:space="preserve">Chairman Weaver </w:t>
      </w:r>
      <w:r w:rsidR="00551D2D" w:rsidRPr="0076461F">
        <w:rPr>
          <w:rFonts w:asciiTheme="majorHAnsi" w:hAnsiTheme="majorHAnsi"/>
          <w:szCs w:val="24"/>
        </w:rPr>
        <w:t xml:space="preserve">called </w:t>
      </w:r>
      <w:r>
        <w:rPr>
          <w:rFonts w:asciiTheme="majorHAnsi" w:hAnsiTheme="majorHAnsi"/>
          <w:szCs w:val="24"/>
        </w:rPr>
        <w:t>t</w:t>
      </w:r>
      <w:r w:rsidR="00306F20" w:rsidRPr="0076461F">
        <w:rPr>
          <w:rFonts w:asciiTheme="majorHAnsi" w:hAnsiTheme="majorHAnsi"/>
          <w:szCs w:val="24"/>
        </w:rPr>
        <w:t xml:space="preserve">he meeting to order </w:t>
      </w:r>
      <w:r w:rsidR="00E133DE" w:rsidRPr="0076461F">
        <w:rPr>
          <w:rFonts w:asciiTheme="majorHAnsi" w:hAnsiTheme="majorHAnsi"/>
          <w:szCs w:val="24"/>
        </w:rPr>
        <w:t>at</w:t>
      </w:r>
      <w:r w:rsidR="00306F20" w:rsidRPr="0076461F">
        <w:rPr>
          <w:rFonts w:asciiTheme="majorHAnsi" w:hAnsiTheme="majorHAnsi"/>
          <w:szCs w:val="24"/>
        </w:rPr>
        <w:t xml:space="preserve"> 7:</w:t>
      </w:r>
      <w:r w:rsidR="00176B8D">
        <w:rPr>
          <w:rFonts w:asciiTheme="majorHAnsi" w:hAnsiTheme="majorHAnsi"/>
          <w:szCs w:val="24"/>
        </w:rPr>
        <w:t>00</w:t>
      </w:r>
      <w:r w:rsidR="00306F20" w:rsidRPr="0076461F">
        <w:rPr>
          <w:rFonts w:asciiTheme="majorHAnsi" w:hAnsiTheme="majorHAnsi"/>
          <w:szCs w:val="24"/>
        </w:rPr>
        <w:t xml:space="preserve"> p.m.  Members in attendance were:</w:t>
      </w:r>
    </w:p>
    <w:p w:rsidR="00306F20" w:rsidRPr="0076461F" w:rsidRDefault="00C669CB" w:rsidP="00C20870">
      <w:pPr>
        <w:pStyle w:val="Header"/>
        <w:tabs>
          <w:tab w:val="clear" w:pos="4320"/>
          <w:tab w:val="clear" w:pos="8640"/>
          <w:tab w:val="left" w:pos="8187"/>
        </w:tabs>
        <w:rPr>
          <w:rFonts w:asciiTheme="majorHAnsi" w:hAnsiTheme="majorHAnsi"/>
          <w:szCs w:val="24"/>
        </w:rPr>
      </w:pPr>
      <w:r w:rsidRPr="0076461F">
        <w:rPr>
          <w:rFonts w:asciiTheme="majorHAnsi" w:hAnsiTheme="majorHAnsi"/>
          <w:szCs w:val="24"/>
        </w:rPr>
        <w:tab/>
      </w:r>
    </w:p>
    <w:tbl>
      <w:tblPr>
        <w:tblW w:w="9329" w:type="dxa"/>
        <w:tblInd w:w="468" w:type="dxa"/>
        <w:tblLayout w:type="fixed"/>
        <w:tblLook w:val="0000" w:firstRow="0" w:lastRow="0" w:firstColumn="0" w:lastColumn="0" w:noHBand="0" w:noVBand="0"/>
      </w:tblPr>
      <w:tblGrid>
        <w:gridCol w:w="5310"/>
        <w:gridCol w:w="4019"/>
      </w:tblGrid>
      <w:tr w:rsidR="00306F20" w:rsidRPr="0076461F" w:rsidTr="00D82338">
        <w:trPr>
          <w:trHeight w:val="378"/>
        </w:trPr>
        <w:tc>
          <w:tcPr>
            <w:tcW w:w="5310" w:type="dxa"/>
          </w:tcPr>
          <w:p w:rsidR="00306F20" w:rsidRPr="0076461F" w:rsidRDefault="00306F20" w:rsidP="00C20870">
            <w:pPr>
              <w:pStyle w:val="Header"/>
              <w:tabs>
                <w:tab w:val="clear" w:pos="4320"/>
                <w:tab w:val="clear" w:pos="8640"/>
              </w:tabs>
              <w:rPr>
                <w:rFonts w:asciiTheme="majorHAnsi" w:hAnsiTheme="majorHAnsi"/>
                <w:szCs w:val="24"/>
                <w:u w:val="single"/>
              </w:rPr>
            </w:pPr>
            <w:r w:rsidRPr="0076461F">
              <w:rPr>
                <w:rFonts w:asciiTheme="majorHAnsi" w:hAnsiTheme="majorHAnsi"/>
                <w:szCs w:val="24"/>
                <w:u w:val="single"/>
              </w:rPr>
              <w:t>PRESENT</w:t>
            </w:r>
          </w:p>
        </w:tc>
        <w:tc>
          <w:tcPr>
            <w:tcW w:w="4019" w:type="dxa"/>
          </w:tcPr>
          <w:p w:rsidR="00306F20" w:rsidRPr="0076461F" w:rsidRDefault="00306F20" w:rsidP="00C20870">
            <w:pPr>
              <w:pStyle w:val="Header"/>
              <w:tabs>
                <w:tab w:val="clear" w:pos="4320"/>
                <w:tab w:val="clear" w:pos="8640"/>
              </w:tabs>
              <w:rPr>
                <w:rFonts w:asciiTheme="majorHAnsi" w:hAnsiTheme="majorHAnsi"/>
                <w:szCs w:val="24"/>
                <w:u w:val="single"/>
              </w:rPr>
            </w:pPr>
            <w:r w:rsidRPr="0076461F">
              <w:rPr>
                <w:rFonts w:asciiTheme="majorHAnsi" w:hAnsiTheme="majorHAnsi"/>
                <w:szCs w:val="24"/>
              </w:rPr>
              <w:t xml:space="preserve"> </w:t>
            </w:r>
            <w:r w:rsidRPr="0076461F">
              <w:rPr>
                <w:rFonts w:asciiTheme="majorHAnsi" w:hAnsiTheme="majorHAnsi"/>
                <w:szCs w:val="24"/>
                <w:u w:val="single"/>
              </w:rPr>
              <w:t>ABSENT</w:t>
            </w:r>
          </w:p>
        </w:tc>
      </w:tr>
      <w:tr w:rsidR="00EF25F6" w:rsidRPr="0076461F" w:rsidTr="00D82338">
        <w:tc>
          <w:tcPr>
            <w:tcW w:w="5310" w:type="dxa"/>
          </w:tcPr>
          <w:p w:rsidR="00EF25F6" w:rsidRPr="0076461F" w:rsidRDefault="00EF25F6" w:rsidP="00EF25F6">
            <w:pPr>
              <w:pStyle w:val="Header"/>
              <w:tabs>
                <w:tab w:val="clear" w:pos="4320"/>
                <w:tab w:val="clear" w:pos="8640"/>
              </w:tabs>
              <w:rPr>
                <w:rFonts w:asciiTheme="majorHAnsi" w:hAnsiTheme="majorHAnsi"/>
                <w:szCs w:val="24"/>
              </w:rPr>
            </w:pPr>
            <w:r w:rsidRPr="0076461F">
              <w:rPr>
                <w:rFonts w:asciiTheme="majorHAnsi" w:hAnsiTheme="majorHAnsi"/>
                <w:szCs w:val="24"/>
              </w:rPr>
              <w:t>Chairman Mark Weaver</w:t>
            </w:r>
          </w:p>
        </w:tc>
        <w:tc>
          <w:tcPr>
            <w:tcW w:w="4019" w:type="dxa"/>
          </w:tcPr>
          <w:p w:rsidR="00EF25F6" w:rsidRPr="0076461F" w:rsidRDefault="00EF25F6" w:rsidP="00EF25F6">
            <w:pPr>
              <w:pStyle w:val="Header"/>
              <w:tabs>
                <w:tab w:val="clear" w:pos="4320"/>
                <w:tab w:val="clear" w:pos="8640"/>
              </w:tabs>
              <w:rPr>
                <w:rFonts w:asciiTheme="majorHAnsi" w:hAnsiTheme="majorHAnsi"/>
                <w:szCs w:val="24"/>
              </w:rPr>
            </w:pPr>
          </w:p>
        </w:tc>
      </w:tr>
      <w:tr w:rsidR="006F42EB" w:rsidRPr="0076461F" w:rsidTr="00D82338">
        <w:tc>
          <w:tcPr>
            <w:tcW w:w="5310" w:type="dxa"/>
          </w:tcPr>
          <w:p w:rsidR="006F42EB" w:rsidRDefault="006F42EB" w:rsidP="00EF25F6">
            <w:pPr>
              <w:pStyle w:val="Header"/>
              <w:tabs>
                <w:tab w:val="clear" w:pos="4320"/>
                <w:tab w:val="clear" w:pos="8640"/>
              </w:tabs>
              <w:rPr>
                <w:rFonts w:asciiTheme="majorHAnsi" w:hAnsiTheme="majorHAnsi"/>
                <w:szCs w:val="24"/>
              </w:rPr>
            </w:pPr>
            <w:r>
              <w:rPr>
                <w:rFonts w:asciiTheme="majorHAnsi" w:hAnsiTheme="majorHAnsi"/>
                <w:szCs w:val="24"/>
              </w:rPr>
              <w:t>Secretary</w:t>
            </w:r>
            <w:r w:rsidRPr="0076461F">
              <w:rPr>
                <w:rFonts w:asciiTheme="majorHAnsi" w:hAnsiTheme="majorHAnsi"/>
                <w:szCs w:val="24"/>
              </w:rPr>
              <w:t xml:space="preserve"> Olivia Pieknik</w:t>
            </w:r>
          </w:p>
        </w:tc>
        <w:tc>
          <w:tcPr>
            <w:tcW w:w="4019" w:type="dxa"/>
          </w:tcPr>
          <w:p w:rsidR="006F42EB" w:rsidRPr="0076461F" w:rsidRDefault="006F42EB" w:rsidP="00EF25F6">
            <w:pPr>
              <w:pStyle w:val="Header"/>
              <w:tabs>
                <w:tab w:val="clear" w:pos="4320"/>
                <w:tab w:val="clear" w:pos="8640"/>
              </w:tabs>
              <w:rPr>
                <w:rFonts w:asciiTheme="majorHAnsi" w:hAnsiTheme="majorHAnsi"/>
                <w:szCs w:val="24"/>
              </w:rPr>
            </w:pPr>
          </w:p>
        </w:tc>
      </w:tr>
      <w:tr w:rsidR="006F42EB" w:rsidRPr="0076461F" w:rsidTr="00D82338">
        <w:tc>
          <w:tcPr>
            <w:tcW w:w="5310" w:type="dxa"/>
          </w:tcPr>
          <w:p w:rsidR="006F42EB" w:rsidRPr="0076461F" w:rsidRDefault="006F42EB" w:rsidP="006F42EB">
            <w:pPr>
              <w:pStyle w:val="Header"/>
              <w:tabs>
                <w:tab w:val="clear" w:pos="4320"/>
                <w:tab w:val="clear" w:pos="8640"/>
              </w:tabs>
              <w:rPr>
                <w:rFonts w:asciiTheme="majorHAnsi" w:hAnsiTheme="majorHAnsi"/>
                <w:szCs w:val="24"/>
              </w:rPr>
            </w:pPr>
            <w:r w:rsidRPr="0076461F">
              <w:rPr>
                <w:rFonts w:asciiTheme="majorHAnsi" w:hAnsiTheme="majorHAnsi"/>
                <w:szCs w:val="24"/>
              </w:rPr>
              <w:t xml:space="preserve">Commissioner </w:t>
            </w:r>
            <w:r>
              <w:rPr>
                <w:rFonts w:asciiTheme="majorHAnsi" w:hAnsiTheme="majorHAnsi"/>
                <w:szCs w:val="24"/>
              </w:rPr>
              <w:t>Grant Alexander</w:t>
            </w:r>
          </w:p>
        </w:tc>
        <w:tc>
          <w:tcPr>
            <w:tcW w:w="4019" w:type="dxa"/>
          </w:tcPr>
          <w:p w:rsidR="006F42EB" w:rsidRPr="0076461F" w:rsidRDefault="006F42EB" w:rsidP="006F42EB">
            <w:pPr>
              <w:pStyle w:val="Header"/>
              <w:tabs>
                <w:tab w:val="clear" w:pos="4320"/>
                <w:tab w:val="clear" w:pos="8640"/>
              </w:tabs>
              <w:rPr>
                <w:rFonts w:asciiTheme="majorHAnsi" w:hAnsiTheme="majorHAnsi"/>
                <w:szCs w:val="24"/>
              </w:rPr>
            </w:pPr>
          </w:p>
        </w:tc>
      </w:tr>
      <w:tr w:rsidR="006F42EB" w:rsidRPr="0076461F" w:rsidTr="00D82338">
        <w:tc>
          <w:tcPr>
            <w:tcW w:w="5310" w:type="dxa"/>
          </w:tcPr>
          <w:p w:rsidR="006F42EB" w:rsidRPr="0076461F" w:rsidRDefault="006F42EB" w:rsidP="006F42EB">
            <w:pPr>
              <w:pStyle w:val="Header"/>
              <w:tabs>
                <w:tab w:val="clear" w:pos="4320"/>
                <w:tab w:val="clear" w:pos="8640"/>
              </w:tabs>
              <w:rPr>
                <w:rFonts w:asciiTheme="majorHAnsi" w:hAnsiTheme="majorHAnsi"/>
                <w:szCs w:val="24"/>
              </w:rPr>
            </w:pPr>
            <w:r w:rsidRPr="0076461F">
              <w:rPr>
                <w:rFonts w:asciiTheme="majorHAnsi" w:hAnsiTheme="majorHAnsi"/>
                <w:szCs w:val="24"/>
              </w:rPr>
              <w:t xml:space="preserve">Commissioner </w:t>
            </w:r>
            <w:r>
              <w:rPr>
                <w:rFonts w:asciiTheme="majorHAnsi" w:hAnsiTheme="majorHAnsi"/>
                <w:szCs w:val="24"/>
              </w:rPr>
              <w:t>Gary Carr</w:t>
            </w:r>
          </w:p>
        </w:tc>
        <w:tc>
          <w:tcPr>
            <w:tcW w:w="4019" w:type="dxa"/>
          </w:tcPr>
          <w:p w:rsidR="006F42EB" w:rsidRDefault="006F42EB" w:rsidP="006F42EB">
            <w:pPr>
              <w:pStyle w:val="Header"/>
              <w:tabs>
                <w:tab w:val="clear" w:pos="4320"/>
                <w:tab w:val="clear" w:pos="8640"/>
              </w:tabs>
              <w:rPr>
                <w:rFonts w:asciiTheme="majorHAnsi" w:hAnsiTheme="majorHAnsi"/>
                <w:szCs w:val="24"/>
              </w:rPr>
            </w:pPr>
          </w:p>
        </w:tc>
      </w:tr>
      <w:tr w:rsidR="006F42EB" w:rsidRPr="0076461F" w:rsidTr="00D82338">
        <w:tc>
          <w:tcPr>
            <w:tcW w:w="5310" w:type="dxa"/>
          </w:tcPr>
          <w:p w:rsidR="006F42EB" w:rsidRPr="0076461F" w:rsidRDefault="006F42EB" w:rsidP="006F42EB">
            <w:pPr>
              <w:pStyle w:val="Header"/>
              <w:tabs>
                <w:tab w:val="clear" w:pos="4320"/>
                <w:tab w:val="clear" w:pos="8640"/>
              </w:tabs>
              <w:rPr>
                <w:rFonts w:asciiTheme="majorHAnsi" w:hAnsiTheme="majorHAnsi"/>
                <w:szCs w:val="24"/>
              </w:rPr>
            </w:pPr>
            <w:r w:rsidRPr="0076461F">
              <w:rPr>
                <w:rFonts w:asciiTheme="majorHAnsi" w:hAnsiTheme="majorHAnsi"/>
                <w:szCs w:val="24"/>
              </w:rPr>
              <w:t>Commissioner Chad Silker</w:t>
            </w:r>
          </w:p>
        </w:tc>
        <w:tc>
          <w:tcPr>
            <w:tcW w:w="4019" w:type="dxa"/>
          </w:tcPr>
          <w:p w:rsidR="006F42EB" w:rsidRDefault="006F42EB" w:rsidP="006F42EB">
            <w:pPr>
              <w:pStyle w:val="Header"/>
              <w:tabs>
                <w:tab w:val="clear" w:pos="4320"/>
                <w:tab w:val="clear" w:pos="8640"/>
              </w:tabs>
              <w:rPr>
                <w:rFonts w:asciiTheme="majorHAnsi" w:hAnsiTheme="majorHAnsi"/>
                <w:szCs w:val="24"/>
              </w:rPr>
            </w:pPr>
          </w:p>
        </w:tc>
      </w:tr>
      <w:tr w:rsidR="006F42EB" w:rsidRPr="0076461F" w:rsidTr="00D82338">
        <w:tc>
          <w:tcPr>
            <w:tcW w:w="5310" w:type="dxa"/>
          </w:tcPr>
          <w:p w:rsidR="006F42EB" w:rsidRDefault="006F42EB" w:rsidP="006F42EB">
            <w:pPr>
              <w:pStyle w:val="Header"/>
              <w:tabs>
                <w:tab w:val="clear" w:pos="4320"/>
                <w:tab w:val="clear" w:pos="8640"/>
              </w:tabs>
              <w:rPr>
                <w:rFonts w:asciiTheme="majorHAnsi" w:hAnsiTheme="majorHAnsi"/>
                <w:szCs w:val="24"/>
              </w:rPr>
            </w:pPr>
            <w:r w:rsidRPr="0076461F">
              <w:rPr>
                <w:rFonts w:asciiTheme="majorHAnsi" w:hAnsiTheme="majorHAnsi"/>
                <w:szCs w:val="24"/>
              </w:rPr>
              <w:t xml:space="preserve">Commissioner </w:t>
            </w:r>
            <w:r>
              <w:rPr>
                <w:rFonts w:asciiTheme="majorHAnsi" w:hAnsiTheme="majorHAnsi"/>
                <w:szCs w:val="24"/>
              </w:rPr>
              <w:t>Michael Swain</w:t>
            </w:r>
          </w:p>
        </w:tc>
        <w:tc>
          <w:tcPr>
            <w:tcW w:w="4019" w:type="dxa"/>
          </w:tcPr>
          <w:p w:rsidR="006F42EB" w:rsidRPr="0076461F" w:rsidRDefault="006F42EB" w:rsidP="006F42EB">
            <w:pPr>
              <w:pStyle w:val="Header"/>
              <w:tabs>
                <w:tab w:val="clear" w:pos="4320"/>
                <w:tab w:val="clear" w:pos="8640"/>
              </w:tabs>
              <w:rPr>
                <w:rFonts w:asciiTheme="majorHAnsi" w:hAnsiTheme="majorHAnsi"/>
                <w:szCs w:val="24"/>
              </w:rPr>
            </w:pPr>
          </w:p>
        </w:tc>
      </w:tr>
      <w:tr w:rsidR="006F42EB" w:rsidRPr="0076461F" w:rsidTr="00D82338">
        <w:tc>
          <w:tcPr>
            <w:tcW w:w="5310" w:type="dxa"/>
          </w:tcPr>
          <w:p w:rsidR="006F42EB" w:rsidRDefault="006F42EB" w:rsidP="006F42EB">
            <w:pPr>
              <w:pStyle w:val="Header"/>
              <w:tabs>
                <w:tab w:val="clear" w:pos="4320"/>
                <w:tab w:val="clear" w:pos="8640"/>
              </w:tabs>
              <w:rPr>
                <w:rFonts w:asciiTheme="majorHAnsi" w:hAnsiTheme="majorHAnsi"/>
                <w:szCs w:val="24"/>
              </w:rPr>
            </w:pPr>
            <w:r>
              <w:rPr>
                <w:rFonts w:asciiTheme="majorHAnsi" w:hAnsiTheme="majorHAnsi"/>
                <w:szCs w:val="24"/>
              </w:rPr>
              <w:t>Commissioner Victoria Winfrey</w:t>
            </w:r>
          </w:p>
        </w:tc>
        <w:tc>
          <w:tcPr>
            <w:tcW w:w="4019" w:type="dxa"/>
          </w:tcPr>
          <w:p w:rsidR="006F42EB" w:rsidRPr="0076461F" w:rsidRDefault="006F42EB" w:rsidP="006F42EB">
            <w:pPr>
              <w:pStyle w:val="Header"/>
              <w:tabs>
                <w:tab w:val="clear" w:pos="4320"/>
                <w:tab w:val="clear" w:pos="8640"/>
              </w:tabs>
              <w:rPr>
                <w:rFonts w:asciiTheme="majorHAnsi" w:hAnsiTheme="majorHAnsi"/>
                <w:szCs w:val="24"/>
              </w:rPr>
            </w:pPr>
          </w:p>
        </w:tc>
      </w:tr>
      <w:tr w:rsidR="006F42EB" w:rsidRPr="0076461F" w:rsidTr="00D82338">
        <w:tc>
          <w:tcPr>
            <w:tcW w:w="5310" w:type="dxa"/>
          </w:tcPr>
          <w:p w:rsidR="006F42EB" w:rsidRPr="0076461F" w:rsidRDefault="006F42EB" w:rsidP="006F42EB">
            <w:pPr>
              <w:pStyle w:val="Header"/>
              <w:tabs>
                <w:tab w:val="clear" w:pos="4320"/>
                <w:tab w:val="clear" w:pos="8640"/>
              </w:tabs>
              <w:rPr>
                <w:rFonts w:asciiTheme="majorHAnsi" w:hAnsiTheme="majorHAnsi"/>
                <w:szCs w:val="24"/>
              </w:rPr>
            </w:pPr>
            <w:r>
              <w:rPr>
                <w:rFonts w:asciiTheme="majorHAnsi" w:hAnsiTheme="majorHAnsi"/>
                <w:szCs w:val="24"/>
              </w:rPr>
              <w:t>Commissioner Lisa Zimmerman</w:t>
            </w:r>
          </w:p>
        </w:tc>
        <w:tc>
          <w:tcPr>
            <w:tcW w:w="4019" w:type="dxa"/>
          </w:tcPr>
          <w:p w:rsidR="006F42EB" w:rsidRPr="0076461F" w:rsidRDefault="006F42EB" w:rsidP="006F42EB">
            <w:pPr>
              <w:pStyle w:val="Header"/>
              <w:tabs>
                <w:tab w:val="clear" w:pos="4320"/>
                <w:tab w:val="clear" w:pos="8640"/>
              </w:tabs>
              <w:rPr>
                <w:rFonts w:asciiTheme="majorHAnsi" w:hAnsiTheme="majorHAnsi"/>
                <w:szCs w:val="24"/>
              </w:rPr>
            </w:pPr>
          </w:p>
        </w:tc>
      </w:tr>
      <w:tr w:rsidR="006F42EB" w:rsidRPr="0076461F" w:rsidTr="00D82338">
        <w:tc>
          <w:tcPr>
            <w:tcW w:w="5310" w:type="dxa"/>
          </w:tcPr>
          <w:p w:rsidR="006F42EB" w:rsidRPr="0076461F" w:rsidRDefault="006F42EB" w:rsidP="006F42EB">
            <w:pPr>
              <w:pStyle w:val="Header"/>
              <w:tabs>
                <w:tab w:val="clear" w:pos="4320"/>
                <w:tab w:val="clear" w:pos="8640"/>
              </w:tabs>
              <w:rPr>
                <w:rFonts w:asciiTheme="majorHAnsi" w:hAnsiTheme="majorHAnsi"/>
                <w:szCs w:val="24"/>
              </w:rPr>
            </w:pPr>
            <w:r w:rsidRPr="0076461F">
              <w:rPr>
                <w:rFonts w:asciiTheme="majorHAnsi" w:hAnsiTheme="majorHAnsi"/>
                <w:szCs w:val="24"/>
              </w:rPr>
              <w:t xml:space="preserve">Alderman </w:t>
            </w:r>
            <w:r>
              <w:rPr>
                <w:rFonts w:asciiTheme="majorHAnsi" w:hAnsiTheme="majorHAnsi"/>
                <w:szCs w:val="24"/>
              </w:rPr>
              <w:t>Michael Finley</w:t>
            </w:r>
          </w:p>
        </w:tc>
        <w:tc>
          <w:tcPr>
            <w:tcW w:w="4019" w:type="dxa"/>
          </w:tcPr>
          <w:p w:rsidR="006F42EB" w:rsidRPr="0076461F" w:rsidRDefault="006F42EB" w:rsidP="006F42EB">
            <w:pPr>
              <w:pStyle w:val="Header"/>
              <w:tabs>
                <w:tab w:val="clear" w:pos="4320"/>
                <w:tab w:val="clear" w:pos="8640"/>
              </w:tabs>
              <w:rPr>
                <w:rFonts w:asciiTheme="majorHAnsi" w:hAnsiTheme="majorHAnsi"/>
                <w:szCs w:val="24"/>
              </w:rPr>
            </w:pPr>
          </w:p>
        </w:tc>
      </w:tr>
      <w:tr w:rsidR="006F42EB" w:rsidRPr="0076461F" w:rsidTr="00D82338">
        <w:tc>
          <w:tcPr>
            <w:tcW w:w="5310" w:type="dxa"/>
          </w:tcPr>
          <w:p w:rsidR="006F42EB" w:rsidRPr="0076461F" w:rsidRDefault="006F42EB" w:rsidP="006F42EB">
            <w:pPr>
              <w:pStyle w:val="Header"/>
              <w:tabs>
                <w:tab w:val="clear" w:pos="4320"/>
                <w:tab w:val="clear" w:pos="8640"/>
              </w:tabs>
              <w:rPr>
                <w:rFonts w:asciiTheme="majorHAnsi" w:hAnsiTheme="majorHAnsi"/>
                <w:szCs w:val="24"/>
              </w:rPr>
            </w:pPr>
            <w:r w:rsidRPr="0076461F">
              <w:rPr>
                <w:rFonts w:asciiTheme="majorHAnsi" w:hAnsiTheme="majorHAnsi"/>
                <w:szCs w:val="24"/>
              </w:rPr>
              <w:t>Mayor Tim Pogue</w:t>
            </w:r>
          </w:p>
        </w:tc>
        <w:tc>
          <w:tcPr>
            <w:tcW w:w="4019" w:type="dxa"/>
          </w:tcPr>
          <w:p w:rsidR="006F42EB" w:rsidRPr="0076461F" w:rsidRDefault="006F42EB" w:rsidP="006F42EB">
            <w:pPr>
              <w:pStyle w:val="Header"/>
              <w:tabs>
                <w:tab w:val="clear" w:pos="4320"/>
                <w:tab w:val="clear" w:pos="8640"/>
              </w:tabs>
              <w:rPr>
                <w:rFonts w:asciiTheme="majorHAnsi" w:hAnsiTheme="majorHAnsi"/>
                <w:szCs w:val="24"/>
              </w:rPr>
            </w:pPr>
          </w:p>
        </w:tc>
      </w:tr>
      <w:tr w:rsidR="006F42EB" w:rsidRPr="0076461F" w:rsidTr="00D82338">
        <w:trPr>
          <w:trHeight w:val="162"/>
        </w:trPr>
        <w:tc>
          <w:tcPr>
            <w:tcW w:w="5310" w:type="dxa"/>
          </w:tcPr>
          <w:p w:rsidR="006F42EB" w:rsidRPr="0076461F" w:rsidRDefault="006F42EB" w:rsidP="006F42EB">
            <w:pPr>
              <w:pStyle w:val="Header"/>
              <w:tabs>
                <w:tab w:val="clear" w:pos="4320"/>
                <w:tab w:val="clear" w:pos="8640"/>
              </w:tabs>
              <w:rPr>
                <w:rFonts w:asciiTheme="majorHAnsi" w:hAnsiTheme="majorHAnsi"/>
                <w:szCs w:val="24"/>
              </w:rPr>
            </w:pPr>
          </w:p>
        </w:tc>
        <w:tc>
          <w:tcPr>
            <w:tcW w:w="4019" w:type="dxa"/>
          </w:tcPr>
          <w:p w:rsidR="006F42EB" w:rsidRPr="0076461F" w:rsidRDefault="006F42EB" w:rsidP="006F42EB">
            <w:pPr>
              <w:pStyle w:val="Header"/>
              <w:tabs>
                <w:tab w:val="clear" w:pos="4320"/>
                <w:tab w:val="clear" w:pos="8640"/>
              </w:tabs>
              <w:rPr>
                <w:rFonts w:asciiTheme="majorHAnsi" w:hAnsiTheme="majorHAnsi"/>
                <w:szCs w:val="24"/>
              </w:rPr>
            </w:pPr>
          </w:p>
        </w:tc>
      </w:tr>
      <w:tr w:rsidR="006F42EB" w:rsidRPr="0076461F" w:rsidTr="00D82338">
        <w:tc>
          <w:tcPr>
            <w:tcW w:w="5310" w:type="dxa"/>
          </w:tcPr>
          <w:p w:rsidR="006F42EB" w:rsidRPr="0076461F" w:rsidRDefault="006F42EB" w:rsidP="006F42EB">
            <w:pPr>
              <w:pStyle w:val="Header"/>
              <w:tabs>
                <w:tab w:val="clear" w:pos="4320"/>
                <w:tab w:val="clear" w:pos="8640"/>
              </w:tabs>
              <w:rPr>
                <w:rFonts w:asciiTheme="majorHAnsi" w:hAnsiTheme="majorHAnsi"/>
                <w:szCs w:val="24"/>
              </w:rPr>
            </w:pPr>
            <w:r>
              <w:rPr>
                <w:rFonts w:asciiTheme="majorHAnsi" w:hAnsiTheme="majorHAnsi"/>
                <w:szCs w:val="24"/>
              </w:rPr>
              <w:t>Planning Technician Shawn Edghill</w:t>
            </w:r>
          </w:p>
        </w:tc>
        <w:tc>
          <w:tcPr>
            <w:tcW w:w="4019" w:type="dxa"/>
          </w:tcPr>
          <w:p w:rsidR="006F42EB" w:rsidRPr="0076461F" w:rsidRDefault="006F42EB" w:rsidP="006F42EB">
            <w:pPr>
              <w:pStyle w:val="Header"/>
              <w:tabs>
                <w:tab w:val="clear" w:pos="4320"/>
                <w:tab w:val="clear" w:pos="8640"/>
              </w:tabs>
              <w:rPr>
                <w:rFonts w:asciiTheme="majorHAnsi" w:hAnsiTheme="majorHAnsi"/>
                <w:szCs w:val="24"/>
              </w:rPr>
            </w:pPr>
          </w:p>
        </w:tc>
      </w:tr>
      <w:tr w:rsidR="006F42EB" w:rsidRPr="0076461F" w:rsidTr="00D82338">
        <w:tc>
          <w:tcPr>
            <w:tcW w:w="5310" w:type="dxa"/>
          </w:tcPr>
          <w:p w:rsidR="006F42EB" w:rsidRPr="0076461F" w:rsidRDefault="006F42EB" w:rsidP="006F42EB">
            <w:pPr>
              <w:pStyle w:val="Header"/>
              <w:tabs>
                <w:tab w:val="clear" w:pos="4320"/>
                <w:tab w:val="clear" w:pos="8640"/>
              </w:tabs>
              <w:rPr>
                <w:rFonts w:asciiTheme="majorHAnsi" w:hAnsiTheme="majorHAnsi"/>
                <w:szCs w:val="24"/>
              </w:rPr>
            </w:pPr>
            <w:r>
              <w:rPr>
                <w:rFonts w:asciiTheme="majorHAnsi" w:hAnsiTheme="majorHAnsi"/>
                <w:szCs w:val="24"/>
              </w:rPr>
              <w:t>City Administrator Eric Sterman</w:t>
            </w:r>
          </w:p>
        </w:tc>
        <w:tc>
          <w:tcPr>
            <w:tcW w:w="4019" w:type="dxa"/>
          </w:tcPr>
          <w:p w:rsidR="006F42EB" w:rsidRPr="0076461F" w:rsidRDefault="006F42EB" w:rsidP="006F42EB">
            <w:pPr>
              <w:pStyle w:val="Header"/>
              <w:tabs>
                <w:tab w:val="clear" w:pos="4320"/>
                <w:tab w:val="clear" w:pos="8640"/>
              </w:tabs>
              <w:rPr>
                <w:rFonts w:asciiTheme="majorHAnsi" w:hAnsiTheme="majorHAnsi"/>
                <w:szCs w:val="24"/>
              </w:rPr>
            </w:pPr>
          </w:p>
        </w:tc>
      </w:tr>
      <w:tr w:rsidR="006F42EB" w:rsidRPr="0076461F" w:rsidTr="00D82338">
        <w:tc>
          <w:tcPr>
            <w:tcW w:w="5310" w:type="dxa"/>
          </w:tcPr>
          <w:p w:rsidR="006F42EB" w:rsidRPr="0076461F" w:rsidRDefault="006F42EB" w:rsidP="006F42EB">
            <w:pPr>
              <w:pStyle w:val="Header"/>
              <w:tabs>
                <w:tab w:val="clear" w:pos="4320"/>
                <w:tab w:val="clear" w:pos="8640"/>
              </w:tabs>
              <w:rPr>
                <w:rFonts w:asciiTheme="majorHAnsi" w:hAnsiTheme="majorHAnsi"/>
                <w:szCs w:val="24"/>
              </w:rPr>
            </w:pPr>
            <w:r>
              <w:rPr>
                <w:rFonts w:asciiTheme="majorHAnsi" w:hAnsiTheme="majorHAnsi"/>
                <w:szCs w:val="24"/>
              </w:rPr>
              <w:t xml:space="preserve">Representative for </w:t>
            </w:r>
            <w:r w:rsidRPr="0076461F">
              <w:rPr>
                <w:rFonts w:asciiTheme="majorHAnsi" w:hAnsiTheme="majorHAnsi"/>
                <w:szCs w:val="24"/>
              </w:rPr>
              <w:t>City Attorney Robert E. Jones</w:t>
            </w:r>
            <w:r>
              <w:rPr>
                <w:rFonts w:asciiTheme="majorHAnsi" w:hAnsiTheme="majorHAnsi"/>
                <w:szCs w:val="24"/>
              </w:rPr>
              <w:t xml:space="preserve"> </w:t>
            </w:r>
          </w:p>
        </w:tc>
        <w:tc>
          <w:tcPr>
            <w:tcW w:w="4019" w:type="dxa"/>
          </w:tcPr>
          <w:p w:rsidR="006F42EB" w:rsidRPr="0076461F" w:rsidRDefault="006F42EB" w:rsidP="006F42EB">
            <w:pPr>
              <w:pStyle w:val="Header"/>
              <w:tabs>
                <w:tab w:val="clear" w:pos="4320"/>
                <w:tab w:val="clear" w:pos="8640"/>
              </w:tabs>
              <w:rPr>
                <w:rFonts w:asciiTheme="majorHAnsi" w:hAnsiTheme="majorHAnsi"/>
                <w:szCs w:val="24"/>
              </w:rPr>
            </w:pPr>
          </w:p>
        </w:tc>
      </w:tr>
    </w:tbl>
    <w:p w:rsidR="000C0138" w:rsidRDefault="000C0138" w:rsidP="00C20870">
      <w:pPr>
        <w:pStyle w:val="Header"/>
        <w:tabs>
          <w:tab w:val="clear" w:pos="4320"/>
          <w:tab w:val="clear" w:pos="8640"/>
        </w:tabs>
        <w:rPr>
          <w:rFonts w:asciiTheme="majorHAnsi" w:hAnsiTheme="majorHAnsi"/>
          <w:b/>
          <w:szCs w:val="24"/>
        </w:rPr>
      </w:pPr>
    </w:p>
    <w:p w:rsidR="00371F1E" w:rsidRPr="0076461F" w:rsidRDefault="00371F1E" w:rsidP="002B5CD0">
      <w:pPr>
        <w:widowControl w:val="0"/>
        <w:tabs>
          <w:tab w:val="right" w:pos="540"/>
          <w:tab w:val="center" w:pos="4680"/>
        </w:tabs>
        <w:ind w:left="540" w:right="180" w:hanging="540"/>
        <w:rPr>
          <w:rFonts w:asciiTheme="minorHAnsi" w:hAnsiTheme="minorHAnsi"/>
          <w:b/>
          <w:color w:val="F79646"/>
          <w:sz w:val="28"/>
          <w:szCs w:val="24"/>
        </w:rPr>
      </w:pPr>
      <w:r w:rsidRPr="0076461F">
        <w:rPr>
          <w:rFonts w:asciiTheme="minorHAnsi" w:hAnsiTheme="minorHAnsi"/>
          <w:b/>
          <w:color w:val="F79646"/>
          <w:sz w:val="28"/>
          <w:szCs w:val="24"/>
        </w:rPr>
        <w:t>Approval of Minutes</w:t>
      </w:r>
    </w:p>
    <w:p w:rsidR="00BA7161" w:rsidRPr="00BA7161" w:rsidRDefault="00BA7161" w:rsidP="00BA7161">
      <w:pPr>
        <w:widowControl w:val="0"/>
        <w:tabs>
          <w:tab w:val="right" w:pos="360"/>
          <w:tab w:val="left" w:pos="540"/>
          <w:tab w:val="center" w:pos="4680"/>
        </w:tabs>
        <w:ind w:left="360" w:right="-108" w:hanging="360"/>
        <w:rPr>
          <w:rFonts w:asciiTheme="majorHAnsi" w:hAnsiTheme="majorHAnsi" w:cs="Arial"/>
          <w:bCs/>
          <w:i/>
          <w:sz w:val="16"/>
          <w:szCs w:val="16"/>
        </w:rPr>
      </w:pPr>
    </w:p>
    <w:p w:rsidR="009655CA" w:rsidRPr="0076461F" w:rsidRDefault="009655CA" w:rsidP="009655CA">
      <w:pPr>
        <w:pStyle w:val="Header"/>
        <w:tabs>
          <w:tab w:val="clear" w:pos="4320"/>
          <w:tab w:val="clear" w:pos="8640"/>
        </w:tabs>
        <w:rPr>
          <w:rFonts w:asciiTheme="majorHAnsi" w:hAnsiTheme="majorHAnsi"/>
          <w:szCs w:val="24"/>
        </w:rPr>
      </w:pPr>
      <w:r>
        <w:rPr>
          <w:rFonts w:asciiTheme="majorHAnsi" w:hAnsiTheme="majorHAnsi"/>
          <w:szCs w:val="24"/>
        </w:rPr>
        <w:t xml:space="preserve">A motion was made by </w:t>
      </w:r>
      <w:r w:rsidR="006F42EB">
        <w:rPr>
          <w:rFonts w:asciiTheme="majorHAnsi" w:hAnsiTheme="majorHAnsi"/>
          <w:szCs w:val="24"/>
        </w:rPr>
        <w:t>Mayor Pogue</w:t>
      </w:r>
      <w:r>
        <w:rPr>
          <w:rFonts w:asciiTheme="majorHAnsi" w:hAnsiTheme="majorHAnsi"/>
          <w:szCs w:val="24"/>
        </w:rPr>
        <w:t xml:space="preserve"> to accept the minutes of the </w:t>
      </w:r>
      <w:r w:rsidR="006F42EB">
        <w:rPr>
          <w:rFonts w:asciiTheme="majorHAnsi" w:hAnsiTheme="majorHAnsi"/>
          <w:szCs w:val="24"/>
        </w:rPr>
        <w:t>May 4</w:t>
      </w:r>
      <w:r w:rsidR="00B058DC">
        <w:rPr>
          <w:rFonts w:asciiTheme="majorHAnsi" w:hAnsiTheme="majorHAnsi"/>
          <w:szCs w:val="24"/>
        </w:rPr>
        <w:t>, 2021</w:t>
      </w:r>
      <w:r>
        <w:rPr>
          <w:rFonts w:asciiTheme="majorHAnsi" w:hAnsiTheme="majorHAnsi"/>
          <w:szCs w:val="24"/>
        </w:rPr>
        <w:t xml:space="preserve"> meeting as submitted.   </w:t>
      </w:r>
      <w:r w:rsidR="006F42EB">
        <w:rPr>
          <w:rFonts w:asciiTheme="majorHAnsi" w:hAnsiTheme="majorHAnsi"/>
          <w:szCs w:val="24"/>
        </w:rPr>
        <w:t>Secretary Pieknik</w:t>
      </w:r>
      <w:r>
        <w:rPr>
          <w:rFonts w:asciiTheme="majorHAnsi" w:hAnsiTheme="majorHAnsi"/>
          <w:szCs w:val="24"/>
        </w:rPr>
        <w:t xml:space="preserve"> seconded the motion, which received unanimous approval from the Commission members present.  </w:t>
      </w:r>
    </w:p>
    <w:p w:rsidR="00BA6F89" w:rsidRDefault="00BA6F89" w:rsidP="00371F1E">
      <w:pPr>
        <w:widowControl w:val="0"/>
        <w:tabs>
          <w:tab w:val="left" w:pos="180"/>
          <w:tab w:val="center" w:pos="4680"/>
        </w:tabs>
        <w:ind w:left="180" w:hanging="180"/>
        <w:rPr>
          <w:rFonts w:asciiTheme="majorHAnsi" w:hAnsiTheme="majorHAnsi" w:cs="Arial"/>
          <w:b/>
          <w:bCs/>
          <w:szCs w:val="24"/>
        </w:rPr>
      </w:pPr>
    </w:p>
    <w:p w:rsidR="006F42EB" w:rsidRPr="006F42EB" w:rsidRDefault="006F42EB" w:rsidP="006F42EB">
      <w:pPr>
        <w:widowControl w:val="0"/>
        <w:tabs>
          <w:tab w:val="right" w:pos="360"/>
          <w:tab w:val="left" w:pos="540"/>
          <w:tab w:val="center" w:pos="4680"/>
        </w:tabs>
        <w:ind w:left="360" w:right="-108" w:hanging="360"/>
        <w:rPr>
          <w:rFonts w:asciiTheme="minorHAnsi" w:hAnsiTheme="minorHAnsi"/>
          <w:b/>
          <w:color w:val="F79646"/>
          <w:sz w:val="28"/>
          <w:szCs w:val="24"/>
        </w:rPr>
      </w:pPr>
      <w:r w:rsidRPr="006F42EB">
        <w:rPr>
          <w:rFonts w:asciiTheme="minorHAnsi" w:hAnsiTheme="minorHAnsi"/>
          <w:b/>
          <w:color w:val="F79646"/>
          <w:sz w:val="28"/>
          <w:szCs w:val="24"/>
        </w:rPr>
        <w:t>SUB 21-02 –Subdivision Consolidation</w:t>
      </w:r>
    </w:p>
    <w:p w:rsidR="006F42EB" w:rsidRPr="006F42EB" w:rsidRDefault="006F42EB" w:rsidP="006F42EB">
      <w:pPr>
        <w:widowControl w:val="0"/>
        <w:tabs>
          <w:tab w:val="right" w:pos="360"/>
          <w:tab w:val="left" w:pos="540"/>
          <w:tab w:val="center" w:pos="4680"/>
        </w:tabs>
        <w:ind w:left="360" w:right="-108" w:hanging="360"/>
        <w:rPr>
          <w:rFonts w:asciiTheme="minorHAnsi" w:hAnsiTheme="minorHAnsi"/>
          <w:b/>
          <w:color w:val="F79646"/>
          <w:sz w:val="28"/>
          <w:szCs w:val="24"/>
        </w:rPr>
      </w:pPr>
      <w:r w:rsidRPr="006F42EB">
        <w:rPr>
          <w:rFonts w:asciiTheme="minorHAnsi" w:hAnsiTheme="minorHAnsi"/>
          <w:b/>
          <w:color w:val="F79646"/>
          <w:sz w:val="28"/>
          <w:szCs w:val="24"/>
        </w:rPr>
        <w:tab/>
        <w:t>Z 21-01 – 14811 Manchester Road Rezone</w:t>
      </w:r>
    </w:p>
    <w:p w:rsidR="006F42EB" w:rsidRPr="006F42EB" w:rsidRDefault="006F42EB" w:rsidP="006F42EB">
      <w:pPr>
        <w:widowControl w:val="0"/>
        <w:tabs>
          <w:tab w:val="right" w:pos="360"/>
          <w:tab w:val="left" w:pos="540"/>
          <w:tab w:val="center" w:pos="4680"/>
        </w:tabs>
        <w:ind w:left="360" w:right="-108" w:hanging="360"/>
        <w:rPr>
          <w:rFonts w:asciiTheme="minorHAnsi" w:hAnsiTheme="minorHAnsi"/>
          <w:b/>
          <w:color w:val="F79646"/>
          <w:sz w:val="28"/>
          <w:szCs w:val="24"/>
        </w:rPr>
      </w:pPr>
      <w:r w:rsidRPr="006F42EB">
        <w:rPr>
          <w:rFonts w:asciiTheme="minorHAnsi" w:hAnsiTheme="minorHAnsi"/>
          <w:b/>
          <w:color w:val="F79646"/>
          <w:sz w:val="28"/>
          <w:szCs w:val="24"/>
        </w:rPr>
        <w:tab/>
        <w:t>Z 21-02 – Implement MRD Overlay District and Site Plan Approval</w:t>
      </w:r>
    </w:p>
    <w:p w:rsidR="006F42EB" w:rsidRPr="00F701B0" w:rsidRDefault="006F42EB" w:rsidP="006F42EB">
      <w:pPr>
        <w:widowControl w:val="0"/>
        <w:tabs>
          <w:tab w:val="left" w:pos="360"/>
          <w:tab w:val="center" w:pos="4680"/>
        </w:tabs>
        <w:ind w:left="720" w:right="180" w:hanging="720"/>
        <w:rPr>
          <w:rFonts w:asciiTheme="majorHAnsi" w:hAnsiTheme="majorHAnsi" w:cs="Arial"/>
          <w:bCs/>
          <w:szCs w:val="24"/>
        </w:rPr>
      </w:pPr>
      <w:r>
        <w:rPr>
          <w:rFonts w:asciiTheme="majorHAnsi" w:hAnsiTheme="majorHAnsi"/>
          <w:szCs w:val="24"/>
        </w:rPr>
        <w:tab/>
      </w:r>
      <w:proofErr w:type="spellStart"/>
      <w:r w:rsidRPr="004B50D9">
        <w:rPr>
          <w:rFonts w:asciiTheme="majorHAnsi" w:hAnsiTheme="majorHAnsi"/>
          <w:szCs w:val="24"/>
        </w:rPr>
        <w:t>Parc</w:t>
      </w:r>
      <w:proofErr w:type="spellEnd"/>
      <w:r w:rsidRPr="004B50D9">
        <w:rPr>
          <w:rFonts w:asciiTheme="majorHAnsi" w:hAnsiTheme="majorHAnsi"/>
          <w:szCs w:val="24"/>
        </w:rPr>
        <w:t xml:space="preserve"> Place at </w:t>
      </w:r>
      <w:proofErr w:type="spellStart"/>
      <w:r w:rsidRPr="004B50D9">
        <w:rPr>
          <w:rFonts w:asciiTheme="majorHAnsi" w:hAnsiTheme="majorHAnsi"/>
          <w:szCs w:val="24"/>
        </w:rPr>
        <w:t>Vlasis</w:t>
      </w:r>
      <w:proofErr w:type="spellEnd"/>
      <w:r>
        <w:rPr>
          <w:rFonts w:asciiTheme="majorHAnsi" w:hAnsiTheme="majorHAnsi" w:cs="Arial"/>
          <w:bCs/>
          <w:szCs w:val="24"/>
        </w:rPr>
        <w:t>, 14811 Manchester Road, Ballwin MO 63011</w:t>
      </w:r>
    </w:p>
    <w:p w:rsidR="006F42EB" w:rsidRPr="0017533D" w:rsidRDefault="006F42EB" w:rsidP="006F42EB">
      <w:pPr>
        <w:widowControl w:val="0"/>
        <w:tabs>
          <w:tab w:val="left" w:pos="360"/>
          <w:tab w:val="center" w:pos="4680"/>
        </w:tabs>
        <w:ind w:left="720" w:right="180" w:hanging="720"/>
        <w:rPr>
          <w:rFonts w:asciiTheme="majorHAnsi" w:hAnsiTheme="majorHAnsi" w:cs="Arial"/>
          <w:bCs/>
          <w:i/>
          <w:szCs w:val="24"/>
        </w:rPr>
      </w:pPr>
      <w:r w:rsidRPr="0017533D">
        <w:rPr>
          <w:rFonts w:asciiTheme="majorHAnsi" w:hAnsiTheme="majorHAnsi" w:cs="Arial"/>
          <w:bCs/>
          <w:i/>
          <w:szCs w:val="24"/>
        </w:rPr>
        <w:tab/>
        <w:t xml:space="preserve">Petitioner:  </w:t>
      </w:r>
      <w:r>
        <w:rPr>
          <w:rFonts w:asciiTheme="majorHAnsi" w:hAnsiTheme="majorHAnsi" w:cs="Arial"/>
          <w:bCs/>
          <w:i/>
          <w:szCs w:val="24"/>
        </w:rPr>
        <w:t>Brent Evans, Landau Group LLC</w:t>
      </w:r>
      <w:r w:rsidRPr="0017533D">
        <w:rPr>
          <w:rFonts w:asciiTheme="majorHAnsi" w:hAnsiTheme="majorHAnsi" w:cs="Arial"/>
          <w:bCs/>
          <w:i/>
          <w:szCs w:val="24"/>
        </w:rPr>
        <w:t xml:space="preserve">, </w:t>
      </w:r>
      <w:r>
        <w:rPr>
          <w:rFonts w:asciiTheme="majorHAnsi" w:hAnsiTheme="majorHAnsi" w:cs="Arial"/>
          <w:bCs/>
          <w:i/>
          <w:szCs w:val="24"/>
        </w:rPr>
        <w:t>4700 S Lindbergh Blvd</w:t>
      </w:r>
      <w:r w:rsidRPr="0017533D">
        <w:rPr>
          <w:rFonts w:asciiTheme="majorHAnsi" w:hAnsiTheme="majorHAnsi" w:cs="Arial"/>
          <w:bCs/>
          <w:i/>
          <w:szCs w:val="24"/>
        </w:rPr>
        <w:t xml:space="preserve">, </w:t>
      </w:r>
      <w:r>
        <w:rPr>
          <w:rFonts w:asciiTheme="majorHAnsi" w:hAnsiTheme="majorHAnsi" w:cs="Arial"/>
          <w:bCs/>
          <w:i/>
          <w:szCs w:val="24"/>
        </w:rPr>
        <w:t>St Louis MO 63126</w:t>
      </w:r>
    </w:p>
    <w:p w:rsidR="006F42EB" w:rsidRPr="00711D57" w:rsidRDefault="006F42EB" w:rsidP="006F42EB">
      <w:pPr>
        <w:widowControl w:val="0"/>
        <w:tabs>
          <w:tab w:val="left" w:pos="360"/>
          <w:tab w:val="left" w:pos="6480"/>
          <w:tab w:val="left" w:pos="6840"/>
        </w:tabs>
        <w:ind w:left="720"/>
        <w:rPr>
          <w:rFonts w:asciiTheme="majorHAnsi" w:hAnsiTheme="majorHAnsi" w:cs="Arial"/>
          <w:bCs/>
          <w:i/>
          <w:sz w:val="16"/>
          <w:szCs w:val="16"/>
        </w:rPr>
      </w:pPr>
    </w:p>
    <w:p w:rsidR="00F21232" w:rsidRDefault="00F364A7" w:rsidP="00653C29">
      <w:pPr>
        <w:spacing w:line="276" w:lineRule="auto"/>
        <w:rPr>
          <w:rFonts w:ascii="Cambria" w:hAnsi="Cambria"/>
        </w:rPr>
      </w:pPr>
      <w:r>
        <w:rPr>
          <w:rFonts w:ascii="Cambria" w:hAnsi="Cambria"/>
        </w:rPr>
        <w:t xml:space="preserve">Mr. </w:t>
      </w:r>
      <w:r w:rsidR="006F42EB">
        <w:rPr>
          <w:rFonts w:ascii="Cambria" w:hAnsi="Cambria"/>
        </w:rPr>
        <w:t xml:space="preserve">George </w:t>
      </w:r>
      <w:proofErr w:type="spellStart"/>
      <w:r w:rsidR="006F42EB">
        <w:rPr>
          <w:rFonts w:ascii="Cambria" w:hAnsi="Cambria"/>
        </w:rPr>
        <w:t>Restovich</w:t>
      </w:r>
      <w:proofErr w:type="spellEnd"/>
      <w:r>
        <w:rPr>
          <w:rFonts w:ascii="Cambria" w:hAnsi="Cambria"/>
        </w:rPr>
        <w:t xml:space="preserve"> represented the petitioner, requesting approval for the petition</w:t>
      </w:r>
      <w:r w:rsidR="00CD0FCD">
        <w:rPr>
          <w:rFonts w:ascii="Cambria" w:hAnsi="Cambria"/>
        </w:rPr>
        <w:t>s</w:t>
      </w:r>
      <w:r>
        <w:rPr>
          <w:rFonts w:ascii="Cambria" w:hAnsi="Cambria"/>
        </w:rPr>
        <w:t xml:space="preserve">.  </w:t>
      </w:r>
      <w:r w:rsidR="00CD0FCD">
        <w:rPr>
          <w:rFonts w:ascii="Cambria" w:hAnsi="Cambria"/>
        </w:rPr>
        <w:t>He described the proposed development and the purpose of the petitions.  He introduced the petitioner, Mr. Brent Evans of Landau Group.</w:t>
      </w:r>
    </w:p>
    <w:p w:rsidR="00CD0FCD" w:rsidRPr="00152F0D" w:rsidRDefault="00CD0FCD" w:rsidP="00653C29">
      <w:pPr>
        <w:spacing w:line="276" w:lineRule="auto"/>
        <w:rPr>
          <w:rFonts w:ascii="Cambria" w:hAnsi="Cambria"/>
          <w:sz w:val="16"/>
          <w:szCs w:val="16"/>
        </w:rPr>
      </w:pPr>
    </w:p>
    <w:p w:rsidR="00152F0D" w:rsidRDefault="00CD0FCD" w:rsidP="00653C29">
      <w:pPr>
        <w:spacing w:line="276" w:lineRule="auto"/>
        <w:rPr>
          <w:rFonts w:ascii="Cambria" w:hAnsi="Cambria"/>
        </w:rPr>
      </w:pPr>
      <w:r>
        <w:rPr>
          <w:rFonts w:ascii="Cambria" w:hAnsi="Cambria"/>
        </w:rPr>
        <w:t xml:space="preserve">Mr. Evans stated that he is a 25-year resident of Ballwin.  He feels the proposed development will be an iconic asset to the City of Ballwin and will allow more people to enjoy </w:t>
      </w:r>
      <w:proofErr w:type="spellStart"/>
      <w:r>
        <w:rPr>
          <w:rFonts w:ascii="Cambria" w:hAnsi="Cambria"/>
        </w:rPr>
        <w:t>Vlasis</w:t>
      </w:r>
      <w:proofErr w:type="spellEnd"/>
      <w:r>
        <w:rPr>
          <w:rFonts w:ascii="Cambria" w:hAnsi="Cambria"/>
        </w:rPr>
        <w:t xml:space="preserve"> Park.</w:t>
      </w:r>
    </w:p>
    <w:p w:rsidR="00152F0D" w:rsidRPr="00152F0D" w:rsidRDefault="00152F0D" w:rsidP="00653C29">
      <w:pPr>
        <w:spacing w:line="276" w:lineRule="auto"/>
        <w:rPr>
          <w:rFonts w:ascii="Cambria" w:hAnsi="Cambria"/>
          <w:sz w:val="16"/>
          <w:szCs w:val="16"/>
        </w:rPr>
      </w:pPr>
    </w:p>
    <w:p w:rsidR="00152F0D" w:rsidRDefault="00152F0D" w:rsidP="00653C29">
      <w:pPr>
        <w:spacing w:line="276" w:lineRule="auto"/>
        <w:rPr>
          <w:rFonts w:ascii="Cambria" w:hAnsi="Cambria"/>
        </w:rPr>
      </w:pPr>
      <w:r>
        <w:rPr>
          <w:rFonts w:ascii="Cambria" w:hAnsi="Cambria"/>
        </w:rPr>
        <w:t>Mr. Gabe McKee with V3 Studios Architects addressed the Commission, describing the site and the proposed development.  There will be two levels of parking and five levels of market-rate apartments. There will be 19</w:t>
      </w:r>
      <w:r w:rsidR="006D413C">
        <w:rPr>
          <w:rFonts w:ascii="Cambria" w:hAnsi="Cambria"/>
        </w:rPr>
        <w:t>6</w:t>
      </w:r>
      <w:r>
        <w:rPr>
          <w:rFonts w:ascii="Cambria" w:hAnsi="Cambria"/>
        </w:rPr>
        <w:t xml:space="preserve"> apartment units and 237 parking spaces</w:t>
      </w:r>
      <w:r w:rsidR="006D413C">
        <w:rPr>
          <w:rFonts w:ascii="Cambria" w:hAnsi="Cambria"/>
        </w:rPr>
        <w:t>, as well as a cafe</w:t>
      </w:r>
      <w:r>
        <w:rPr>
          <w:rFonts w:ascii="Cambria" w:hAnsi="Cambria"/>
        </w:rPr>
        <w:t>.  The two existing curb cuts on Andrews Parkway will be utilized for access to the site.  The petitioner is in talks to relocate the cell tower that is currently on the site.</w:t>
      </w:r>
    </w:p>
    <w:p w:rsidR="00152F0D" w:rsidRDefault="006D413C" w:rsidP="00653C29">
      <w:pPr>
        <w:spacing w:line="276" w:lineRule="auto"/>
        <w:rPr>
          <w:rFonts w:ascii="Cambria" w:hAnsi="Cambria"/>
        </w:rPr>
      </w:pPr>
      <w:r>
        <w:rPr>
          <w:rFonts w:ascii="Cambria" w:hAnsi="Cambria"/>
        </w:rPr>
        <w:lastRenderedPageBreak/>
        <w:t>The parcel of land proposed for consolidation that sits along Andrews Parkway is envisioned as an outdoor gathering space with a food truck court.  Building construction would consist of brick for the parking garage area, with a combination of brick, wood and neutral fiber cement panels, and metal panels.</w:t>
      </w:r>
    </w:p>
    <w:p w:rsidR="00380C65" w:rsidRPr="006F42EB" w:rsidRDefault="00380C65" w:rsidP="00653C29">
      <w:pPr>
        <w:spacing w:line="276" w:lineRule="auto"/>
        <w:rPr>
          <w:rFonts w:ascii="Cambria" w:hAnsi="Cambria"/>
          <w:sz w:val="16"/>
          <w:szCs w:val="16"/>
        </w:rPr>
      </w:pPr>
    </w:p>
    <w:p w:rsidR="00AF1806" w:rsidRDefault="006D413C" w:rsidP="00FD5447">
      <w:pPr>
        <w:spacing w:line="276" w:lineRule="auto"/>
        <w:rPr>
          <w:rFonts w:asciiTheme="majorHAnsi" w:hAnsiTheme="majorHAnsi"/>
          <w:szCs w:val="24"/>
        </w:rPr>
      </w:pPr>
      <w:r>
        <w:rPr>
          <w:rFonts w:asciiTheme="majorHAnsi" w:hAnsiTheme="majorHAnsi"/>
          <w:szCs w:val="24"/>
        </w:rPr>
        <w:t xml:space="preserve">Mayor Pogue asked the petitioner to discuss the traffic study.  Mr. Scott </w:t>
      </w:r>
      <w:proofErr w:type="spellStart"/>
      <w:r>
        <w:rPr>
          <w:rFonts w:asciiTheme="majorHAnsi" w:hAnsiTheme="majorHAnsi"/>
          <w:szCs w:val="24"/>
        </w:rPr>
        <w:t>Goforth</w:t>
      </w:r>
      <w:proofErr w:type="spellEnd"/>
      <w:r>
        <w:rPr>
          <w:rFonts w:asciiTheme="majorHAnsi" w:hAnsiTheme="majorHAnsi"/>
          <w:szCs w:val="24"/>
        </w:rPr>
        <w:t xml:space="preserve"> of G&amp;W Engineering had oversight of the traffic study and gave a brief overview of the traffic study.  </w:t>
      </w:r>
      <w:proofErr w:type="spellStart"/>
      <w:r>
        <w:rPr>
          <w:rFonts w:asciiTheme="majorHAnsi" w:hAnsiTheme="majorHAnsi"/>
          <w:szCs w:val="24"/>
        </w:rPr>
        <w:t>Lochmueller</w:t>
      </w:r>
      <w:proofErr w:type="spellEnd"/>
      <w:r>
        <w:rPr>
          <w:rFonts w:asciiTheme="majorHAnsi" w:hAnsiTheme="majorHAnsi"/>
          <w:szCs w:val="24"/>
        </w:rPr>
        <w:t xml:space="preserve"> Group used </w:t>
      </w:r>
      <w:r w:rsidR="00A2431B">
        <w:rPr>
          <w:rFonts w:asciiTheme="majorHAnsi" w:hAnsiTheme="majorHAnsi"/>
          <w:szCs w:val="24"/>
        </w:rPr>
        <w:t>existing conditions</w:t>
      </w:r>
      <w:r>
        <w:rPr>
          <w:rFonts w:asciiTheme="majorHAnsi" w:hAnsiTheme="majorHAnsi"/>
          <w:szCs w:val="24"/>
        </w:rPr>
        <w:t xml:space="preserve"> and </w:t>
      </w:r>
      <w:r w:rsidR="00A2431B">
        <w:rPr>
          <w:rFonts w:asciiTheme="majorHAnsi" w:hAnsiTheme="majorHAnsi"/>
          <w:szCs w:val="24"/>
        </w:rPr>
        <w:t xml:space="preserve">traffic </w:t>
      </w:r>
      <w:r>
        <w:rPr>
          <w:rFonts w:asciiTheme="majorHAnsi" w:hAnsiTheme="majorHAnsi"/>
          <w:szCs w:val="24"/>
        </w:rPr>
        <w:t xml:space="preserve">data from 2016.  </w:t>
      </w:r>
      <w:r w:rsidR="00A2431B">
        <w:rPr>
          <w:rFonts w:asciiTheme="majorHAnsi" w:hAnsiTheme="majorHAnsi"/>
          <w:szCs w:val="24"/>
        </w:rPr>
        <w:t xml:space="preserve">Final models showed an acceptable level of C, which is what the engineers are working to achieve.  There is continued communication with MoDOT throughout the process.  Mayor Pogue noted that the southbound approach has an E rating.  Does MoDOT plan to make any adjustment to signal timing to alleviate that?  Mr. </w:t>
      </w:r>
      <w:proofErr w:type="spellStart"/>
      <w:r w:rsidR="00A2431B">
        <w:rPr>
          <w:rFonts w:asciiTheme="majorHAnsi" w:hAnsiTheme="majorHAnsi"/>
          <w:szCs w:val="24"/>
        </w:rPr>
        <w:t>Goforth</w:t>
      </w:r>
      <w:proofErr w:type="spellEnd"/>
      <w:r w:rsidR="00A2431B">
        <w:rPr>
          <w:rFonts w:asciiTheme="majorHAnsi" w:hAnsiTheme="majorHAnsi"/>
          <w:szCs w:val="24"/>
        </w:rPr>
        <w:t xml:space="preserve"> said that Manchester Road is a continuous work in progress when it comes to optimizing traffic flow</w:t>
      </w:r>
      <w:r w:rsidR="001378D8">
        <w:rPr>
          <w:rFonts w:asciiTheme="majorHAnsi" w:hAnsiTheme="majorHAnsi"/>
          <w:szCs w:val="24"/>
        </w:rPr>
        <w:t>, and MoDOT has a schedule for that.  However, when a traffic study is done, that gives MoDOT supplemental information with which to determine if anything needs immediate attention</w:t>
      </w:r>
      <w:r w:rsidR="00A2431B">
        <w:rPr>
          <w:rFonts w:asciiTheme="majorHAnsi" w:hAnsiTheme="majorHAnsi"/>
          <w:szCs w:val="24"/>
        </w:rPr>
        <w:t>.</w:t>
      </w:r>
      <w:r w:rsidR="001378D8">
        <w:rPr>
          <w:rFonts w:asciiTheme="majorHAnsi" w:hAnsiTheme="majorHAnsi"/>
          <w:szCs w:val="24"/>
        </w:rPr>
        <w:t xml:space="preserve">  With regard to the E rating, the total capacity is 71% during peak hours, which equates to only one more vehicle in the queue per traffic cycle.</w:t>
      </w:r>
    </w:p>
    <w:p w:rsidR="001378D8" w:rsidRPr="001378D8" w:rsidRDefault="001378D8" w:rsidP="00FD5447">
      <w:pPr>
        <w:spacing w:line="276" w:lineRule="auto"/>
        <w:rPr>
          <w:rFonts w:asciiTheme="majorHAnsi" w:hAnsiTheme="majorHAnsi"/>
          <w:sz w:val="16"/>
          <w:szCs w:val="16"/>
        </w:rPr>
      </w:pPr>
    </w:p>
    <w:p w:rsidR="001378D8" w:rsidRDefault="001378D8" w:rsidP="00FD5447">
      <w:pPr>
        <w:spacing w:line="276" w:lineRule="auto"/>
        <w:rPr>
          <w:rFonts w:asciiTheme="majorHAnsi" w:hAnsiTheme="majorHAnsi"/>
          <w:szCs w:val="24"/>
        </w:rPr>
      </w:pPr>
      <w:r>
        <w:rPr>
          <w:rFonts w:asciiTheme="majorHAnsi" w:hAnsiTheme="majorHAnsi"/>
          <w:szCs w:val="24"/>
        </w:rPr>
        <w:t xml:space="preserve">Commissioner Carr asked about the exit only lane onto Manchester Road, stating that there is a residence there.  Mr. </w:t>
      </w:r>
      <w:proofErr w:type="spellStart"/>
      <w:r>
        <w:rPr>
          <w:rFonts w:asciiTheme="majorHAnsi" w:hAnsiTheme="majorHAnsi"/>
          <w:szCs w:val="24"/>
        </w:rPr>
        <w:t>Goforth</w:t>
      </w:r>
      <w:proofErr w:type="spellEnd"/>
      <w:r>
        <w:rPr>
          <w:rFonts w:asciiTheme="majorHAnsi" w:hAnsiTheme="majorHAnsi"/>
          <w:szCs w:val="24"/>
        </w:rPr>
        <w:t xml:space="preserve"> said that the residence would be taken into consideration.</w:t>
      </w:r>
      <w:r w:rsidR="00042538">
        <w:rPr>
          <w:rFonts w:asciiTheme="majorHAnsi" w:hAnsiTheme="majorHAnsi"/>
          <w:szCs w:val="24"/>
        </w:rPr>
        <w:t xml:space="preserve">  Mr. Carr stated that the residence is on a septic system; would the petitioner consider extending their sewer system to include the home?  Mr. Sean Ackley of G&amp;W Engineering answered, saying that in MoDOT’s review of the plans, it was recommended to provide an easement to that property so the property owner can to connect to the proposed development’s sewer system in the future if desired.</w:t>
      </w:r>
    </w:p>
    <w:p w:rsidR="001378D8" w:rsidRPr="00486809" w:rsidRDefault="001378D8" w:rsidP="00FD5447">
      <w:pPr>
        <w:spacing w:line="276" w:lineRule="auto"/>
        <w:rPr>
          <w:rFonts w:asciiTheme="majorHAnsi" w:hAnsiTheme="majorHAnsi"/>
          <w:sz w:val="16"/>
          <w:szCs w:val="16"/>
        </w:rPr>
      </w:pPr>
    </w:p>
    <w:p w:rsidR="001378D8" w:rsidRDefault="00042538" w:rsidP="00FD5447">
      <w:pPr>
        <w:spacing w:line="276" w:lineRule="auto"/>
        <w:rPr>
          <w:rFonts w:asciiTheme="majorHAnsi" w:hAnsiTheme="majorHAnsi"/>
          <w:szCs w:val="24"/>
        </w:rPr>
      </w:pPr>
      <w:r>
        <w:rPr>
          <w:rFonts w:asciiTheme="majorHAnsi" w:hAnsiTheme="majorHAnsi"/>
          <w:szCs w:val="24"/>
        </w:rPr>
        <w:t xml:space="preserve">Chairman Weaver asked about the parking, stating that Ballwin requires 1.5 parking spaces per dwelling unit, leaving the proposed site 57 spaces short.  </w:t>
      </w:r>
      <w:r w:rsidR="00486809">
        <w:rPr>
          <w:rFonts w:asciiTheme="majorHAnsi" w:hAnsiTheme="majorHAnsi"/>
          <w:szCs w:val="24"/>
        </w:rPr>
        <w:t>Mr. McKee</w:t>
      </w:r>
      <w:r>
        <w:rPr>
          <w:rFonts w:asciiTheme="majorHAnsi" w:hAnsiTheme="majorHAnsi"/>
          <w:szCs w:val="24"/>
        </w:rPr>
        <w:t xml:space="preserve"> stated </w:t>
      </w:r>
      <w:r w:rsidR="00486809">
        <w:rPr>
          <w:rFonts w:asciiTheme="majorHAnsi" w:hAnsiTheme="majorHAnsi"/>
          <w:szCs w:val="24"/>
        </w:rPr>
        <w:t>the petitioner</w:t>
      </w:r>
      <w:r>
        <w:rPr>
          <w:rFonts w:asciiTheme="majorHAnsi" w:hAnsiTheme="majorHAnsi"/>
          <w:szCs w:val="24"/>
        </w:rPr>
        <w:t xml:space="preserve"> used a 1.2 multiplier</w:t>
      </w:r>
      <w:r w:rsidR="00486809">
        <w:rPr>
          <w:rFonts w:asciiTheme="majorHAnsi" w:hAnsiTheme="majorHAnsi"/>
          <w:szCs w:val="24"/>
        </w:rPr>
        <w:t>,</w:t>
      </w:r>
      <w:r>
        <w:rPr>
          <w:rFonts w:asciiTheme="majorHAnsi" w:hAnsiTheme="majorHAnsi"/>
          <w:szCs w:val="24"/>
        </w:rPr>
        <w:t xml:space="preserve"> which is the market rate for the area.</w:t>
      </w:r>
      <w:r w:rsidR="00486809">
        <w:rPr>
          <w:rFonts w:asciiTheme="majorHAnsi" w:hAnsiTheme="majorHAnsi"/>
          <w:szCs w:val="24"/>
        </w:rPr>
        <w:t xml:space="preserve">  Planning Technician Edghill stated that in the MRD overlay, there is no set minimum requirement for parking.  Commissioner Zimmerman asked if there will be dedicated guest parking.  Mr. McKee said there will be, and there will be rules that no one is allowed to park in </w:t>
      </w:r>
      <w:proofErr w:type="spellStart"/>
      <w:r w:rsidR="00486809">
        <w:rPr>
          <w:rFonts w:asciiTheme="majorHAnsi" w:hAnsiTheme="majorHAnsi"/>
          <w:szCs w:val="24"/>
        </w:rPr>
        <w:t>Vlasis</w:t>
      </w:r>
      <w:proofErr w:type="spellEnd"/>
      <w:r w:rsidR="00486809">
        <w:rPr>
          <w:rFonts w:asciiTheme="majorHAnsi" w:hAnsiTheme="majorHAnsi"/>
          <w:szCs w:val="24"/>
        </w:rPr>
        <w:t xml:space="preserve"> Park.  Commissioner Silker asked about parking for the included retail use.  Mr. McKee said there will be surface parking for the retail area.  Planning Technician Edghill said the proposed parking is suitable.</w:t>
      </w:r>
    </w:p>
    <w:p w:rsidR="003D060E" w:rsidRPr="003D060E" w:rsidRDefault="003D060E" w:rsidP="00FD5447">
      <w:pPr>
        <w:spacing w:line="276" w:lineRule="auto"/>
        <w:rPr>
          <w:rFonts w:asciiTheme="majorHAnsi" w:hAnsiTheme="majorHAnsi"/>
          <w:sz w:val="16"/>
          <w:szCs w:val="16"/>
        </w:rPr>
      </w:pPr>
    </w:p>
    <w:p w:rsidR="003D060E" w:rsidRDefault="003D060E" w:rsidP="00FD5447">
      <w:pPr>
        <w:spacing w:line="276" w:lineRule="auto"/>
        <w:rPr>
          <w:rFonts w:asciiTheme="majorHAnsi" w:hAnsiTheme="majorHAnsi"/>
          <w:szCs w:val="24"/>
        </w:rPr>
      </w:pPr>
      <w:r>
        <w:rPr>
          <w:rFonts w:asciiTheme="majorHAnsi" w:hAnsiTheme="majorHAnsi"/>
          <w:szCs w:val="24"/>
        </w:rPr>
        <w:t>Commissioner Alexander said it is clear that the petitioner has included the single retail space in order to take advantage of the MRD overlay; however, the City is trying to promote mixed use.  While he understands there is no minimum requirement for retail space, it would be appealing if there were more of it</w:t>
      </w:r>
      <w:r w:rsidRPr="003D060E">
        <w:rPr>
          <w:rFonts w:asciiTheme="majorHAnsi" w:hAnsiTheme="majorHAnsi"/>
          <w:szCs w:val="24"/>
        </w:rPr>
        <w:t xml:space="preserve"> </w:t>
      </w:r>
      <w:r>
        <w:rPr>
          <w:rFonts w:asciiTheme="majorHAnsi" w:hAnsiTheme="majorHAnsi"/>
          <w:szCs w:val="24"/>
        </w:rPr>
        <w:t xml:space="preserve">in the proposed development.   Mr. McKee said there are options to create more retail space.  Commissioner Alexander asked about shifting the building closer to Manchester Road.  Mr. McKee said that the petitioner will be requesting a variance, because the MRD requires buildings to be </w:t>
      </w:r>
      <w:r w:rsidR="00617E6D">
        <w:rPr>
          <w:rFonts w:asciiTheme="majorHAnsi" w:hAnsiTheme="majorHAnsi"/>
          <w:szCs w:val="24"/>
        </w:rPr>
        <w:t>within10’ of Manchester Road, and there are several issues with that.  First is the retaining wall that is actually not on the property, but in MoDOT’s easement; the other is the fire lane required by Metro West Fire Protection District, which will require purchase of a portion of the easement from MoDOT.  The grade change is also a major factor.</w:t>
      </w:r>
    </w:p>
    <w:p w:rsidR="000753AF" w:rsidRDefault="000753AF" w:rsidP="00FD5447">
      <w:pPr>
        <w:spacing w:line="276" w:lineRule="auto"/>
        <w:rPr>
          <w:rFonts w:asciiTheme="majorHAnsi" w:hAnsiTheme="majorHAnsi"/>
          <w:szCs w:val="24"/>
        </w:rPr>
      </w:pPr>
    </w:p>
    <w:p w:rsidR="000753AF" w:rsidRDefault="000753AF" w:rsidP="00FD5447">
      <w:pPr>
        <w:spacing w:line="276" w:lineRule="auto"/>
        <w:rPr>
          <w:rFonts w:asciiTheme="majorHAnsi" w:hAnsiTheme="majorHAnsi"/>
          <w:szCs w:val="24"/>
        </w:rPr>
      </w:pPr>
    </w:p>
    <w:p w:rsidR="000753AF" w:rsidRDefault="000753AF" w:rsidP="00FD5447">
      <w:pPr>
        <w:spacing w:line="276" w:lineRule="auto"/>
        <w:rPr>
          <w:rFonts w:asciiTheme="majorHAnsi" w:hAnsiTheme="majorHAnsi"/>
          <w:szCs w:val="24"/>
        </w:rPr>
      </w:pPr>
      <w:r>
        <w:rPr>
          <w:rFonts w:asciiTheme="majorHAnsi" w:hAnsiTheme="majorHAnsi"/>
          <w:szCs w:val="24"/>
        </w:rPr>
        <w:lastRenderedPageBreak/>
        <w:t xml:space="preserve">Alderman Finley noted that there is a fire station nearby as well as our police building, and asked if the building materials being used with provide any soundproofing.  Mr. McKee said the construction of the walls and windows will provide acoustic sound barriers.  Commissioner Winfrey asked if the windows will be tinted.  Mr. McKee said that has not been determined. </w:t>
      </w:r>
    </w:p>
    <w:p w:rsidR="000753AF" w:rsidRPr="000753AF" w:rsidRDefault="000753AF" w:rsidP="00FD5447">
      <w:pPr>
        <w:spacing w:line="276" w:lineRule="auto"/>
        <w:rPr>
          <w:rFonts w:asciiTheme="majorHAnsi" w:hAnsiTheme="majorHAnsi"/>
          <w:sz w:val="16"/>
          <w:szCs w:val="16"/>
        </w:rPr>
      </w:pPr>
    </w:p>
    <w:p w:rsidR="000753AF" w:rsidRDefault="000753AF" w:rsidP="00FD5447">
      <w:pPr>
        <w:spacing w:line="276" w:lineRule="auto"/>
        <w:rPr>
          <w:rFonts w:asciiTheme="majorHAnsi" w:hAnsiTheme="majorHAnsi"/>
          <w:szCs w:val="24"/>
        </w:rPr>
      </w:pPr>
      <w:r>
        <w:rPr>
          <w:rFonts w:asciiTheme="majorHAnsi" w:hAnsiTheme="majorHAnsi"/>
          <w:szCs w:val="24"/>
        </w:rPr>
        <w:t>Mayor Pogue asked if the landscaped areas will be irrigated.   Mr. McKee said there it be irrigated, and will include native plants.</w:t>
      </w:r>
    </w:p>
    <w:p w:rsidR="000753AF" w:rsidRPr="000753AF" w:rsidRDefault="000753AF" w:rsidP="00FD5447">
      <w:pPr>
        <w:spacing w:line="276" w:lineRule="auto"/>
        <w:rPr>
          <w:rFonts w:asciiTheme="majorHAnsi" w:hAnsiTheme="majorHAnsi"/>
          <w:sz w:val="16"/>
          <w:szCs w:val="16"/>
        </w:rPr>
      </w:pPr>
    </w:p>
    <w:p w:rsidR="000753AF" w:rsidRDefault="000753AF" w:rsidP="00FD5447">
      <w:pPr>
        <w:spacing w:line="276" w:lineRule="auto"/>
        <w:rPr>
          <w:rFonts w:asciiTheme="majorHAnsi" w:hAnsiTheme="majorHAnsi"/>
          <w:szCs w:val="24"/>
        </w:rPr>
      </w:pPr>
      <w:r>
        <w:rPr>
          <w:rFonts w:asciiTheme="majorHAnsi" w:hAnsiTheme="majorHAnsi"/>
          <w:szCs w:val="24"/>
        </w:rPr>
        <w:t>Commissioner Zimmerman asked if there is a projected completion date if the project moves forward.   Mr. McKee said it would not get started until 2022, with completion approximately 6-8 months after that.</w:t>
      </w:r>
    </w:p>
    <w:p w:rsidR="000753AF" w:rsidRPr="000753AF" w:rsidRDefault="000753AF" w:rsidP="00FD5447">
      <w:pPr>
        <w:spacing w:line="276" w:lineRule="auto"/>
        <w:rPr>
          <w:rFonts w:asciiTheme="majorHAnsi" w:hAnsiTheme="majorHAnsi"/>
          <w:sz w:val="16"/>
          <w:szCs w:val="16"/>
        </w:rPr>
      </w:pPr>
    </w:p>
    <w:p w:rsidR="000753AF" w:rsidRDefault="000753AF" w:rsidP="00FD5447">
      <w:pPr>
        <w:spacing w:line="276" w:lineRule="auto"/>
        <w:rPr>
          <w:rFonts w:asciiTheme="majorHAnsi" w:hAnsiTheme="majorHAnsi"/>
          <w:szCs w:val="24"/>
        </w:rPr>
      </w:pPr>
      <w:r>
        <w:rPr>
          <w:rFonts w:asciiTheme="majorHAnsi" w:hAnsiTheme="majorHAnsi"/>
          <w:szCs w:val="24"/>
        </w:rPr>
        <w:t xml:space="preserve">Secretary Pieknik asked if the fire district has the necessary equipment to serve the proposed building.  Mr. McKee said the fire district has not raised any concerns in that regard.  </w:t>
      </w:r>
    </w:p>
    <w:p w:rsidR="00F636F8" w:rsidRPr="00F636F8" w:rsidRDefault="00F636F8" w:rsidP="00FD5447">
      <w:pPr>
        <w:spacing w:line="276" w:lineRule="auto"/>
        <w:rPr>
          <w:rFonts w:asciiTheme="majorHAnsi" w:hAnsiTheme="majorHAnsi"/>
          <w:sz w:val="16"/>
          <w:szCs w:val="16"/>
        </w:rPr>
      </w:pPr>
    </w:p>
    <w:p w:rsidR="00F636F8" w:rsidRDefault="00F636F8" w:rsidP="00FD5447">
      <w:pPr>
        <w:spacing w:line="276" w:lineRule="auto"/>
        <w:rPr>
          <w:rFonts w:asciiTheme="majorHAnsi" w:hAnsiTheme="majorHAnsi"/>
          <w:szCs w:val="24"/>
        </w:rPr>
      </w:pPr>
      <w:r>
        <w:rPr>
          <w:rFonts w:asciiTheme="majorHAnsi" w:hAnsiTheme="majorHAnsi"/>
          <w:szCs w:val="24"/>
        </w:rPr>
        <w:t>Mayor Pogue asked if the developer has any plans to participate in any federal housing plans.  Mr. McKee said no, all the units will be market rate.</w:t>
      </w:r>
    </w:p>
    <w:p w:rsidR="00F636F8" w:rsidRPr="00CC307C" w:rsidRDefault="00F636F8" w:rsidP="00FD5447">
      <w:pPr>
        <w:spacing w:line="276" w:lineRule="auto"/>
        <w:rPr>
          <w:rFonts w:asciiTheme="majorHAnsi" w:hAnsiTheme="majorHAnsi"/>
          <w:sz w:val="16"/>
          <w:szCs w:val="16"/>
        </w:rPr>
      </w:pPr>
    </w:p>
    <w:p w:rsidR="00F636F8" w:rsidRDefault="00F636F8" w:rsidP="00F636F8">
      <w:pPr>
        <w:spacing w:line="276" w:lineRule="auto"/>
        <w:rPr>
          <w:rFonts w:asciiTheme="majorHAnsi" w:hAnsiTheme="majorHAnsi"/>
          <w:szCs w:val="24"/>
        </w:rPr>
      </w:pPr>
      <w:r>
        <w:rPr>
          <w:rFonts w:ascii="Cambria" w:hAnsi="Cambria"/>
        </w:rPr>
        <w:t xml:space="preserve">Chairman Weaver </w:t>
      </w:r>
      <w:r w:rsidRPr="0076461F">
        <w:rPr>
          <w:rFonts w:asciiTheme="majorHAnsi" w:hAnsiTheme="majorHAnsi"/>
          <w:szCs w:val="24"/>
        </w:rPr>
        <w:t xml:space="preserve">opened the public hearing and asked if anyone wished to speak in favor of </w:t>
      </w:r>
      <w:r>
        <w:rPr>
          <w:rFonts w:asciiTheme="majorHAnsi" w:hAnsiTheme="majorHAnsi"/>
          <w:szCs w:val="24"/>
        </w:rPr>
        <w:t>the petitions</w:t>
      </w:r>
      <w:r w:rsidRPr="0076461F">
        <w:rPr>
          <w:rFonts w:asciiTheme="majorHAnsi" w:hAnsiTheme="majorHAnsi"/>
          <w:szCs w:val="24"/>
        </w:rPr>
        <w:t>.</w:t>
      </w:r>
      <w:r>
        <w:rPr>
          <w:rFonts w:asciiTheme="majorHAnsi" w:hAnsiTheme="majorHAnsi"/>
          <w:szCs w:val="24"/>
        </w:rPr>
        <w:t xml:space="preserve">  </w:t>
      </w:r>
      <w:r w:rsidR="00CC307C">
        <w:rPr>
          <w:rFonts w:asciiTheme="majorHAnsi" w:hAnsiTheme="majorHAnsi"/>
          <w:szCs w:val="24"/>
        </w:rPr>
        <w:t xml:space="preserve">No one came forward, and Chairman Weaver </w:t>
      </w:r>
      <w:r w:rsidR="00CC307C" w:rsidRPr="0076461F">
        <w:rPr>
          <w:rFonts w:asciiTheme="majorHAnsi" w:hAnsiTheme="majorHAnsi"/>
          <w:szCs w:val="24"/>
        </w:rPr>
        <w:t>asked if anyone wished to speak in opposition to the peti</w:t>
      </w:r>
      <w:r w:rsidR="00CC307C">
        <w:rPr>
          <w:rFonts w:asciiTheme="majorHAnsi" w:hAnsiTheme="majorHAnsi"/>
          <w:szCs w:val="24"/>
        </w:rPr>
        <w:t xml:space="preserve">tion.  </w:t>
      </w:r>
    </w:p>
    <w:p w:rsidR="00F636F8" w:rsidRPr="00CC307C" w:rsidRDefault="00F636F8" w:rsidP="00F636F8">
      <w:pPr>
        <w:spacing w:line="276" w:lineRule="auto"/>
        <w:rPr>
          <w:rFonts w:asciiTheme="majorHAnsi" w:hAnsiTheme="majorHAnsi"/>
          <w:sz w:val="16"/>
          <w:szCs w:val="16"/>
        </w:rPr>
      </w:pPr>
    </w:p>
    <w:p w:rsidR="00F636F8" w:rsidRDefault="00F636F8" w:rsidP="00CC307C">
      <w:pPr>
        <w:spacing w:line="276" w:lineRule="auto"/>
        <w:ind w:left="720" w:hanging="360"/>
        <w:rPr>
          <w:rFonts w:asciiTheme="majorHAnsi" w:hAnsiTheme="majorHAnsi"/>
          <w:szCs w:val="24"/>
        </w:rPr>
      </w:pPr>
      <w:r w:rsidRPr="00CC307C">
        <w:rPr>
          <w:rFonts w:asciiTheme="majorHAnsi" w:hAnsiTheme="majorHAnsi"/>
          <w:b/>
          <w:szCs w:val="24"/>
        </w:rPr>
        <w:t>Mr. Mike Scott</w:t>
      </w:r>
      <w:r>
        <w:rPr>
          <w:rFonts w:asciiTheme="majorHAnsi" w:hAnsiTheme="majorHAnsi"/>
          <w:szCs w:val="24"/>
        </w:rPr>
        <w:t>, 634 Kehrs Mill Rd, said that he is not opposed to the proposed development, but feels more information should be available to the public.</w:t>
      </w:r>
    </w:p>
    <w:p w:rsidR="00F636F8" w:rsidRPr="00CC307C" w:rsidRDefault="00F636F8" w:rsidP="00F636F8">
      <w:pPr>
        <w:spacing w:line="276" w:lineRule="auto"/>
        <w:rPr>
          <w:rFonts w:asciiTheme="majorHAnsi" w:hAnsiTheme="majorHAnsi"/>
          <w:sz w:val="16"/>
          <w:szCs w:val="16"/>
        </w:rPr>
      </w:pPr>
    </w:p>
    <w:p w:rsidR="00F636F8" w:rsidRDefault="00F636F8" w:rsidP="00F636F8">
      <w:pPr>
        <w:spacing w:line="276" w:lineRule="auto"/>
        <w:rPr>
          <w:rFonts w:asciiTheme="majorHAnsi" w:hAnsiTheme="majorHAnsi"/>
          <w:szCs w:val="24"/>
        </w:rPr>
      </w:pPr>
      <w:r>
        <w:rPr>
          <w:rFonts w:asciiTheme="majorHAnsi" w:hAnsiTheme="majorHAnsi"/>
          <w:szCs w:val="24"/>
        </w:rPr>
        <w:t xml:space="preserve">No one </w:t>
      </w:r>
      <w:r w:rsidR="00CC307C">
        <w:rPr>
          <w:rFonts w:asciiTheme="majorHAnsi" w:hAnsiTheme="majorHAnsi"/>
          <w:szCs w:val="24"/>
        </w:rPr>
        <w:t xml:space="preserve">else </w:t>
      </w:r>
      <w:r>
        <w:rPr>
          <w:rFonts w:asciiTheme="majorHAnsi" w:hAnsiTheme="majorHAnsi"/>
          <w:szCs w:val="24"/>
        </w:rPr>
        <w:t xml:space="preserve">came forward, </w:t>
      </w:r>
      <w:r w:rsidRPr="0076461F">
        <w:rPr>
          <w:rFonts w:asciiTheme="majorHAnsi" w:hAnsiTheme="majorHAnsi"/>
          <w:szCs w:val="24"/>
        </w:rPr>
        <w:t xml:space="preserve">and </w:t>
      </w:r>
      <w:r>
        <w:rPr>
          <w:rFonts w:asciiTheme="majorHAnsi" w:hAnsiTheme="majorHAnsi"/>
          <w:szCs w:val="24"/>
        </w:rPr>
        <w:t xml:space="preserve">Chairman Weaver </w:t>
      </w:r>
      <w:r w:rsidRPr="0076461F">
        <w:rPr>
          <w:rFonts w:asciiTheme="majorHAnsi" w:hAnsiTheme="majorHAnsi"/>
          <w:szCs w:val="24"/>
        </w:rPr>
        <w:t>closed the public hearing.</w:t>
      </w:r>
      <w:r>
        <w:rPr>
          <w:rFonts w:asciiTheme="majorHAnsi" w:hAnsiTheme="majorHAnsi"/>
          <w:szCs w:val="24"/>
        </w:rPr>
        <w:t xml:space="preserve"> </w:t>
      </w:r>
    </w:p>
    <w:p w:rsidR="00F636F8" w:rsidRPr="00BA7161" w:rsidRDefault="00F636F8" w:rsidP="00F636F8">
      <w:pPr>
        <w:widowControl w:val="0"/>
        <w:tabs>
          <w:tab w:val="right" w:pos="360"/>
          <w:tab w:val="left" w:pos="540"/>
          <w:tab w:val="center" w:pos="4680"/>
        </w:tabs>
        <w:ind w:left="360" w:right="-108" w:hanging="360"/>
        <w:rPr>
          <w:rFonts w:asciiTheme="majorHAnsi" w:hAnsiTheme="majorHAnsi" w:cs="Arial"/>
          <w:bCs/>
          <w:i/>
          <w:sz w:val="16"/>
          <w:szCs w:val="16"/>
        </w:rPr>
      </w:pPr>
    </w:p>
    <w:p w:rsidR="00667397" w:rsidRDefault="00CC307C" w:rsidP="00FD5447">
      <w:pPr>
        <w:spacing w:line="276" w:lineRule="auto"/>
        <w:rPr>
          <w:rFonts w:asciiTheme="majorHAnsi" w:hAnsiTheme="majorHAnsi"/>
          <w:szCs w:val="24"/>
        </w:rPr>
      </w:pPr>
      <w:r>
        <w:rPr>
          <w:rFonts w:asciiTheme="majorHAnsi" w:hAnsiTheme="majorHAnsi"/>
          <w:szCs w:val="24"/>
        </w:rPr>
        <w:t xml:space="preserve">Mayor Pogue said that the early models brought to the City showed more retail space.  He would like to see more retail space added.  </w:t>
      </w:r>
      <w:r w:rsidR="00667397">
        <w:rPr>
          <w:rFonts w:asciiTheme="majorHAnsi" w:hAnsiTheme="majorHAnsi"/>
          <w:szCs w:val="24"/>
        </w:rPr>
        <w:t>Mayor Pogue said that the water runoff should all stay on-site, so that will be an improvement.</w:t>
      </w:r>
    </w:p>
    <w:p w:rsidR="00667397" w:rsidRPr="00F043B6" w:rsidRDefault="00667397" w:rsidP="00FD5447">
      <w:pPr>
        <w:spacing w:line="276" w:lineRule="auto"/>
        <w:rPr>
          <w:rFonts w:asciiTheme="majorHAnsi" w:hAnsiTheme="majorHAnsi"/>
          <w:sz w:val="16"/>
          <w:szCs w:val="16"/>
        </w:rPr>
      </w:pPr>
    </w:p>
    <w:p w:rsidR="00F636F8" w:rsidRDefault="00667397" w:rsidP="00FD5447">
      <w:pPr>
        <w:spacing w:line="276" w:lineRule="auto"/>
        <w:rPr>
          <w:rFonts w:asciiTheme="majorHAnsi" w:hAnsiTheme="majorHAnsi"/>
          <w:szCs w:val="24"/>
        </w:rPr>
      </w:pPr>
      <w:r>
        <w:rPr>
          <w:rFonts w:asciiTheme="majorHAnsi" w:hAnsiTheme="majorHAnsi"/>
          <w:szCs w:val="24"/>
        </w:rPr>
        <w:t>Commissioner Swain asked if the sole retail space shown is what makes the proposed development mixed use and not residential.  Mr. McKee said yes, there is no minimum standard for retail space in the MRD</w:t>
      </w:r>
      <w:r w:rsidR="001368D3">
        <w:rPr>
          <w:rFonts w:asciiTheme="majorHAnsi" w:hAnsiTheme="majorHAnsi"/>
          <w:szCs w:val="24"/>
        </w:rPr>
        <w:t xml:space="preserve">. There </w:t>
      </w:r>
      <w:r>
        <w:rPr>
          <w:rFonts w:asciiTheme="majorHAnsi" w:hAnsiTheme="majorHAnsi"/>
          <w:szCs w:val="24"/>
        </w:rPr>
        <w:t>is space for at least two more retail units</w:t>
      </w:r>
      <w:r w:rsidR="001368D3">
        <w:rPr>
          <w:rFonts w:asciiTheme="majorHAnsi" w:hAnsiTheme="majorHAnsi"/>
          <w:szCs w:val="24"/>
        </w:rPr>
        <w:t>, but the petitioner doesn’t want to increase traffic with additional retail.</w:t>
      </w:r>
    </w:p>
    <w:p w:rsidR="001368D3" w:rsidRPr="001368D3" w:rsidRDefault="001368D3" w:rsidP="00FD5447">
      <w:pPr>
        <w:spacing w:line="276" w:lineRule="auto"/>
        <w:rPr>
          <w:rFonts w:asciiTheme="majorHAnsi" w:hAnsiTheme="majorHAnsi"/>
          <w:sz w:val="16"/>
          <w:szCs w:val="16"/>
        </w:rPr>
      </w:pPr>
    </w:p>
    <w:p w:rsidR="001368D3" w:rsidRDefault="001368D3" w:rsidP="00FD5447">
      <w:pPr>
        <w:spacing w:line="276" w:lineRule="auto"/>
        <w:rPr>
          <w:rFonts w:asciiTheme="majorHAnsi" w:hAnsiTheme="majorHAnsi"/>
          <w:szCs w:val="24"/>
        </w:rPr>
      </w:pPr>
      <w:r>
        <w:rPr>
          <w:rFonts w:asciiTheme="majorHAnsi" w:hAnsiTheme="majorHAnsi"/>
          <w:szCs w:val="24"/>
        </w:rPr>
        <w:t>Secretary Pieknik asked if the development would offer office space in the future.  Mr. McKee said there are plans to provide a business center amenity for residents.</w:t>
      </w:r>
    </w:p>
    <w:p w:rsidR="00F043B6" w:rsidRPr="00F043B6" w:rsidRDefault="00F043B6" w:rsidP="00FD5447">
      <w:pPr>
        <w:spacing w:line="276" w:lineRule="auto"/>
        <w:rPr>
          <w:rFonts w:asciiTheme="majorHAnsi" w:hAnsiTheme="majorHAnsi"/>
          <w:sz w:val="16"/>
          <w:szCs w:val="16"/>
        </w:rPr>
      </w:pPr>
    </w:p>
    <w:p w:rsidR="00F043B6" w:rsidRDefault="00F043B6" w:rsidP="00FD5447">
      <w:pPr>
        <w:spacing w:line="276" w:lineRule="auto"/>
        <w:rPr>
          <w:rFonts w:asciiTheme="majorHAnsi" w:hAnsiTheme="majorHAnsi"/>
          <w:szCs w:val="24"/>
        </w:rPr>
      </w:pPr>
      <w:r>
        <w:rPr>
          <w:rFonts w:asciiTheme="majorHAnsi" w:hAnsiTheme="majorHAnsi"/>
          <w:szCs w:val="24"/>
        </w:rPr>
        <w:t>Mayor Pogue asked the petitioner if they have read and agree with the staff recommendations in the petition review reports.   The petitioner responded that they have and will comply.</w:t>
      </w:r>
    </w:p>
    <w:p w:rsidR="00F636F8" w:rsidRPr="00F043B6" w:rsidRDefault="00F636F8" w:rsidP="00FD5447">
      <w:pPr>
        <w:spacing w:line="276" w:lineRule="auto"/>
        <w:rPr>
          <w:rFonts w:asciiTheme="majorHAnsi" w:hAnsiTheme="majorHAnsi"/>
          <w:sz w:val="16"/>
          <w:szCs w:val="16"/>
        </w:rPr>
      </w:pPr>
    </w:p>
    <w:p w:rsidR="00653C29" w:rsidRDefault="00176B8D" w:rsidP="00653C29">
      <w:pPr>
        <w:pStyle w:val="Header"/>
        <w:tabs>
          <w:tab w:val="clear" w:pos="4320"/>
          <w:tab w:val="clear" w:pos="8640"/>
        </w:tabs>
        <w:rPr>
          <w:rFonts w:asciiTheme="majorHAnsi" w:hAnsiTheme="majorHAnsi"/>
          <w:szCs w:val="24"/>
        </w:rPr>
      </w:pPr>
      <w:r>
        <w:rPr>
          <w:rFonts w:asciiTheme="majorHAnsi" w:hAnsiTheme="majorHAnsi"/>
          <w:szCs w:val="24"/>
        </w:rPr>
        <w:t>Mayor Pogue</w:t>
      </w:r>
      <w:r w:rsidR="00480CBF">
        <w:rPr>
          <w:rFonts w:asciiTheme="majorHAnsi" w:hAnsiTheme="majorHAnsi"/>
          <w:szCs w:val="24"/>
        </w:rPr>
        <w:t xml:space="preserve"> </w:t>
      </w:r>
      <w:r w:rsidR="00653C29">
        <w:rPr>
          <w:rFonts w:asciiTheme="majorHAnsi" w:hAnsiTheme="majorHAnsi"/>
          <w:szCs w:val="24"/>
        </w:rPr>
        <w:t xml:space="preserve">made a motion to recommend approval of Petition </w:t>
      </w:r>
      <w:r w:rsidR="00F043B6">
        <w:rPr>
          <w:rFonts w:asciiTheme="majorHAnsi" w:hAnsiTheme="majorHAnsi"/>
          <w:szCs w:val="24"/>
        </w:rPr>
        <w:t>SUB</w:t>
      </w:r>
      <w:r w:rsidR="00653C29">
        <w:rPr>
          <w:rFonts w:asciiTheme="majorHAnsi" w:hAnsiTheme="majorHAnsi"/>
          <w:szCs w:val="24"/>
        </w:rPr>
        <w:t xml:space="preserve"> </w:t>
      </w:r>
      <w:r w:rsidR="00480CBF">
        <w:rPr>
          <w:rFonts w:asciiTheme="majorHAnsi" w:hAnsiTheme="majorHAnsi"/>
          <w:szCs w:val="24"/>
        </w:rPr>
        <w:t>21</w:t>
      </w:r>
      <w:r w:rsidR="00653C29">
        <w:rPr>
          <w:rFonts w:asciiTheme="majorHAnsi" w:hAnsiTheme="majorHAnsi"/>
          <w:szCs w:val="24"/>
        </w:rPr>
        <w:t>-</w:t>
      </w:r>
      <w:r w:rsidR="00480CBF">
        <w:rPr>
          <w:rFonts w:asciiTheme="majorHAnsi" w:hAnsiTheme="majorHAnsi"/>
          <w:szCs w:val="24"/>
        </w:rPr>
        <w:t>0</w:t>
      </w:r>
      <w:r w:rsidR="00F043B6">
        <w:rPr>
          <w:rFonts w:asciiTheme="majorHAnsi" w:hAnsiTheme="majorHAnsi"/>
          <w:szCs w:val="24"/>
        </w:rPr>
        <w:t>2</w:t>
      </w:r>
      <w:r w:rsidR="00653C29">
        <w:rPr>
          <w:rFonts w:asciiTheme="majorHAnsi" w:hAnsiTheme="majorHAnsi"/>
          <w:szCs w:val="24"/>
        </w:rPr>
        <w:t xml:space="preserve"> to the Board of Aldermen</w:t>
      </w:r>
      <w:r w:rsidR="00AF1806">
        <w:rPr>
          <w:rFonts w:asciiTheme="majorHAnsi" w:hAnsiTheme="majorHAnsi"/>
          <w:szCs w:val="24"/>
        </w:rPr>
        <w:t xml:space="preserve">, </w:t>
      </w:r>
      <w:r w:rsidR="001368D3">
        <w:rPr>
          <w:rFonts w:asciiTheme="majorHAnsi" w:hAnsiTheme="majorHAnsi"/>
          <w:szCs w:val="24"/>
        </w:rPr>
        <w:t>contingent upon the granting of a variance from the Board of Adjustment</w:t>
      </w:r>
      <w:r w:rsidR="00653C29">
        <w:rPr>
          <w:rFonts w:asciiTheme="majorHAnsi" w:hAnsiTheme="majorHAnsi"/>
          <w:szCs w:val="24"/>
        </w:rPr>
        <w:t xml:space="preserve">.  </w:t>
      </w:r>
      <w:r w:rsidR="001368D3">
        <w:rPr>
          <w:rFonts w:asciiTheme="majorHAnsi" w:hAnsiTheme="majorHAnsi"/>
          <w:szCs w:val="24"/>
        </w:rPr>
        <w:t>Commissioner Alexander</w:t>
      </w:r>
      <w:r w:rsidR="00653C29">
        <w:rPr>
          <w:rFonts w:asciiTheme="majorHAnsi" w:hAnsiTheme="majorHAnsi"/>
          <w:szCs w:val="24"/>
        </w:rPr>
        <w:t xml:space="preserve"> seconded the motion</w:t>
      </w:r>
      <w:r w:rsidR="001368D3">
        <w:rPr>
          <w:rFonts w:asciiTheme="majorHAnsi" w:hAnsiTheme="majorHAnsi"/>
          <w:szCs w:val="24"/>
        </w:rPr>
        <w:t>, which received unanimous approval from the commission members present</w:t>
      </w:r>
      <w:r w:rsidR="00AF1806">
        <w:rPr>
          <w:rFonts w:asciiTheme="majorHAnsi" w:hAnsiTheme="majorHAnsi"/>
          <w:szCs w:val="24"/>
        </w:rPr>
        <w:t xml:space="preserve">. </w:t>
      </w:r>
    </w:p>
    <w:p w:rsidR="00AF1806" w:rsidRPr="00F043B6" w:rsidRDefault="00AF1806" w:rsidP="00653C29">
      <w:pPr>
        <w:pStyle w:val="Header"/>
        <w:tabs>
          <w:tab w:val="clear" w:pos="4320"/>
          <w:tab w:val="clear" w:pos="8640"/>
        </w:tabs>
        <w:rPr>
          <w:rFonts w:asciiTheme="minorHAnsi" w:hAnsiTheme="minorHAnsi"/>
          <w:b/>
          <w:color w:val="F79646"/>
          <w:sz w:val="16"/>
          <w:szCs w:val="16"/>
        </w:rPr>
      </w:pPr>
    </w:p>
    <w:p w:rsidR="001368D3" w:rsidRDefault="001368D3" w:rsidP="001368D3">
      <w:pPr>
        <w:pStyle w:val="Header"/>
        <w:tabs>
          <w:tab w:val="clear" w:pos="4320"/>
          <w:tab w:val="clear" w:pos="8640"/>
        </w:tabs>
        <w:rPr>
          <w:rFonts w:asciiTheme="majorHAnsi" w:hAnsiTheme="majorHAnsi"/>
          <w:szCs w:val="24"/>
        </w:rPr>
      </w:pPr>
      <w:r>
        <w:rPr>
          <w:rFonts w:asciiTheme="majorHAnsi" w:hAnsiTheme="majorHAnsi"/>
          <w:szCs w:val="24"/>
        </w:rPr>
        <w:t>Mayor Pogue made a motion to recommend approval of Petition Z 21-0</w:t>
      </w:r>
      <w:r w:rsidR="00F043B6">
        <w:rPr>
          <w:rFonts w:asciiTheme="majorHAnsi" w:hAnsiTheme="majorHAnsi"/>
          <w:szCs w:val="24"/>
        </w:rPr>
        <w:t>1</w:t>
      </w:r>
      <w:r>
        <w:rPr>
          <w:rFonts w:asciiTheme="majorHAnsi" w:hAnsiTheme="majorHAnsi"/>
          <w:szCs w:val="24"/>
        </w:rPr>
        <w:t xml:space="preserve"> to the Board of Aldermen.  Commissioner Alexander seconded the motion, which received unanimous approval from the commission members present. </w:t>
      </w:r>
    </w:p>
    <w:p w:rsidR="001368D3" w:rsidRDefault="001368D3" w:rsidP="001368D3">
      <w:pPr>
        <w:pStyle w:val="Header"/>
        <w:tabs>
          <w:tab w:val="clear" w:pos="4320"/>
          <w:tab w:val="clear" w:pos="8640"/>
        </w:tabs>
        <w:rPr>
          <w:rFonts w:asciiTheme="minorHAnsi" w:hAnsiTheme="minorHAnsi"/>
          <w:b/>
          <w:color w:val="F79646"/>
          <w:sz w:val="28"/>
          <w:szCs w:val="24"/>
        </w:rPr>
      </w:pPr>
    </w:p>
    <w:p w:rsidR="001368D3" w:rsidRDefault="001368D3" w:rsidP="001368D3">
      <w:pPr>
        <w:pStyle w:val="Header"/>
        <w:tabs>
          <w:tab w:val="clear" w:pos="4320"/>
          <w:tab w:val="clear" w:pos="8640"/>
        </w:tabs>
        <w:rPr>
          <w:rFonts w:asciiTheme="majorHAnsi" w:hAnsiTheme="majorHAnsi"/>
          <w:szCs w:val="24"/>
        </w:rPr>
      </w:pPr>
      <w:r>
        <w:rPr>
          <w:rFonts w:asciiTheme="majorHAnsi" w:hAnsiTheme="majorHAnsi"/>
          <w:szCs w:val="24"/>
        </w:rPr>
        <w:lastRenderedPageBreak/>
        <w:t xml:space="preserve">Mayor Pogue made a motion to recommend approval of Petition </w:t>
      </w:r>
      <w:r w:rsidR="00F043B6">
        <w:rPr>
          <w:rFonts w:asciiTheme="majorHAnsi" w:hAnsiTheme="majorHAnsi"/>
          <w:szCs w:val="24"/>
        </w:rPr>
        <w:t>Z</w:t>
      </w:r>
      <w:r>
        <w:rPr>
          <w:rFonts w:asciiTheme="majorHAnsi" w:hAnsiTheme="majorHAnsi"/>
          <w:szCs w:val="24"/>
        </w:rPr>
        <w:t xml:space="preserve"> 21-02 to the Board of Aldermen, contingent upon </w:t>
      </w:r>
      <w:r w:rsidR="00F043B6">
        <w:rPr>
          <w:rFonts w:asciiTheme="majorHAnsi" w:hAnsiTheme="majorHAnsi"/>
          <w:szCs w:val="24"/>
        </w:rPr>
        <w:t>staff’s recommendation and any needed</w:t>
      </w:r>
      <w:r>
        <w:rPr>
          <w:rFonts w:asciiTheme="majorHAnsi" w:hAnsiTheme="majorHAnsi"/>
          <w:szCs w:val="24"/>
        </w:rPr>
        <w:t xml:space="preserve"> variance from the Board of Adjustment.  Commissioner Winfrey seconded the motion, which received unanimous approval from the commission members present. </w:t>
      </w:r>
    </w:p>
    <w:p w:rsidR="001368D3" w:rsidRDefault="001368D3" w:rsidP="001368D3">
      <w:pPr>
        <w:pStyle w:val="Header"/>
        <w:tabs>
          <w:tab w:val="clear" w:pos="4320"/>
          <w:tab w:val="clear" w:pos="8640"/>
        </w:tabs>
        <w:rPr>
          <w:rFonts w:asciiTheme="minorHAnsi" w:hAnsiTheme="minorHAnsi"/>
          <w:b/>
          <w:color w:val="F79646"/>
          <w:sz w:val="28"/>
          <w:szCs w:val="24"/>
        </w:rPr>
      </w:pPr>
    </w:p>
    <w:p w:rsidR="00F21232" w:rsidRPr="0076461F" w:rsidRDefault="00F21232" w:rsidP="00F21232">
      <w:pPr>
        <w:pStyle w:val="Header"/>
        <w:tabs>
          <w:tab w:val="clear" w:pos="4320"/>
          <w:tab w:val="clear" w:pos="8640"/>
        </w:tabs>
        <w:rPr>
          <w:rFonts w:asciiTheme="minorHAnsi" w:hAnsiTheme="minorHAnsi"/>
          <w:b/>
          <w:color w:val="F79646"/>
          <w:sz w:val="28"/>
          <w:szCs w:val="24"/>
        </w:rPr>
      </w:pPr>
      <w:r>
        <w:rPr>
          <w:rFonts w:asciiTheme="minorHAnsi" w:hAnsiTheme="minorHAnsi"/>
          <w:b/>
          <w:color w:val="F79646"/>
          <w:sz w:val="28"/>
          <w:szCs w:val="24"/>
        </w:rPr>
        <w:t>Other Business</w:t>
      </w:r>
    </w:p>
    <w:p w:rsidR="00F21232" w:rsidRPr="0076461F" w:rsidRDefault="00F21232" w:rsidP="00F21232">
      <w:pPr>
        <w:rPr>
          <w:rFonts w:asciiTheme="majorHAnsi" w:hAnsiTheme="majorHAnsi"/>
          <w:sz w:val="16"/>
          <w:szCs w:val="16"/>
        </w:rPr>
      </w:pPr>
    </w:p>
    <w:p w:rsidR="00EF25F6" w:rsidRDefault="00F043B6" w:rsidP="00F21232">
      <w:pPr>
        <w:pStyle w:val="Header"/>
        <w:tabs>
          <w:tab w:val="clear" w:pos="4320"/>
          <w:tab w:val="clear" w:pos="8640"/>
        </w:tabs>
        <w:ind w:right="-198"/>
        <w:rPr>
          <w:rFonts w:asciiTheme="majorHAnsi" w:hAnsiTheme="majorHAnsi"/>
          <w:szCs w:val="24"/>
        </w:rPr>
      </w:pPr>
      <w:r>
        <w:rPr>
          <w:rFonts w:asciiTheme="majorHAnsi" w:hAnsiTheme="majorHAnsi"/>
          <w:szCs w:val="24"/>
        </w:rPr>
        <w:t xml:space="preserve">Recording Secretary </w:t>
      </w:r>
      <w:proofErr w:type="spellStart"/>
      <w:r>
        <w:rPr>
          <w:rFonts w:asciiTheme="majorHAnsi" w:hAnsiTheme="majorHAnsi"/>
          <w:szCs w:val="24"/>
        </w:rPr>
        <w:t>Lechner</w:t>
      </w:r>
      <w:proofErr w:type="spellEnd"/>
      <w:r>
        <w:rPr>
          <w:rFonts w:asciiTheme="majorHAnsi" w:hAnsiTheme="majorHAnsi"/>
          <w:szCs w:val="24"/>
        </w:rPr>
        <w:t xml:space="preserve"> informed the Commission that future meetings packets will be distributed through a portal</w:t>
      </w:r>
      <w:r w:rsidR="00EF25F6">
        <w:rPr>
          <w:rFonts w:asciiTheme="majorHAnsi" w:hAnsiTheme="majorHAnsi"/>
          <w:szCs w:val="24"/>
        </w:rPr>
        <w:t>.</w:t>
      </w:r>
    </w:p>
    <w:p w:rsidR="00F043B6" w:rsidRDefault="00F043B6" w:rsidP="00F21232">
      <w:pPr>
        <w:pStyle w:val="Header"/>
        <w:tabs>
          <w:tab w:val="clear" w:pos="4320"/>
          <w:tab w:val="clear" w:pos="8640"/>
        </w:tabs>
        <w:ind w:right="-198"/>
        <w:rPr>
          <w:rFonts w:asciiTheme="majorHAnsi" w:hAnsiTheme="majorHAnsi"/>
          <w:szCs w:val="24"/>
        </w:rPr>
      </w:pPr>
    </w:p>
    <w:p w:rsidR="00F043B6" w:rsidRDefault="00F043B6" w:rsidP="00F21232">
      <w:pPr>
        <w:pStyle w:val="Header"/>
        <w:tabs>
          <w:tab w:val="clear" w:pos="4320"/>
          <w:tab w:val="clear" w:pos="8640"/>
        </w:tabs>
        <w:ind w:right="-198"/>
        <w:rPr>
          <w:rFonts w:asciiTheme="majorHAnsi" w:hAnsiTheme="majorHAnsi"/>
          <w:szCs w:val="24"/>
        </w:rPr>
      </w:pPr>
      <w:r>
        <w:rPr>
          <w:rFonts w:asciiTheme="majorHAnsi" w:hAnsiTheme="majorHAnsi"/>
          <w:szCs w:val="24"/>
        </w:rPr>
        <w:t>Planning Technician Edghill said that Panera will start building soon.  Mayor Pogue noted that the medical marijuana dispensary has begun.  Planning Technician Edghill stated that the car wash building permit has been issued and that it appears the Dunkin Donuts has pulled out of the development.</w:t>
      </w:r>
    </w:p>
    <w:p w:rsidR="00F043B6" w:rsidRDefault="00F043B6" w:rsidP="00F21232">
      <w:pPr>
        <w:pStyle w:val="Header"/>
        <w:tabs>
          <w:tab w:val="clear" w:pos="4320"/>
          <w:tab w:val="clear" w:pos="8640"/>
        </w:tabs>
        <w:ind w:right="-198"/>
        <w:rPr>
          <w:rFonts w:asciiTheme="majorHAnsi" w:hAnsiTheme="majorHAnsi"/>
          <w:szCs w:val="24"/>
        </w:rPr>
      </w:pPr>
    </w:p>
    <w:p w:rsidR="00F043B6" w:rsidRPr="00F16886" w:rsidRDefault="00F043B6" w:rsidP="00F21232">
      <w:pPr>
        <w:pStyle w:val="Header"/>
        <w:tabs>
          <w:tab w:val="clear" w:pos="4320"/>
          <w:tab w:val="clear" w:pos="8640"/>
        </w:tabs>
        <w:ind w:right="-198"/>
        <w:rPr>
          <w:rFonts w:asciiTheme="majorHAnsi" w:hAnsiTheme="majorHAnsi"/>
          <w:color w:val="000000"/>
          <w:szCs w:val="24"/>
        </w:rPr>
      </w:pPr>
      <w:r>
        <w:rPr>
          <w:rFonts w:asciiTheme="majorHAnsi" w:hAnsiTheme="majorHAnsi"/>
          <w:szCs w:val="24"/>
        </w:rPr>
        <w:t>Mayor Pogue thanked Lisa Zimmerman for her service to the Commission.  He will make his appointment for her replacement at the next Board of Aldermen meeting.</w:t>
      </w:r>
    </w:p>
    <w:p w:rsidR="00F21232" w:rsidRDefault="00F21232" w:rsidP="00F21232">
      <w:pPr>
        <w:pStyle w:val="Header"/>
        <w:tabs>
          <w:tab w:val="clear" w:pos="4320"/>
          <w:tab w:val="clear" w:pos="8640"/>
        </w:tabs>
        <w:jc w:val="both"/>
        <w:rPr>
          <w:rFonts w:asciiTheme="majorHAnsi" w:hAnsiTheme="majorHAnsi"/>
          <w:szCs w:val="24"/>
        </w:rPr>
      </w:pPr>
    </w:p>
    <w:p w:rsidR="008C7D89" w:rsidRPr="0076461F" w:rsidRDefault="002E12CC" w:rsidP="00ED6B7B">
      <w:pPr>
        <w:pStyle w:val="Header"/>
        <w:tabs>
          <w:tab w:val="clear" w:pos="4320"/>
          <w:tab w:val="clear" w:pos="8640"/>
        </w:tabs>
        <w:rPr>
          <w:rFonts w:asciiTheme="minorHAnsi" w:hAnsiTheme="minorHAnsi"/>
          <w:b/>
          <w:color w:val="F79646"/>
          <w:sz w:val="28"/>
          <w:szCs w:val="24"/>
        </w:rPr>
      </w:pPr>
      <w:r w:rsidRPr="0076461F">
        <w:rPr>
          <w:rFonts w:asciiTheme="minorHAnsi" w:hAnsiTheme="minorHAnsi"/>
          <w:b/>
          <w:color w:val="F79646"/>
          <w:sz w:val="28"/>
          <w:szCs w:val="24"/>
        </w:rPr>
        <w:t>A</w:t>
      </w:r>
      <w:r w:rsidR="008C7D89" w:rsidRPr="0076461F">
        <w:rPr>
          <w:rFonts w:asciiTheme="minorHAnsi" w:hAnsiTheme="minorHAnsi"/>
          <w:b/>
          <w:color w:val="F79646"/>
          <w:sz w:val="28"/>
          <w:szCs w:val="24"/>
        </w:rPr>
        <w:t xml:space="preserve">djournment </w:t>
      </w:r>
    </w:p>
    <w:p w:rsidR="00C1521B" w:rsidRPr="0076461F" w:rsidRDefault="00C1521B" w:rsidP="00ED6B7B">
      <w:pPr>
        <w:rPr>
          <w:rFonts w:asciiTheme="majorHAnsi" w:hAnsiTheme="majorHAnsi"/>
          <w:sz w:val="16"/>
          <w:szCs w:val="16"/>
        </w:rPr>
      </w:pPr>
    </w:p>
    <w:p w:rsidR="00306F20" w:rsidRPr="00F16886" w:rsidRDefault="00F043B6" w:rsidP="00ED6B7B">
      <w:pPr>
        <w:pStyle w:val="Header"/>
        <w:tabs>
          <w:tab w:val="clear" w:pos="4320"/>
          <w:tab w:val="clear" w:pos="8640"/>
        </w:tabs>
        <w:ind w:right="-198"/>
        <w:rPr>
          <w:rFonts w:asciiTheme="majorHAnsi" w:hAnsiTheme="majorHAnsi"/>
          <w:color w:val="000000"/>
          <w:szCs w:val="24"/>
        </w:rPr>
      </w:pPr>
      <w:r>
        <w:rPr>
          <w:rFonts w:asciiTheme="majorHAnsi" w:hAnsiTheme="majorHAnsi"/>
          <w:szCs w:val="24"/>
        </w:rPr>
        <w:t>Secretary Pieknik</w:t>
      </w:r>
      <w:r w:rsidR="00480CBF">
        <w:rPr>
          <w:rFonts w:asciiTheme="majorHAnsi" w:hAnsiTheme="majorHAnsi"/>
          <w:szCs w:val="24"/>
        </w:rPr>
        <w:t xml:space="preserve"> </w:t>
      </w:r>
      <w:r w:rsidR="00621F35" w:rsidRPr="00F16886">
        <w:rPr>
          <w:rFonts w:asciiTheme="majorHAnsi" w:hAnsiTheme="majorHAnsi"/>
          <w:szCs w:val="24"/>
        </w:rPr>
        <w:t>made</w:t>
      </w:r>
      <w:r w:rsidR="00D9039C" w:rsidRPr="00F16886">
        <w:rPr>
          <w:rFonts w:asciiTheme="majorHAnsi" w:hAnsiTheme="majorHAnsi"/>
          <w:szCs w:val="24"/>
        </w:rPr>
        <w:t xml:space="preserve"> a motion</w:t>
      </w:r>
      <w:r w:rsidR="008877C5" w:rsidRPr="00F16886">
        <w:rPr>
          <w:rFonts w:asciiTheme="majorHAnsi" w:hAnsiTheme="majorHAnsi"/>
          <w:szCs w:val="24"/>
        </w:rPr>
        <w:t xml:space="preserve"> </w:t>
      </w:r>
      <w:r w:rsidR="00306F20" w:rsidRPr="00F16886">
        <w:rPr>
          <w:rFonts w:asciiTheme="majorHAnsi" w:hAnsiTheme="majorHAnsi"/>
          <w:szCs w:val="24"/>
        </w:rPr>
        <w:t>to adjourn the meeting</w:t>
      </w:r>
      <w:r w:rsidR="00560767" w:rsidRPr="00F16886">
        <w:rPr>
          <w:rFonts w:asciiTheme="majorHAnsi" w:hAnsiTheme="majorHAnsi"/>
          <w:szCs w:val="24"/>
        </w:rPr>
        <w:t>.</w:t>
      </w:r>
      <w:r w:rsidR="003C597C" w:rsidRPr="00F16886">
        <w:rPr>
          <w:rFonts w:asciiTheme="majorHAnsi" w:hAnsiTheme="majorHAnsi"/>
          <w:szCs w:val="24"/>
        </w:rPr>
        <w:t xml:space="preserve"> </w:t>
      </w:r>
      <w:r w:rsidR="00560767" w:rsidRPr="00F16886">
        <w:rPr>
          <w:rFonts w:asciiTheme="majorHAnsi" w:hAnsiTheme="majorHAnsi"/>
          <w:szCs w:val="24"/>
        </w:rPr>
        <w:t xml:space="preserve"> </w:t>
      </w:r>
      <w:r>
        <w:rPr>
          <w:rFonts w:asciiTheme="majorHAnsi" w:hAnsiTheme="majorHAnsi"/>
          <w:szCs w:val="24"/>
        </w:rPr>
        <w:t>Chairman Weaver</w:t>
      </w:r>
      <w:r w:rsidR="009766D7">
        <w:rPr>
          <w:rFonts w:asciiTheme="majorHAnsi" w:hAnsiTheme="majorHAnsi"/>
          <w:szCs w:val="24"/>
        </w:rPr>
        <w:t xml:space="preserve"> </w:t>
      </w:r>
      <w:r w:rsidR="00DC329D" w:rsidRPr="00F16886">
        <w:rPr>
          <w:rFonts w:asciiTheme="majorHAnsi" w:hAnsiTheme="majorHAnsi"/>
          <w:szCs w:val="24"/>
        </w:rPr>
        <w:t xml:space="preserve">seconded the motion, </w:t>
      </w:r>
      <w:r w:rsidR="00C2163E" w:rsidRPr="00F16886">
        <w:rPr>
          <w:rFonts w:asciiTheme="majorHAnsi" w:hAnsiTheme="majorHAnsi"/>
          <w:szCs w:val="24"/>
        </w:rPr>
        <w:t>which receiv</w:t>
      </w:r>
      <w:r w:rsidR="00D9039C" w:rsidRPr="00F16886">
        <w:rPr>
          <w:rFonts w:asciiTheme="majorHAnsi" w:hAnsiTheme="majorHAnsi"/>
          <w:szCs w:val="24"/>
        </w:rPr>
        <w:t>ed unanimous approval from the C</w:t>
      </w:r>
      <w:r w:rsidR="00C2163E" w:rsidRPr="00F16886">
        <w:rPr>
          <w:rFonts w:asciiTheme="majorHAnsi" w:hAnsiTheme="majorHAnsi"/>
          <w:szCs w:val="24"/>
        </w:rPr>
        <w:t>ommission members present.</w:t>
      </w:r>
      <w:r w:rsidR="00F40557" w:rsidRPr="00F16886">
        <w:rPr>
          <w:rFonts w:asciiTheme="majorHAnsi" w:hAnsiTheme="majorHAnsi"/>
          <w:szCs w:val="24"/>
        </w:rPr>
        <w:t xml:space="preserve"> </w:t>
      </w:r>
      <w:r w:rsidR="00C2163E" w:rsidRPr="00F16886">
        <w:rPr>
          <w:rFonts w:asciiTheme="majorHAnsi" w:hAnsiTheme="majorHAnsi"/>
          <w:szCs w:val="24"/>
        </w:rPr>
        <w:t>The</w:t>
      </w:r>
      <w:r w:rsidR="00306F20" w:rsidRPr="00F16886">
        <w:rPr>
          <w:rFonts w:asciiTheme="majorHAnsi" w:hAnsiTheme="majorHAnsi"/>
          <w:szCs w:val="24"/>
        </w:rPr>
        <w:t xml:space="preserve"> meeting was adjourned at </w:t>
      </w:r>
      <w:r>
        <w:rPr>
          <w:rFonts w:asciiTheme="majorHAnsi" w:hAnsiTheme="majorHAnsi"/>
          <w:color w:val="000000"/>
          <w:szCs w:val="24"/>
        </w:rPr>
        <w:t>8</w:t>
      </w:r>
      <w:r w:rsidR="00F16886">
        <w:rPr>
          <w:rFonts w:asciiTheme="majorHAnsi" w:hAnsiTheme="majorHAnsi"/>
          <w:color w:val="000000"/>
          <w:szCs w:val="24"/>
        </w:rPr>
        <w:t>:</w:t>
      </w:r>
      <w:r w:rsidR="00AF1806">
        <w:rPr>
          <w:rFonts w:asciiTheme="majorHAnsi" w:hAnsiTheme="majorHAnsi"/>
          <w:color w:val="000000"/>
          <w:szCs w:val="24"/>
        </w:rPr>
        <w:t>30</w:t>
      </w:r>
      <w:r w:rsidR="00D31C01">
        <w:rPr>
          <w:rFonts w:asciiTheme="majorHAnsi" w:hAnsiTheme="majorHAnsi"/>
          <w:color w:val="000000"/>
          <w:szCs w:val="24"/>
        </w:rPr>
        <w:t xml:space="preserve"> </w:t>
      </w:r>
      <w:r w:rsidR="00306F20" w:rsidRPr="00F16886">
        <w:rPr>
          <w:rFonts w:asciiTheme="majorHAnsi" w:hAnsiTheme="majorHAnsi"/>
          <w:color w:val="000000"/>
          <w:szCs w:val="24"/>
        </w:rPr>
        <w:t>p.m</w:t>
      </w:r>
      <w:r w:rsidR="00306F20" w:rsidRPr="00F16886">
        <w:rPr>
          <w:rFonts w:asciiTheme="majorHAnsi" w:hAnsiTheme="majorHAnsi"/>
          <w:szCs w:val="24"/>
        </w:rPr>
        <w:t>.</w:t>
      </w:r>
    </w:p>
    <w:p w:rsidR="00EB7676" w:rsidRDefault="00EB7676" w:rsidP="00C20870">
      <w:pPr>
        <w:pStyle w:val="Header"/>
        <w:tabs>
          <w:tab w:val="clear" w:pos="4320"/>
          <w:tab w:val="clear" w:pos="8640"/>
        </w:tabs>
        <w:jc w:val="both"/>
        <w:rPr>
          <w:rFonts w:asciiTheme="majorHAnsi" w:hAnsiTheme="majorHAnsi"/>
          <w:szCs w:val="24"/>
        </w:rPr>
      </w:pPr>
    </w:p>
    <w:p w:rsidR="001C2C38" w:rsidRPr="0076461F" w:rsidRDefault="001C2C38" w:rsidP="00C20870">
      <w:pPr>
        <w:pStyle w:val="Header"/>
        <w:tabs>
          <w:tab w:val="clear" w:pos="4320"/>
          <w:tab w:val="clear" w:pos="8640"/>
        </w:tabs>
        <w:jc w:val="both"/>
        <w:rPr>
          <w:rFonts w:asciiTheme="majorHAnsi" w:hAnsiTheme="majorHAnsi"/>
          <w:szCs w:val="24"/>
        </w:rPr>
      </w:pPr>
    </w:p>
    <w:p w:rsidR="00306F20" w:rsidRPr="001C2C38" w:rsidRDefault="00306F20" w:rsidP="001C2C38">
      <w:pPr>
        <w:pStyle w:val="Header"/>
        <w:tabs>
          <w:tab w:val="clear" w:pos="4320"/>
          <w:tab w:val="clear" w:pos="8640"/>
          <w:tab w:val="left" w:pos="5760"/>
          <w:tab w:val="right" w:pos="10080"/>
        </w:tabs>
        <w:jc w:val="both"/>
        <w:rPr>
          <w:rFonts w:asciiTheme="majorHAnsi" w:hAnsiTheme="majorHAnsi"/>
          <w:szCs w:val="24"/>
          <w:u w:val="single"/>
        </w:rPr>
      </w:pPr>
      <w:r w:rsidRPr="0076461F">
        <w:rPr>
          <w:rFonts w:asciiTheme="majorHAnsi" w:hAnsiTheme="majorHAnsi"/>
          <w:szCs w:val="24"/>
        </w:rPr>
        <w:tab/>
      </w:r>
      <w:r w:rsidR="001C2C38">
        <w:rPr>
          <w:rFonts w:asciiTheme="majorHAnsi" w:hAnsiTheme="majorHAnsi"/>
          <w:szCs w:val="24"/>
          <w:u w:val="single"/>
        </w:rPr>
        <w:tab/>
      </w:r>
    </w:p>
    <w:p w:rsidR="00306F20" w:rsidRPr="0076461F" w:rsidRDefault="00306F20" w:rsidP="00C20870">
      <w:pPr>
        <w:pStyle w:val="Header"/>
        <w:tabs>
          <w:tab w:val="clear" w:pos="4320"/>
          <w:tab w:val="clear" w:pos="8640"/>
          <w:tab w:val="left" w:pos="5760"/>
        </w:tabs>
        <w:jc w:val="both"/>
        <w:rPr>
          <w:rFonts w:asciiTheme="majorHAnsi" w:hAnsiTheme="majorHAnsi"/>
          <w:szCs w:val="24"/>
        </w:rPr>
      </w:pPr>
      <w:r w:rsidRPr="0076461F">
        <w:rPr>
          <w:rFonts w:asciiTheme="majorHAnsi" w:hAnsiTheme="majorHAnsi"/>
          <w:szCs w:val="24"/>
        </w:rPr>
        <w:tab/>
      </w:r>
      <w:r w:rsidR="003C4163">
        <w:rPr>
          <w:rFonts w:asciiTheme="majorHAnsi" w:hAnsiTheme="majorHAnsi"/>
          <w:szCs w:val="24"/>
        </w:rPr>
        <w:t xml:space="preserve">J. </w:t>
      </w:r>
      <w:r w:rsidR="004F3A5D">
        <w:rPr>
          <w:rFonts w:asciiTheme="majorHAnsi" w:hAnsiTheme="majorHAnsi"/>
          <w:szCs w:val="24"/>
        </w:rPr>
        <w:t>Mark Weaver</w:t>
      </w:r>
      <w:r w:rsidR="001C2C38">
        <w:rPr>
          <w:rFonts w:asciiTheme="majorHAnsi" w:hAnsiTheme="majorHAnsi"/>
          <w:szCs w:val="24"/>
        </w:rPr>
        <w:t>, Chairman</w:t>
      </w:r>
      <w:r w:rsidR="0028077D" w:rsidRPr="0076461F">
        <w:rPr>
          <w:rFonts w:asciiTheme="majorHAnsi" w:hAnsiTheme="majorHAnsi"/>
          <w:szCs w:val="24"/>
        </w:rPr>
        <w:t xml:space="preserve"> </w:t>
      </w:r>
    </w:p>
    <w:p w:rsidR="003B2FC5" w:rsidRPr="0076461F" w:rsidRDefault="00306F20" w:rsidP="00C20870">
      <w:pPr>
        <w:pStyle w:val="Header"/>
        <w:tabs>
          <w:tab w:val="clear" w:pos="4320"/>
          <w:tab w:val="clear" w:pos="8640"/>
          <w:tab w:val="left" w:pos="5760"/>
        </w:tabs>
        <w:jc w:val="both"/>
        <w:rPr>
          <w:rFonts w:asciiTheme="majorHAnsi" w:hAnsiTheme="majorHAnsi"/>
        </w:rPr>
      </w:pPr>
      <w:r w:rsidRPr="0076461F">
        <w:rPr>
          <w:rFonts w:asciiTheme="majorHAnsi" w:hAnsiTheme="majorHAnsi"/>
        </w:rPr>
        <w:tab/>
      </w:r>
      <w:r w:rsidR="007D68E0" w:rsidRPr="0076461F">
        <w:rPr>
          <w:rFonts w:asciiTheme="majorHAnsi" w:hAnsiTheme="majorHAnsi"/>
        </w:rPr>
        <w:t xml:space="preserve">Planning &amp; </w:t>
      </w:r>
      <w:r w:rsidRPr="0076461F">
        <w:rPr>
          <w:rFonts w:asciiTheme="majorHAnsi" w:hAnsiTheme="majorHAnsi"/>
        </w:rPr>
        <w:t>Zoning Commission</w:t>
      </w:r>
    </w:p>
    <w:sectPr w:rsidR="003B2FC5" w:rsidRPr="0076461F" w:rsidSect="00EB0219">
      <w:headerReference w:type="even" r:id="rId9"/>
      <w:headerReference w:type="default" r:id="rId10"/>
      <w:footerReference w:type="even" r:id="rId11"/>
      <w:footerReference w:type="default" r:id="rId12"/>
      <w:headerReference w:type="first" r:id="rId13"/>
      <w:footerReference w:type="first" r:id="rId14"/>
      <w:pgSz w:w="12240" w:h="15840" w:code="1"/>
      <w:pgMar w:top="720" w:right="810" w:bottom="432" w:left="1008" w:header="288" w:footer="288" w:gutter="0"/>
      <w:paperSrc w:first="256" w:other="256"/>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2C38" w:rsidRDefault="001C2C38">
      <w:r>
        <w:separator/>
      </w:r>
    </w:p>
  </w:endnote>
  <w:endnote w:type="continuationSeparator" w:id="0">
    <w:p w:rsidR="001C2C38" w:rsidRDefault="001C2C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5E88" w:rsidRDefault="00AA5E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2C38" w:rsidRPr="0076461F" w:rsidRDefault="001C2C38" w:rsidP="00EC7670">
    <w:pPr>
      <w:pStyle w:val="Footer"/>
      <w:pBdr>
        <w:top w:val="single" w:sz="4" w:space="1" w:color="auto"/>
      </w:pBdr>
      <w:tabs>
        <w:tab w:val="clear" w:pos="4320"/>
        <w:tab w:val="clear" w:pos="8640"/>
        <w:tab w:val="center" w:pos="7200"/>
        <w:tab w:val="right" w:pos="10170"/>
      </w:tabs>
      <w:rPr>
        <w:rFonts w:asciiTheme="minorHAnsi" w:hAnsiTheme="minorHAnsi"/>
        <w:b/>
        <w:i/>
        <w:color w:val="F79646"/>
        <w:sz w:val="22"/>
      </w:rPr>
    </w:pPr>
    <w:r w:rsidRPr="0076461F">
      <w:rPr>
        <w:rFonts w:asciiTheme="minorHAnsi" w:hAnsiTheme="minorHAnsi"/>
        <w:b/>
        <w:i/>
        <w:color w:val="F79646"/>
        <w:sz w:val="22"/>
      </w:rPr>
      <w:t>Planning &amp; Zo</w:t>
    </w:r>
    <w:r w:rsidR="009655CA">
      <w:rPr>
        <w:rFonts w:asciiTheme="minorHAnsi" w:hAnsiTheme="minorHAnsi"/>
        <w:b/>
        <w:i/>
        <w:color w:val="F79646"/>
        <w:sz w:val="22"/>
      </w:rPr>
      <w:t>ning Commission Meeting Minutes</w:t>
    </w:r>
    <w:r w:rsidR="009655CA">
      <w:rPr>
        <w:rFonts w:asciiTheme="minorHAnsi" w:hAnsiTheme="minorHAnsi"/>
        <w:b/>
        <w:i/>
        <w:color w:val="F79646"/>
        <w:sz w:val="22"/>
      </w:rPr>
      <w:tab/>
    </w:r>
    <w:r w:rsidR="006F42EB">
      <w:rPr>
        <w:rFonts w:asciiTheme="minorHAnsi" w:hAnsiTheme="minorHAnsi"/>
        <w:b/>
        <w:i/>
        <w:color w:val="F79646"/>
        <w:sz w:val="22"/>
      </w:rPr>
      <w:t>July 6</w:t>
    </w:r>
    <w:r w:rsidR="009655CA">
      <w:rPr>
        <w:rFonts w:asciiTheme="minorHAnsi" w:hAnsiTheme="minorHAnsi"/>
        <w:b/>
        <w:i/>
        <w:color w:val="F79646"/>
        <w:sz w:val="22"/>
      </w:rPr>
      <w:t>, 2021</w:t>
    </w:r>
    <w:r w:rsidRPr="0076461F">
      <w:rPr>
        <w:rFonts w:asciiTheme="minorHAnsi" w:hAnsiTheme="minorHAnsi"/>
        <w:b/>
        <w:i/>
        <w:color w:val="F79646"/>
        <w:sz w:val="22"/>
      </w:rPr>
      <w:tab/>
      <w:t xml:space="preserve"> Page </w:t>
    </w:r>
    <w:r w:rsidRPr="0076461F">
      <w:rPr>
        <w:rStyle w:val="PageNumber"/>
        <w:rFonts w:asciiTheme="minorHAnsi" w:hAnsiTheme="minorHAnsi"/>
        <w:b/>
        <w:i/>
        <w:color w:val="F79646"/>
      </w:rPr>
      <w:fldChar w:fldCharType="begin"/>
    </w:r>
    <w:r w:rsidRPr="0076461F">
      <w:rPr>
        <w:rStyle w:val="PageNumber"/>
        <w:rFonts w:asciiTheme="minorHAnsi" w:hAnsiTheme="minorHAnsi"/>
        <w:b/>
        <w:i/>
        <w:color w:val="F79646"/>
      </w:rPr>
      <w:instrText xml:space="preserve"> PAGE </w:instrText>
    </w:r>
    <w:r w:rsidRPr="0076461F">
      <w:rPr>
        <w:rStyle w:val="PageNumber"/>
        <w:rFonts w:asciiTheme="minorHAnsi" w:hAnsiTheme="minorHAnsi"/>
        <w:b/>
        <w:i/>
        <w:color w:val="F79646"/>
      </w:rPr>
      <w:fldChar w:fldCharType="separate"/>
    </w:r>
    <w:r w:rsidR="00AA5E88">
      <w:rPr>
        <w:rStyle w:val="PageNumber"/>
        <w:rFonts w:asciiTheme="minorHAnsi" w:hAnsiTheme="minorHAnsi"/>
        <w:b/>
        <w:i/>
        <w:noProof/>
        <w:color w:val="F79646"/>
      </w:rPr>
      <w:t>2</w:t>
    </w:r>
    <w:r w:rsidRPr="0076461F">
      <w:rPr>
        <w:rStyle w:val="PageNumber"/>
        <w:rFonts w:asciiTheme="minorHAnsi" w:hAnsiTheme="minorHAnsi"/>
        <w:b/>
        <w:i/>
        <w:color w:val="F7964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5E88" w:rsidRDefault="00AA5E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2C38" w:rsidRDefault="001C2C38">
      <w:r>
        <w:separator/>
      </w:r>
    </w:p>
  </w:footnote>
  <w:footnote w:type="continuationSeparator" w:id="0">
    <w:p w:rsidR="001C2C38" w:rsidRDefault="001C2C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5E88" w:rsidRDefault="00AA5E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4095089"/>
      <w:docPartObj>
        <w:docPartGallery w:val="Watermarks"/>
        <w:docPartUnique/>
      </w:docPartObj>
    </w:sdtPr>
    <w:sdtContent>
      <w:p w:rsidR="00AA5E88" w:rsidRDefault="00AA5E8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401"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5E88" w:rsidRDefault="00AA5E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0061C"/>
    <w:multiLevelType w:val="singleLevel"/>
    <w:tmpl w:val="1400B290"/>
    <w:lvl w:ilvl="0">
      <w:start w:val="1"/>
      <w:numFmt w:val="decimal"/>
      <w:lvlText w:val="%1."/>
      <w:lvlJc w:val="left"/>
      <w:pPr>
        <w:tabs>
          <w:tab w:val="num" w:pos="645"/>
        </w:tabs>
        <w:ind w:left="645" w:hanging="645"/>
      </w:pPr>
      <w:rPr>
        <w:rFonts w:hint="default"/>
      </w:rPr>
    </w:lvl>
  </w:abstractNum>
  <w:abstractNum w:abstractNumId="1" w15:restartNumberingAfterBreak="0">
    <w:nsid w:val="2B75692F"/>
    <w:multiLevelType w:val="hybridMultilevel"/>
    <w:tmpl w:val="F5D0C9E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A0C2A45"/>
    <w:multiLevelType w:val="hybridMultilevel"/>
    <w:tmpl w:val="9544C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CB22B25"/>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49B30DBC"/>
    <w:multiLevelType w:val="hybridMultilevel"/>
    <w:tmpl w:val="51160AE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15:restartNumberingAfterBreak="0">
    <w:nsid w:val="59D75F18"/>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5D6D69FC"/>
    <w:multiLevelType w:val="hybridMultilevel"/>
    <w:tmpl w:val="D446015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7">
      <w:start w:val="1"/>
      <w:numFmt w:val="lowerLetter"/>
      <w:lvlText w:val="%3)"/>
      <w:lvlJc w:val="left"/>
      <w:pPr>
        <w:tabs>
          <w:tab w:val="num" w:pos="2340"/>
        </w:tabs>
        <w:ind w:left="2340" w:hanging="36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71117A0D"/>
    <w:multiLevelType w:val="hybridMultilevel"/>
    <w:tmpl w:val="26A63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5"/>
  </w:num>
  <w:num w:numId="4">
    <w:abstractNumId w:val="6"/>
  </w:num>
  <w:num w:numId="5">
    <w:abstractNumId w:val="1"/>
  </w:num>
  <w:num w:numId="6">
    <w:abstractNumId w:val="4"/>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1"/>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consecutiveHyphenLimit w:val="3"/>
  <w:hyphenationZone w:val="432"/>
  <w:displayHorizontalDrawingGridEvery w:val="0"/>
  <w:displayVerticalDrawingGridEvery w:val="0"/>
  <w:doNotUseMarginsForDrawingGridOrigin/>
  <w:noPunctuationKerning/>
  <w:characterSpacingControl w:val="doNotCompress"/>
  <w:hdrShapeDefaults>
    <o:shapedefaults v:ext="edit" spidmax="102402"/>
    <o:shapelayout v:ext="edit">
      <o:idmap v:ext="edit" data="100"/>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9A8"/>
    <w:rsid w:val="000014B8"/>
    <w:rsid w:val="00001585"/>
    <w:rsid w:val="00002C85"/>
    <w:rsid w:val="000038B7"/>
    <w:rsid w:val="00003B16"/>
    <w:rsid w:val="00003E67"/>
    <w:rsid w:val="00004D12"/>
    <w:rsid w:val="000057E1"/>
    <w:rsid w:val="00006BA9"/>
    <w:rsid w:val="00006CE6"/>
    <w:rsid w:val="000101C1"/>
    <w:rsid w:val="00011ABD"/>
    <w:rsid w:val="00012008"/>
    <w:rsid w:val="000125C8"/>
    <w:rsid w:val="00013765"/>
    <w:rsid w:val="00013DB0"/>
    <w:rsid w:val="00013EF0"/>
    <w:rsid w:val="00013F4B"/>
    <w:rsid w:val="00014B36"/>
    <w:rsid w:val="00015B1A"/>
    <w:rsid w:val="00015D8E"/>
    <w:rsid w:val="00017357"/>
    <w:rsid w:val="000204F3"/>
    <w:rsid w:val="000217AF"/>
    <w:rsid w:val="00021A92"/>
    <w:rsid w:val="000229F0"/>
    <w:rsid w:val="00023315"/>
    <w:rsid w:val="0002415E"/>
    <w:rsid w:val="000245A3"/>
    <w:rsid w:val="000245EC"/>
    <w:rsid w:val="00024F39"/>
    <w:rsid w:val="00026789"/>
    <w:rsid w:val="00027090"/>
    <w:rsid w:val="00027354"/>
    <w:rsid w:val="00030301"/>
    <w:rsid w:val="00031BC2"/>
    <w:rsid w:val="00032BAA"/>
    <w:rsid w:val="000345B0"/>
    <w:rsid w:val="000346EA"/>
    <w:rsid w:val="00035F03"/>
    <w:rsid w:val="00035F41"/>
    <w:rsid w:val="00037134"/>
    <w:rsid w:val="000403BE"/>
    <w:rsid w:val="000408E3"/>
    <w:rsid w:val="00040DC6"/>
    <w:rsid w:val="00040E82"/>
    <w:rsid w:val="00041443"/>
    <w:rsid w:val="00041F52"/>
    <w:rsid w:val="00042538"/>
    <w:rsid w:val="00042BE2"/>
    <w:rsid w:val="00043F7A"/>
    <w:rsid w:val="00045D46"/>
    <w:rsid w:val="000469B7"/>
    <w:rsid w:val="000479E7"/>
    <w:rsid w:val="00047D88"/>
    <w:rsid w:val="000501FA"/>
    <w:rsid w:val="0005095D"/>
    <w:rsid w:val="00051ED4"/>
    <w:rsid w:val="00051F6F"/>
    <w:rsid w:val="00052753"/>
    <w:rsid w:val="000543E2"/>
    <w:rsid w:val="0005567B"/>
    <w:rsid w:val="000556C4"/>
    <w:rsid w:val="000575F2"/>
    <w:rsid w:val="0006011C"/>
    <w:rsid w:val="00060FA4"/>
    <w:rsid w:val="00061E47"/>
    <w:rsid w:val="0006210C"/>
    <w:rsid w:val="0006252C"/>
    <w:rsid w:val="00062A7C"/>
    <w:rsid w:val="00062B03"/>
    <w:rsid w:val="0006386E"/>
    <w:rsid w:val="0006581D"/>
    <w:rsid w:val="00065EB3"/>
    <w:rsid w:val="000671A2"/>
    <w:rsid w:val="000673E4"/>
    <w:rsid w:val="00070B0D"/>
    <w:rsid w:val="00071119"/>
    <w:rsid w:val="00071461"/>
    <w:rsid w:val="000714BC"/>
    <w:rsid w:val="00071C2E"/>
    <w:rsid w:val="00073C8D"/>
    <w:rsid w:val="00074B53"/>
    <w:rsid w:val="000753AF"/>
    <w:rsid w:val="00075FF9"/>
    <w:rsid w:val="00076819"/>
    <w:rsid w:val="00076936"/>
    <w:rsid w:val="00076B16"/>
    <w:rsid w:val="0007793E"/>
    <w:rsid w:val="0008026A"/>
    <w:rsid w:val="00080947"/>
    <w:rsid w:val="00081400"/>
    <w:rsid w:val="000815FD"/>
    <w:rsid w:val="000819DE"/>
    <w:rsid w:val="00081EA3"/>
    <w:rsid w:val="00083B45"/>
    <w:rsid w:val="0008459F"/>
    <w:rsid w:val="00084BFA"/>
    <w:rsid w:val="00084CEE"/>
    <w:rsid w:val="00085A9C"/>
    <w:rsid w:val="000867D1"/>
    <w:rsid w:val="00087A64"/>
    <w:rsid w:val="00087C91"/>
    <w:rsid w:val="0009092D"/>
    <w:rsid w:val="00090B31"/>
    <w:rsid w:val="00091351"/>
    <w:rsid w:val="00092AD8"/>
    <w:rsid w:val="00094022"/>
    <w:rsid w:val="00094A49"/>
    <w:rsid w:val="00095646"/>
    <w:rsid w:val="00096108"/>
    <w:rsid w:val="000968F8"/>
    <w:rsid w:val="00096F6C"/>
    <w:rsid w:val="000A012A"/>
    <w:rsid w:val="000A0DD2"/>
    <w:rsid w:val="000A35B7"/>
    <w:rsid w:val="000A376A"/>
    <w:rsid w:val="000A37A2"/>
    <w:rsid w:val="000A47E3"/>
    <w:rsid w:val="000A48D6"/>
    <w:rsid w:val="000A5F2B"/>
    <w:rsid w:val="000A720E"/>
    <w:rsid w:val="000A7CCA"/>
    <w:rsid w:val="000B1161"/>
    <w:rsid w:val="000B14C1"/>
    <w:rsid w:val="000B1657"/>
    <w:rsid w:val="000B25CE"/>
    <w:rsid w:val="000B2F91"/>
    <w:rsid w:val="000B3748"/>
    <w:rsid w:val="000B39B3"/>
    <w:rsid w:val="000B3DC6"/>
    <w:rsid w:val="000B46CB"/>
    <w:rsid w:val="000B4EC0"/>
    <w:rsid w:val="000B5397"/>
    <w:rsid w:val="000B5E59"/>
    <w:rsid w:val="000B6333"/>
    <w:rsid w:val="000B6F52"/>
    <w:rsid w:val="000C0138"/>
    <w:rsid w:val="000C0EE6"/>
    <w:rsid w:val="000C0F64"/>
    <w:rsid w:val="000C1236"/>
    <w:rsid w:val="000C147D"/>
    <w:rsid w:val="000C265E"/>
    <w:rsid w:val="000C32C0"/>
    <w:rsid w:val="000C57F4"/>
    <w:rsid w:val="000C5F54"/>
    <w:rsid w:val="000C6EDB"/>
    <w:rsid w:val="000C74FD"/>
    <w:rsid w:val="000C7F2D"/>
    <w:rsid w:val="000D0B0C"/>
    <w:rsid w:val="000D0E47"/>
    <w:rsid w:val="000D1341"/>
    <w:rsid w:val="000D1614"/>
    <w:rsid w:val="000D1B41"/>
    <w:rsid w:val="000D1DE3"/>
    <w:rsid w:val="000D202D"/>
    <w:rsid w:val="000D27DB"/>
    <w:rsid w:val="000D32A1"/>
    <w:rsid w:val="000D3916"/>
    <w:rsid w:val="000D4525"/>
    <w:rsid w:val="000D554F"/>
    <w:rsid w:val="000D5B17"/>
    <w:rsid w:val="000D5D91"/>
    <w:rsid w:val="000D5FDD"/>
    <w:rsid w:val="000D64D7"/>
    <w:rsid w:val="000D674B"/>
    <w:rsid w:val="000D6BBC"/>
    <w:rsid w:val="000D7210"/>
    <w:rsid w:val="000D7C3E"/>
    <w:rsid w:val="000D7EA7"/>
    <w:rsid w:val="000E014A"/>
    <w:rsid w:val="000E027C"/>
    <w:rsid w:val="000E2DC8"/>
    <w:rsid w:val="000E36BD"/>
    <w:rsid w:val="000E431D"/>
    <w:rsid w:val="000E4D71"/>
    <w:rsid w:val="000E5539"/>
    <w:rsid w:val="000E5D1C"/>
    <w:rsid w:val="000E5F43"/>
    <w:rsid w:val="000E6E45"/>
    <w:rsid w:val="000F043A"/>
    <w:rsid w:val="000F0906"/>
    <w:rsid w:val="000F0D04"/>
    <w:rsid w:val="000F3FEE"/>
    <w:rsid w:val="000F46C7"/>
    <w:rsid w:val="000F488B"/>
    <w:rsid w:val="000F52EA"/>
    <w:rsid w:val="000F592E"/>
    <w:rsid w:val="000F5956"/>
    <w:rsid w:val="000F6C1B"/>
    <w:rsid w:val="000F6F0A"/>
    <w:rsid w:val="00100130"/>
    <w:rsid w:val="00101548"/>
    <w:rsid w:val="00102341"/>
    <w:rsid w:val="0010650C"/>
    <w:rsid w:val="00110E55"/>
    <w:rsid w:val="00111D0E"/>
    <w:rsid w:val="00111D1F"/>
    <w:rsid w:val="00111FE3"/>
    <w:rsid w:val="001120F0"/>
    <w:rsid w:val="001125CB"/>
    <w:rsid w:val="001137FA"/>
    <w:rsid w:val="00113F8C"/>
    <w:rsid w:val="001148EA"/>
    <w:rsid w:val="00114C0E"/>
    <w:rsid w:val="00115030"/>
    <w:rsid w:val="00116A8B"/>
    <w:rsid w:val="00120293"/>
    <w:rsid w:val="00121A0A"/>
    <w:rsid w:val="001229AA"/>
    <w:rsid w:val="00122EE5"/>
    <w:rsid w:val="0012349E"/>
    <w:rsid w:val="00123FB9"/>
    <w:rsid w:val="001240FE"/>
    <w:rsid w:val="00125989"/>
    <w:rsid w:val="00126631"/>
    <w:rsid w:val="001268ED"/>
    <w:rsid w:val="0012693C"/>
    <w:rsid w:val="001279AE"/>
    <w:rsid w:val="00131227"/>
    <w:rsid w:val="0013189F"/>
    <w:rsid w:val="00132650"/>
    <w:rsid w:val="00133099"/>
    <w:rsid w:val="00133F4E"/>
    <w:rsid w:val="00134431"/>
    <w:rsid w:val="00135555"/>
    <w:rsid w:val="001360D2"/>
    <w:rsid w:val="0013663D"/>
    <w:rsid w:val="001368D3"/>
    <w:rsid w:val="0013754E"/>
    <w:rsid w:val="001378D8"/>
    <w:rsid w:val="00141346"/>
    <w:rsid w:val="00142080"/>
    <w:rsid w:val="00142BA2"/>
    <w:rsid w:val="00144925"/>
    <w:rsid w:val="00144E1E"/>
    <w:rsid w:val="00145471"/>
    <w:rsid w:val="0014597E"/>
    <w:rsid w:val="001466A8"/>
    <w:rsid w:val="00146ACE"/>
    <w:rsid w:val="00146C63"/>
    <w:rsid w:val="00146F5C"/>
    <w:rsid w:val="0014741F"/>
    <w:rsid w:val="001475BA"/>
    <w:rsid w:val="00150E74"/>
    <w:rsid w:val="00151AA1"/>
    <w:rsid w:val="00152F0D"/>
    <w:rsid w:val="00153104"/>
    <w:rsid w:val="00153575"/>
    <w:rsid w:val="001535DA"/>
    <w:rsid w:val="00154205"/>
    <w:rsid w:val="00154B45"/>
    <w:rsid w:val="00156799"/>
    <w:rsid w:val="00156AD9"/>
    <w:rsid w:val="00157802"/>
    <w:rsid w:val="00160800"/>
    <w:rsid w:val="00161135"/>
    <w:rsid w:val="001615DC"/>
    <w:rsid w:val="00161680"/>
    <w:rsid w:val="00161A5F"/>
    <w:rsid w:val="00162C70"/>
    <w:rsid w:val="00164AF8"/>
    <w:rsid w:val="0016579E"/>
    <w:rsid w:val="00166A01"/>
    <w:rsid w:val="001700BF"/>
    <w:rsid w:val="00172EE4"/>
    <w:rsid w:val="00173338"/>
    <w:rsid w:val="00173CF5"/>
    <w:rsid w:val="00175874"/>
    <w:rsid w:val="00176B8D"/>
    <w:rsid w:val="00180E3C"/>
    <w:rsid w:val="001812C3"/>
    <w:rsid w:val="00181642"/>
    <w:rsid w:val="001822B5"/>
    <w:rsid w:val="00182B59"/>
    <w:rsid w:val="00183716"/>
    <w:rsid w:val="00183947"/>
    <w:rsid w:val="00183D67"/>
    <w:rsid w:val="00184207"/>
    <w:rsid w:val="00184D86"/>
    <w:rsid w:val="00185A30"/>
    <w:rsid w:val="0018633C"/>
    <w:rsid w:val="00187072"/>
    <w:rsid w:val="00187763"/>
    <w:rsid w:val="00187DC6"/>
    <w:rsid w:val="00190A1E"/>
    <w:rsid w:val="00190F6C"/>
    <w:rsid w:val="001914D2"/>
    <w:rsid w:val="00191D22"/>
    <w:rsid w:val="001941C6"/>
    <w:rsid w:val="00194305"/>
    <w:rsid w:val="0019431F"/>
    <w:rsid w:val="0019474E"/>
    <w:rsid w:val="00194E1C"/>
    <w:rsid w:val="001975FD"/>
    <w:rsid w:val="001A09CF"/>
    <w:rsid w:val="001A10E1"/>
    <w:rsid w:val="001A1852"/>
    <w:rsid w:val="001A2270"/>
    <w:rsid w:val="001A25AF"/>
    <w:rsid w:val="001A3B3C"/>
    <w:rsid w:val="001A5208"/>
    <w:rsid w:val="001A5AD3"/>
    <w:rsid w:val="001A6BF4"/>
    <w:rsid w:val="001A7CD8"/>
    <w:rsid w:val="001B0F63"/>
    <w:rsid w:val="001B2113"/>
    <w:rsid w:val="001B2C95"/>
    <w:rsid w:val="001B33D1"/>
    <w:rsid w:val="001B394A"/>
    <w:rsid w:val="001B3ED4"/>
    <w:rsid w:val="001B44C0"/>
    <w:rsid w:val="001B72F3"/>
    <w:rsid w:val="001B7A7B"/>
    <w:rsid w:val="001C15B6"/>
    <w:rsid w:val="001C1F04"/>
    <w:rsid w:val="001C2C38"/>
    <w:rsid w:val="001C4A9F"/>
    <w:rsid w:val="001C53C9"/>
    <w:rsid w:val="001C5CAB"/>
    <w:rsid w:val="001C698C"/>
    <w:rsid w:val="001C6C06"/>
    <w:rsid w:val="001C70BD"/>
    <w:rsid w:val="001C78C9"/>
    <w:rsid w:val="001C7B96"/>
    <w:rsid w:val="001D09A8"/>
    <w:rsid w:val="001D1476"/>
    <w:rsid w:val="001D1794"/>
    <w:rsid w:val="001D1AF5"/>
    <w:rsid w:val="001D1EBD"/>
    <w:rsid w:val="001D2835"/>
    <w:rsid w:val="001D2FCD"/>
    <w:rsid w:val="001D33D0"/>
    <w:rsid w:val="001D36E1"/>
    <w:rsid w:val="001D3FC8"/>
    <w:rsid w:val="001D493A"/>
    <w:rsid w:val="001D4D85"/>
    <w:rsid w:val="001D579D"/>
    <w:rsid w:val="001D6DB1"/>
    <w:rsid w:val="001D6F76"/>
    <w:rsid w:val="001D703C"/>
    <w:rsid w:val="001D762B"/>
    <w:rsid w:val="001D7DE8"/>
    <w:rsid w:val="001E0E86"/>
    <w:rsid w:val="001E0F4E"/>
    <w:rsid w:val="001E13AF"/>
    <w:rsid w:val="001E2220"/>
    <w:rsid w:val="001E3822"/>
    <w:rsid w:val="001E38D8"/>
    <w:rsid w:val="001E4260"/>
    <w:rsid w:val="001E4357"/>
    <w:rsid w:val="001E4545"/>
    <w:rsid w:val="001E484D"/>
    <w:rsid w:val="001E50A0"/>
    <w:rsid w:val="001E756D"/>
    <w:rsid w:val="001E7705"/>
    <w:rsid w:val="001F01D0"/>
    <w:rsid w:val="001F0360"/>
    <w:rsid w:val="001F055D"/>
    <w:rsid w:val="001F15B1"/>
    <w:rsid w:val="001F1E0A"/>
    <w:rsid w:val="001F22D4"/>
    <w:rsid w:val="001F43E6"/>
    <w:rsid w:val="001F4ACD"/>
    <w:rsid w:val="001F51B6"/>
    <w:rsid w:val="001F5B09"/>
    <w:rsid w:val="001F6B22"/>
    <w:rsid w:val="001F765B"/>
    <w:rsid w:val="001F7859"/>
    <w:rsid w:val="0020090D"/>
    <w:rsid w:val="00200FD5"/>
    <w:rsid w:val="0020316B"/>
    <w:rsid w:val="002035C5"/>
    <w:rsid w:val="00203B5A"/>
    <w:rsid w:val="00203C75"/>
    <w:rsid w:val="00203EED"/>
    <w:rsid w:val="00204779"/>
    <w:rsid w:val="0020505F"/>
    <w:rsid w:val="00205614"/>
    <w:rsid w:val="00205DCC"/>
    <w:rsid w:val="002111E3"/>
    <w:rsid w:val="00211AB1"/>
    <w:rsid w:val="002123C5"/>
    <w:rsid w:val="0021246C"/>
    <w:rsid w:val="002127DE"/>
    <w:rsid w:val="00212DF5"/>
    <w:rsid w:val="002136A7"/>
    <w:rsid w:val="00213A12"/>
    <w:rsid w:val="0021616D"/>
    <w:rsid w:val="0021630F"/>
    <w:rsid w:val="00216767"/>
    <w:rsid w:val="002170CD"/>
    <w:rsid w:val="00217897"/>
    <w:rsid w:val="00221278"/>
    <w:rsid w:val="00221715"/>
    <w:rsid w:val="00221A63"/>
    <w:rsid w:val="00223FAB"/>
    <w:rsid w:val="00224532"/>
    <w:rsid w:val="00224FDB"/>
    <w:rsid w:val="00225731"/>
    <w:rsid w:val="002259F5"/>
    <w:rsid w:val="00226225"/>
    <w:rsid w:val="002332B8"/>
    <w:rsid w:val="002338B8"/>
    <w:rsid w:val="00233FC9"/>
    <w:rsid w:val="00234E08"/>
    <w:rsid w:val="002358C3"/>
    <w:rsid w:val="00236098"/>
    <w:rsid w:val="002364C3"/>
    <w:rsid w:val="00236666"/>
    <w:rsid w:val="00236736"/>
    <w:rsid w:val="002369AF"/>
    <w:rsid w:val="00236BB8"/>
    <w:rsid w:val="00236E66"/>
    <w:rsid w:val="00237DDA"/>
    <w:rsid w:val="00240BEF"/>
    <w:rsid w:val="002412CB"/>
    <w:rsid w:val="00241C71"/>
    <w:rsid w:val="00241C96"/>
    <w:rsid w:val="00242BDB"/>
    <w:rsid w:val="00242BF7"/>
    <w:rsid w:val="0024337C"/>
    <w:rsid w:val="00243CAB"/>
    <w:rsid w:val="00244280"/>
    <w:rsid w:val="002444F6"/>
    <w:rsid w:val="0024464C"/>
    <w:rsid w:val="002446FC"/>
    <w:rsid w:val="00244A62"/>
    <w:rsid w:val="00244D4F"/>
    <w:rsid w:val="002451B6"/>
    <w:rsid w:val="0024599C"/>
    <w:rsid w:val="002460A8"/>
    <w:rsid w:val="002466F0"/>
    <w:rsid w:val="002474D7"/>
    <w:rsid w:val="0024790C"/>
    <w:rsid w:val="002479B0"/>
    <w:rsid w:val="0025060B"/>
    <w:rsid w:val="00250B20"/>
    <w:rsid w:val="00250E62"/>
    <w:rsid w:val="002514CC"/>
    <w:rsid w:val="00251C8E"/>
    <w:rsid w:val="00251EB0"/>
    <w:rsid w:val="00251F4D"/>
    <w:rsid w:val="00252367"/>
    <w:rsid w:val="0025301F"/>
    <w:rsid w:val="00253C4B"/>
    <w:rsid w:val="00253DDA"/>
    <w:rsid w:val="00253E2D"/>
    <w:rsid w:val="00254339"/>
    <w:rsid w:val="00254E33"/>
    <w:rsid w:val="002551B8"/>
    <w:rsid w:val="00255E21"/>
    <w:rsid w:val="00256342"/>
    <w:rsid w:val="00256974"/>
    <w:rsid w:val="00256D40"/>
    <w:rsid w:val="00256E3E"/>
    <w:rsid w:val="0025707A"/>
    <w:rsid w:val="002571E5"/>
    <w:rsid w:val="00260157"/>
    <w:rsid w:val="0026095F"/>
    <w:rsid w:val="00261135"/>
    <w:rsid w:val="00262EDF"/>
    <w:rsid w:val="002634B9"/>
    <w:rsid w:val="00263D7A"/>
    <w:rsid w:val="00263E26"/>
    <w:rsid w:val="0026511F"/>
    <w:rsid w:val="002651B2"/>
    <w:rsid w:val="00265215"/>
    <w:rsid w:val="0026545B"/>
    <w:rsid w:val="002658FE"/>
    <w:rsid w:val="0026608C"/>
    <w:rsid w:val="00266AA7"/>
    <w:rsid w:val="00266CA5"/>
    <w:rsid w:val="00267647"/>
    <w:rsid w:val="002708E7"/>
    <w:rsid w:val="0027185F"/>
    <w:rsid w:val="00274089"/>
    <w:rsid w:val="00275027"/>
    <w:rsid w:val="00275BEC"/>
    <w:rsid w:val="00275C50"/>
    <w:rsid w:val="00275EFF"/>
    <w:rsid w:val="002776AA"/>
    <w:rsid w:val="00277C76"/>
    <w:rsid w:val="002806B9"/>
    <w:rsid w:val="0028077D"/>
    <w:rsid w:val="0028174F"/>
    <w:rsid w:val="00281B25"/>
    <w:rsid w:val="00281E5F"/>
    <w:rsid w:val="00282D1C"/>
    <w:rsid w:val="00283856"/>
    <w:rsid w:val="00283BAB"/>
    <w:rsid w:val="00283DED"/>
    <w:rsid w:val="00283F46"/>
    <w:rsid w:val="00284323"/>
    <w:rsid w:val="002845DC"/>
    <w:rsid w:val="002849E5"/>
    <w:rsid w:val="0028729E"/>
    <w:rsid w:val="00287420"/>
    <w:rsid w:val="00287726"/>
    <w:rsid w:val="00287DF4"/>
    <w:rsid w:val="002900FA"/>
    <w:rsid w:val="00291441"/>
    <w:rsid w:val="00291EB2"/>
    <w:rsid w:val="002920AB"/>
    <w:rsid w:val="00292138"/>
    <w:rsid w:val="0029255A"/>
    <w:rsid w:val="002932DA"/>
    <w:rsid w:val="00294545"/>
    <w:rsid w:val="002947BC"/>
    <w:rsid w:val="00295899"/>
    <w:rsid w:val="00295E42"/>
    <w:rsid w:val="002962C8"/>
    <w:rsid w:val="002969D1"/>
    <w:rsid w:val="00297178"/>
    <w:rsid w:val="00297444"/>
    <w:rsid w:val="00297A33"/>
    <w:rsid w:val="00297F1C"/>
    <w:rsid w:val="002A00B9"/>
    <w:rsid w:val="002A0485"/>
    <w:rsid w:val="002A064F"/>
    <w:rsid w:val="002A0AF7"/>
    <w:rsid w:val="002A0B72"/>
    <w:rsid w:val="002A156A"/>
    <w:rsid w:val="002A2A1B"/>
    <w:rsid w:val="002A34C1"/>
    <w:rsid w:val="002A46F3"/>
    <w:rsid w:val="002A5E7F"/>
    <w:rsid w:val="002A5F26"/>
    <w:rsid w:val="002A60C5"/>
    <w:rsid w:val="002A6361"/>
    <w:rsid w:val="002A63A9"/>
    <w:rsid w:val="002A6C7E"/>
    <w:rsid w:val="002A6C91"/>
    <w:rsid w:val="002A6EB9"/>
    <w:rsid w:val="002A6FF6"/>
    <w:rsid w:val="002B0553"/>
    <w:rsid w:val="002B098E"/>
    <w:rsid w:val="002B1FBD"/>
    <w:rsid w:val="002B1FFF"/>
    <w:rsid w:val="002B2495"/>
    <w:rsid w:val="002B2848"/>
    <w:rsid w:val="002B4AC8"/>
    <w:rsid w:val="002B4D4D"/>
    <w:rsid w:val="002B5A83"/>
    <w:rsid w:val="002B5CD0"/>
    <w:rsid w:val="002B62E5"/>
    <w:rsid w:val="002B7104"/>
    <w:rsid w:val="002B787D"/>
    <w:rsid w:val="002B7E71"/>
    <w:rsid w:val="002C0180"/>
    <w:rsid w:val="002C07F6"/>
    <w:rsid w:val="002C10C4"/>
    <w:rsid w:val="002C20EE"/>
    <w:rsid w:val="002C2758"/>
    <w:rsid w:val="002C295F"/>
    <w:rsid w:val="002C3B8E"/>
    <w:rsid w:val="002C40A5"/>
    <w:rsid w:val="002C4783"/>
    <w:rsid w:val="002C5D28"/>
    <w:rsid w:val="002C6FB4"/>
    <w:rsid w:val="002C762E"/>
    <w:rsid w:val="002D0B0D"/>
    <w:rsid w:val="002D0BF3"/>
    <w:rsid w:val="002D1139"/>
    <w:rsid w:val="002D19DE"/>
    <w:rsid w:val="002D1AB8"/>
    <w:rsid w:val="002D3549"/>
    <w:rsid w:val="002D4584"/>
    <w:rsid w:val="002D4F81"/>
    <w:rsid w:val="002D5BD1"/>
    <w:rsid w:val="002D7BEB"/>
    <w:rsid w:val="002E0248"/>
    <w:rsid w:val="002E084A"/>
    <w:rsid w:val="002E084B"/>
    <w:rsid w:val="002E0859"/>
    <w:rsid w:val="002E0C7C"/>
    <w:rsid w:val="002E12CC"/>
    <w:rsid w:val="002E1C91"/>
    <w:rsid w:val="002E1CFF"/>
    <w:rsid w:val="002E557C"/>
    <w:rsid w:val="002E65C4"/>
    <w:rsid w:val="002E6679"/>
    <w:rsid w:val="002E6747"/>
    <w:rsid w:val="002E6C49"/>
    <w:rsid w:val="002F0376"/>
    <w:rsid w:val="002F0900"/>
    <w:rsid w:val="002F3001"/>
    <w:rsid w:val="002F36BB"/>
    <w:rsid w:val="002F3CE8"/>
    <w:rsid w:val="002F3DD4"/>
    <w:rsid w:val="002F40C8"/>
    <w:rsid w:val="002F5A93"/>
    <w:rsid w:val="002F5CF3"/>
    <w:rsid w:val="002F5F02"/>
    <w:rsid w:val="002F6DF2"/>
    <w:rsid w:val="002F71D6"/>
    <w:rsid w:val="002F7ECE"/>
    <w:rsid w:val="0030014C"/>
    <w:rsid w:val="003004CC"/>
    <w:rsid w:val="003009E9"/>
    <w:rsid w:val="00300AF9"/>
    <w:rsid w:val="003018E1"/>
    <w:rsid w:val="00301C18"/>
    <w:rsid w:val="003026A7"/>
    <w:rsid w:val="00303116"/>
    <w:rsid w:val="003031E9"/>
    <w:rsid w:val="003034A7"/>
    <w:rsid w:val="00303893"/>
    <w:rsid w:val="00303E6B"/>
    <w:rsid w:val="00304169"/>
    <w:rsid w:val="003045DB"/>
    <w:rsid w:val="0030489D"/>
    <w:rsid w:val="00304E63"/>
    <w:rsid w:val="0030552C"/>
    <w:rsid w:val="003059E6"/>
    <w:rsid w:val="0030619E"/>
    <w:rsid w:val="00306BB8"/>
    <w:rsid w:val="00306F20"/>
    <w:rsid w:val="003100F0"/>
    <w:rsid w:val="00310166"/>
    <w:rsid w:val="0031027E"/>
    <w:rsid w:val="00310A79"/>
    <w:rsid w:val="00310C09"/>
    <w:rsid w:val="00310F23"/>
    <w:rsid w:val="00311224"/>
    <w:rsid w:val="00311235"/>
    <w:rsid w:val="003140C6"/>
    <w:rsid w:val="00315700"/>
    <w:rsid w:val="00316C10"/>
    <w:rsid w:val="00316E59"/>
    <w:rsid w:val="00316FA5"/>
    <w:rsid w:val="00320871"/>
    <w:rsid w:val="00320E22"/>
    <w:rsid w:val="00320F76"/>
    <w:rsid w:val="0032101A"/>
    <w:rsid w:val="00321ED7"/>
    <w:rsid w:val="003233D5"/>
    <w:rsid w:val="0032351D"/>
    <w:rsid w:val="003236F7"/>
    <w:rsid w:val="003237FE"/>
    <w:rsid w:val="0032383C"/>
    <w:rsid w:val="00323F23"/>
    <w:rsid w:val="0032466F"/>
    <w:rsid w:val="00325550"/>
    <w:rsid w:val="003258CC"/>
    <w:rsid w:val="00326134"/>
    <w:rsid w:val="00326473"/>
    <w:rsid w:val="00326C91"/>
    <w:rsid w:val="00327C38"/>
    <w:rsid w:val="00330902"/>
    <w:rsid w:val="00330EBE"/>
    <w:rsid w:val="00330F2A"/>
    <w:rsid w:val="00331647"/>
    <w:rsid w:val="00331D23"/>
    <w:rsid w:val="00332161"/>
    <w:rsid w:val="00332BA9"/>
    <w:rsid w:val="00332C7D"/>
    <w:rsid w:val="00333BEF"/>
    <w:rsid w:val="00333D97"/>
    <w:rsid w:val="00334298"/>
    <w:rsid w:val="003348BF"/>
    <w:rsid w:val="00334F99"/>
    <w:rsid w:val="00335F30"/>
    <w:rsid w:val="00337978"/>
    <w:rsid w:val="003409F4"/>
    <w:rsid w:val="00342206"/>
    <w:rsid w:val="00342497"/>
    <w:rsid w:val="00343969"/>
    <w:rsid w:val="00343EEE"/>
    <w:rsid w:val="00344061"/>
    <w:rsid w:val="0034455C"/>
    <w:rsid w:val="00345851"/>
    <w:rsid w:val="003477CB"/>
    <w:rsid w:val="0034790C"/>
    <w:rsid w:val="00350C4D"/>
    <w:rsid w:val="003511BA"/>
    <w:rsid w:val="003522B7"/>
    <w:rsid w:val="00352516"/>
    <w:rsid w:val="00352B17"/>
    <w:rsid w:val="00352BD1"/>
    <w:rsid w:val="003556AC"/>
    <w:rsid w:val="00356194"/>
    <w:rsid w:val="0035682A"/>
    <w:rsid w:val="00357CAC"/>
    <w:rsid w:val="00360954"/>
    <w:rsid w:val="00363585"/>
    <w:rsid w:val="00363924"/>
    <w:rsid w:val="00365DBF"/>
    <w:rsid w:val="00367D9B"/>
    <w:rsid w:val="0037011B"/>
    <w:rsid w:val="00370AD0"/>
    <w:rsid w:val="00371507"/>
    <w:rsid w:val="0037158F"/>
    <w:rsid w:val="003718C6"/>
    <w:rsid w:val="00371BEC"/>
    <w:rsid w:val="00371F1E"/>
    <w:rsid w:val="0037221D"/>
    <w:rsid w:val="003727D9"/>
    <w:rsid w:val="00372804"/>
    <w:rsid w:val="00372B79"/>
    <w:rsid w:val="00372C5A"/>
    <w:rsid w:val="00373777"/>
    <w:rsid w:val="00374AE6"/>
    <w:rsid w:val="00374D7B"/>
    <w:rsid w:val="00375425"/>
    <w:rsid w:val="003767D4"/>
    <w:rsid w:val="00376AA2"/>
    <w:rsid w:val="0037738D"/>
    <w:rsid w:val="00380C65"/>
    <w:rsid w:val="00382C5D"/>
    <w:rsid w:val="00382C67"/>
    <w:rsid w:val="00382DD2"/>
    <w:rsid w:val="003835FE"/>
    <w:rsid w:val="0038368E"/>
    <w:rsid w:val="00384639"/>
    <w:rsid w:val="00384EEF"/>
    <w:rsid w:val="003860C5"/>
    <w:rsid w:val="003909FD"/>
    <w:rsid w:val="00391315"/>
    <w:rsid w:val="00391547"/>
    <w:rsid w:val="00391D40"/>
    <w:rsid w:val="00392793"/>
    <w:rsid w:val="00393D08"/>
    <w:rsid w:val="003948ED"/>
    <w:rsid w:val="0039535E"/>
    <w:rsid w:val="00395B78"/>
    <w:rsid w:val="00395BFA"/>
    <w:rsid w:val="003960A4"/>
    <w:rsid w:val="00397CFA"/>
    <w:rsid w:val="00397F81"/>
    <w:rsid w:val="003A08EE"/>
    <w:rsid w:val="003A2B42"/>
    <w:rsid w:val="003A2CD1"/>
    <w:rsid w:val="003A3600"/>
    <w:rsid w:val="003A3AD6"/>
    <w:rsid w:val="003A3CB5"/>
    <w:rsid w:val="003A3CF4"/>
    <w:rsid w:val="003A3E71"/>
    <w:rsid w:val="003A45F4"/>
    <w:rsid w:val="003A5046"/>
    <w:rsid w:val="003A5107"/>
    <w:rsid w:val="003A57B3"/>
    <w:rsid w:val="003A6626"/>
    <w:rsid w:val="003A6A6D"/>
    <w:rsid w:val="003B0209"/>
    <w:rsid w:val="003B07D8"/>
    <w:rsid w:val="003B08A3"/>
    <w:rsid w:val="003B10CB"/>
    <w:rsid w:val="003B161A"/>
    <w:rsid w:val="003B16E8"/>
    <w:rsid w:val="003B26AB"/>
    <w:rsid w:val="003B2CFB"/>
    <w:rsid w:val="003B2FC5"/>
    <w:rsid w:val="003B32B1"/>
    <w:rsid w:val="003B3359"/>
    <w:rsid w:val="003B3AB5"/>
    <w:rsid w:val="003B3F16"/>
    <w:rsid w:val="003B4611"/>
    <w:rsid w:val="003B55F5"/>
    <w:rsid w:val="003B5DEA"/>
    <w:rsid w:val="003B5E88"/>
    <w:rsid w:val="003B614C"/>
    <w:rsid w:val="003B6F98"/>
    <w:rsid w:val="003B7549"/>
    <w:rsid w:val="003B7794"/>
    <w:rsid w:val="003B782B"/>
    <w:rsid w:val="003C0195"/>
    <w:rsid w:val="003C0310"/>
    <w:rsid w:val="003C11A7"/>
    <w:rsid w:val="003C1289"/>
    <w:rsid w:val="003C13B0"/>
    <w:rsid w:val="003C1B24"/>
    <w:rsid w:val="003C2693"/>
    <w:rsid w:val="003C2F8B"/>
    <w:rsid w:val="003C3204"/>
    <w:rsid w:val="003C3F4A"/>
    <w:rsid w:val="003C4163"/>
    <w:rsid w:val="003C420C"/>
    <w:rsid w:val="003C47C1"/>
    <w:rsid w:val="003C5709"/>
    <w:rsid w:val="003C597C"/>
    <w:rsid w:val="003C7360"/>
    <w:rsid w:val="003D0002"/>
    <w:rsid w:val="003D04A4"/>
    <w:rsid w:val="003D060E"/>
    <w:rsid w:val="003D0B18"/>
    <w:rsid w:val="003D1589"/>
    <w:rsid w:val="003D22DE"/>
    <w:rsid w:val="003D23B1"/>
    <w:rsid w:val="003D3015"/>
    <w:rsid w:val="003D3049"/>
    <w:rsid w:val="003D3511"/>
    <w:rsid w:val="003D40F6"/>
    <w:rsid w:val="003D5494"/>
    <w:rsid w:val="003D5F15"/>
    <w:rsid w:val="003D5F27"/>
    <w:rsid w:val="003E0FEF"/>
    <w:rsid w:val="003E1006"/>
    <w:rsid w:val="003E12E2"/>
    <w:rsid w:val="003E18C4"/>
    <w:rsid w:val="003E1E8F"/>
    <w:rsid w:val="003E1FE1"/>
    <w:rsid w:val="003E23DA"/>
    <w:rsid w:val="003E2467"/>
    <w:rsid w:val="003E2D84"/>
    <w:rsid w:val="003E3E0D"/>
    <w:rsid w:val="003E3F07"/>
    <w:rsid w:val="003E3FBA"/>
    <w:rsid w:val="003E41AF"/>
    <w:rsid w:val="003E4750"/>
    <w:rsid w:val="003E4803"/>
    <w:rsid w:val="003E4B04"/>
    <w:rsid w:val="003E4FFD"/>
    <w:rsid w:val="003E50A4"/>
    <w:rsid w:val="003E5E22"/>
    <w:rsid w:val="003E6A6E"/>
    <w:rsid w:val="003E6C5A"/>
    <w:rsid w:val="003E6DC3"/>
    <w:rsid w:val="003E6E4A"/>
    <w:rsid w:val="003E7285"/>
    <w:rsid w:val="003F0164"/>
    <w:rsid w:val="003F0C6E"/>
    <w:rsid w:val="003F0EA9"/>
    <w:rsid w:val="003F1992"/>
    <w:rsid w:val="003F1D68"/>
    <w:rsid w:val="003F2A4F"/>
    <w:rsid w:val="003F2DD5"/>
    <w:rsid w:val="003F2FE0"/>
    <w:rsid w:val="003F30E6"/>
    <w:rsid w:val="003F3463"/>
    <w:rsid w:val="003F35FF"/>
    <w:rsid w:val="003F4D83"/>
    <w:rsid w:val="003F5FD5"/>
    <w:rsid w:val="003F60A7"/>
    <w:rsid w:val="003F60D2"/>
    <w:rsid w:val="003F621E"/>
    <w:rsid w:val="003F6A87"/>
    <w:rsid w:val="003F6AF8"/>
    <w:rsid w:val="003F7C70"/>
    <w:rsid w:val="00401331"/>
    <w:rsid w:val="00401B00"/>
    <w:rsid w:val="004029F6"/>
    <w:rsid w:val="00402E9A"/>
    <w:rsid w:val="00403390"/>
    <w:rsid w:val="004045C4"/>
    <w:rsid w:val="00405887"/>
    <w:rsid w:val="00407097"/>
    <w:rsid w:val="004072F9"/>
    <w:rsid w:val="004073AF"/>
    <w:rsid w:val="0040760F"/>
    <w:rsid w:val="00412252"/>
    <w:rsid w:val="00413F81"/>
    <w:rsid w:val="00415A4B"/>
    <w:rsid w:val="004175F6"/>
    <w:rsid w:val="00420366"/>
    <w:rsid w:val="00420442"/>
    <w:rsid w:val="00420C47"/>
    <w:rsid w:val="00420FE3"/>
    <w:rsid w:val="00421120"/>
    <w:rsid w:val="00423627"/>
    <w:rsid w:val="004238B4"/>
    <w:rsid w:val="0042404C"/>
    <w:rsid w:val="00424074"/>
    <w:rsid w:val="004240DC"/>
    <w:rsid w:val="00424E19"/>
    <w:rsid w:val="00424EE7"/>
    <w:rsid w:val="00425F32"/>
    <w:rsid w:val="004265AC"/>
    <w:rsid w:val="004267E1"/>
    <w:rsid w:val="0042710C"/>
    <w:rsid w:val="004304A0"/>
    <w:rsid w:val="00430E60"/>
    <w:rsid w:val="00431165"/>
    <w:rsid w:val="0043134A"/>
    <w:rsid w:val="0043279F"/>
    <w:rsid w:val="00433723"/>
    <w:rsid w:val="00434B92"/>
    <w:rsid w:val="004350C7"/>
    <w:rsid w:val="00435EF9"/>
    <w:rsid w:val="0043616B"/>
    <w:rsid w:val="00436639"/>
    <w:rsid w:val="0043732D"/>
    <w:rsid w:val="00437388"/>
    <w:rsid w:val="00437411"/>
    <w:rsid w:val="00441821"/>
    <w:rsid w:val="00441A6C"/>
    <w:rsid w:val="00442F88"/>
    <w:rsid w:val="00443DBA"/>
    <w:rsid w:val="0044459D"/>
    <w:rsid w:val="0044499F"/>
    <w:rsid w:val="00444AB3"/>
    <w:rsid w:val="00445106"/>
    <w:rsid w:val="0044635C"/>
    <w:rsid w:val="00446808"/>
    <w:rsid w:val="004468CC"/>
    <w:rsid w:val="00446900"/>
    <w:rsid w:val="004469EA"/>
    <w:rsid w:val="00446B1B"/>
    <w:rsid w:val="00447974"/>
    <w:rsid w:val="00447AD2"/>
    <w:rsid w:val="00447C5B"/>
    <w:rsid w:val="00450141"/>
    <w:rsid w:val="00452283"/>
    <w:rsid w:val="004528F2"/>
    <w:rsid w:val="00452DB0"/>
    <w:rsid w:val="00452F19"/>
    <w:rsid w:val="00453101"/>
    <w:rsid w:val="00453480"/>
    <w:rsid w:val="00453702"/>
    <w:rsid w:val="00453B44"/>
    <w:rsid w:val="00454B8B"/>
    <w:rsid w:val="00455A2A"/>
    <w:rsid w:val="00456623"/>
    <w:rsid w:val="004574FB"/>
    <w:rsid w:val="0045791B"/>
    <w:rsid w:val="00460777"/>
    <w:rsid w:val="00460CF1"/>
    <w:rsid w:val="00461000"/>
    <w:rsid w:val="004610CD"/>
    <w:rsid w:val="00461400"/>
    <w:rsid w:val="004620B5"/>
    <w:rsid w:val="00462190"/>
    <w:rsid w:val="0046267F"/>
    <w:rsid w:val="00464DCA"/>
    <w:rsid w:val="004659A3"/>
    <w:rsid w:val="004665EE"/>
    <w:rsid w:val="0046709F"/>
    <w:rsid w:val="0046729D"/>
    <w:rsid w:val="004678AA"/>
    <w:rsid w:val="00467C88"/>
    <w:rsid w:val="0047118A"/>
    <w:rsid w:val="00471867"/>
    <w:rsid w:val="00471AFD"/>
    <w:rsid w:val="00472597"/>
    <w:rsid w:val="0047315C"/>
    <w:rsid w:val="00473C6C"/>
    <w:rsid w:val="004740B1"/>
    <w:rsid w:val="00474F69"/>
    <w:rsid w:val="00474FD1"/>
    <w:rsid w:val="0047573A"/>
    <w:rsid w:val="00475F8C"/>
    <w:rsid w:val="00476864"/>
    <w:rsid w:val="00477972"/>
    <w:rsid w:val="00477A38"/>
    <w:rsid w:val="004808F2"/>
    <w:rsid w:val="00480CB1"/>
    <w:rsid w:val="00480CBF"/>
    <w:rsid w:val="00481DCE"/>
    <w:rsid w:val="004821E6"/>
    <w:rsid w:val="004829D5"/>
    <w:rsid w:val="004829D9"/>
    <w:rsid w:val="00482DED"/>
    <w:rsid w:val="00483160"/>
    <w:rsid w:val="004834F8"/>
    <w:rsid w:val="00483526"/>
    <w:rsid w:val="00485B75"/>
    <w:rsid w:val="004866C8"/>
    <w:rsid w:val="00486809"/>
    <w:rsid w:val="00487E3D"/>
    <w:rsid w:val="00491747"/>
    <w:rsid w:val="00491EDE"/>
    <w:rsid w:val="0049210B"/>
    <w:rsid w:val="00492713"/>
    <w:rsid w:val="00492969"/>
    <w:rsid w:val="004932E4"/>
    <w:rsid w:val="00494452"/>
    <w:rsid w:val="00494C04"/>
    <w:rsid w:val="00496DF6"/>
    <w:rsid w:val="0049709E"/>
    <w:rsid w:val="004A03C5"/>
    <w:rsid w:val="004A057D"/>
    <w:rsid w:val="004A24EC"/>
    <w:rsid w:val="004A2D50"/>
    <w:rsid w:val="004A2DB8"/>
    <w:rsid w:val="004A3086"/>
    <w:rsid w:val="004A4883"/>
    <w:rsid w:val="004A48E5"/>
    <w:rsid w:val="004A4B79"/>
    <w:rsid w:val="004A4D21"/>
    <w:rsid w:val="004A4E4E"/>
    <w:rsid w:val="004A6256"/>
    <w:rsid w:val="004A6E16"/>
    <w:rsid w:val="004A7534"/>
    <w:rsid w:val="004B0202"/>
    <w:rsid w:val="004B0284"/>
    <w:rsid w:val="004B0C8F"/>
    <w:rsid w:val="004B1E81"/>
    <w:rsid w:val="004B2344"/>
    <w:rsid w:val="004B2F06"/>
    <w:rsid w:val="004B4272"/>
    <w:rsid w:val="004B43C7"/>
    <w:rsid w:val="004B44CD"/>
    <w:rsid w:val="004B4751"/>
    <w:rsid w:val="004B4DD3"/>
    <w:rsid w:val="004B5214"/>
    <w:rsid w:val="004B55AC"/>
    <w:rsid w:val="004B5BC5"/>
    <w:rsid w:val="004B7828"/>
    <w:rsid w:val="004C2637"/>
    <w:rsid w:val="004C4857"/>
    <w:rsid w:val="004C53A7"/>
    <w:rsid w:val="004C5655"/>
    <w:rsid w:val="004C6BEF"/>
    <w:rsid w:val="004C6D15"/>
    <w:rsid w:val="004C7A1E"/>
    <w:rsid w:val="004C7F91"/>
    <w:rsid w:val="004D0848"/>
    <w:rsid w:val="004D13C9"/>
    <w:rsid w:val="004D2538"/>
    <w:rsid w:val="004D41AE"/>
    <w:rsid w:val="004D42C5"/>
    <w:rsid w:val="004D453F"/>
    <w:rsid w:val="004D46CF"/>
    <w:rsid w:val="004D6469"/>
    <w:rsid w:val="004D65A7"/>
    <w:rsid w:val="004D67A5"/>
    <w:rsid w:val="004D6865"/>
    <w:rsid w:val="004D7AD7"/>
    <w:rsid w:val="004E00C6"/>
    <w:rsid w:val="004E06D2"/>
    <w:rsid w:val="004E093D"/>
    <w:rsid w:val="004E0BDC"/>
    <w:rsid w:val="004E1169"/>
    <w:rsid w:val="004E12F8"/>
    <w:rsid w:val="004E1572"/>
    <w:rsid w:val="004E1F3C"/>
    <w:rsid w:val="004E2654"/>
    <w:rsid w:val="004E336F"/>
    <w:rsid w:val="004E3537"/>
    <w:rsid w:val="004E3796"/>
    <w:rsid w:val="004E4FA2"/>
    <w:rsid w:val="004E5848"/>
    <w:rsid w:val="004E5E76"/>
    <w:rsid w:val="004E5F9B"/>
    <w:rsid w:val="004E6331"/>
    <w:rsid w:val="004E6702"/>
    <w:rsid w:val="004E730B"/>
    <w:rsid w:val="004E73A1"/>
    <w:rsid w:val="004E79CB"/>
    <w:rsid w:val="004F01C3"/>
    <w:rsid w:val="004F099F"/>
    <w:rsid w:val="004F11EC"/>
    <w:rsid w:val="004F1706"/>
    <w:rsid w:val="004F2158"/>
    <w:rsid w:val="004F2D0B"/>
    <w:rsid w:val="004F3A5D"/>
    <w:rsid w:val="004F4369"/>
    <w:rsid w:val="004F44DE"/>
    <w:rsid w:val="004F481D"/>
    <w:rsid w:val="004F4C8A"/>
    <w:rsid w:val="004F67BA"/>
    <w:rsid w:val="004F7E39"/>
    <w:rsid w:val="00500520"/>
    <w:rsid w:val="00501CC1"/>
    <w:rsid w:val="0050220D"/>
    <w:rsid w:val="00502615"/>
    <w:rsid w:val="00502922"/>
    <w:rsid w:val="005029EF"/>
    <w:rsid w:val="0050330B"/>
    <w:rsid w:val="005036A5"/>
    <w:rsid w:val="00503B00"/>
    <w:rsid w:val="00504CEC"/>
    <w:rsid w:val="0050553C"/>
    <w:rsid w:val="00506E00"/>
    <w:rsid w:val="00506FB3"/>
    <w:rsid w:val="00507084"/>
    <w:rsid w:val="00510154"/>
    <w:rsid w:val="005111A0"/>
    <w:rsid w:val="005113E3"/>
    <w:rsid w:val="005114E9"/>
    <w:rsid w:val="005122F2"/>
    <w:rsid w:val="005124B4"/>
    <w:rsid w:val="00513962"/>
    <w:rsid w:val="00513D8A"/>
    <w:rsid w:val="00513FF1"/>
    <w:rsid w:val="005142C5"/>
    <w:rsid w:val="0051457F"/>
    <w:rsid w:val="00515168"/>
    <w:rsid w:val="00517C7F"/>
    <w:rsid w:val="00517E6B"/>
    <w:rsid w:val="005200B2"/>
    <w:rsid w:val="0052184D"/>
    <w:rsid w:val="00522C8F"/>
    <w:rsid w:val="00525555"/>
    <w:rsid w:val="00525727"/>
    <w:rsid w:val="0052693E"/>
    <w:rsid w:val="00526B72"/>
    <w:rsid w:val="00530095"/>
    <w:rsid w:val="00530315"/>
    <w:rsid w:val="0053093B"/>
    <w:rsid w:val="00531460"/>
    <w:rsid w:val="00531FD3"/>
    <w:rsid w:val="0053227B"/>
    <w:rsid w:val="00532952"/>
    <w:rsid w:val="005337DF"/>
    <w:rsid w:val="00533BB9"/>
    <w:rsid w:val="00533FA2"/>
    <w:rsid w:val="00533FBB"/>
    <w:rsid w:val="00534DD0"/>
    <w:rsid w:val="00535797"/>
    <w:rsid w:val="005359FB"/>
    <w:rsid w:val="00535A1C"/>
    <w:rsid w:val="00535BC9"/>
    <w:rsid w:val="00535F5A"/>
    <w:rsid w:val="00536797"/>
    <w:rsid w:val="0054038D"/>
    <w:rsid w:val="00541630"/>
    <w:rsid w:val="00542749"/>
    <w:rsid w:val="00542814"/>
    <w:rsid w:val="00543367"/>
    <w:rsid w:val="00543D34"/>
    <w:rsid w:val="00545662"/>
    <w:rsid w:val="00545807"/>
    <w:rsid w:val="00545E40"/>
    <w:rsid w:val="0054607F"/>
    <w:rsid w:val="0054653D"/>
    <w:rsid w:val="00546BAC"/>
    <w:rsid w:val="00546F8F"/>
    <w:rsid w:val="00547F69"/>
    <w:rsid w:val="005503AF"/>
    <w:rsid w:val="005503B4"/>
    <w:rsid w:val="00551D2D"/>
    <w:rsid w:val="00552ACC"/>
    <w:rsid w:val="00552E0D"/>
    <w:rsid w:val="00553200"/>
    <w:rsid w:val="0055398E"/>
    <w:rsid w:val="00555CB5"/>
    <w:rsid w:val="005567AE"/>
    <w:rsid w:val="005567F5"/>
    <w:rsid w:val="0055682F"/>
    <w:rsid w:val="00557098"/>
    <w:rsid w:val="00560767"/>
    <w:rsid w:val="0056168A"/>
    <w:rsid w:val="00561A3A"/>
    <w:rsid w:val="0056259E"/>
    <w:rsid w:val="0056463D"/>
    <w:rsid w:val="00564794"/>
    <w:rsid w:val="00564AED"/>
    <w:rsid w:val="005659EE"/>
    <w:rsid w:val="00565D8C"/>
    <w:rsid w:val="00566107"/>
    <w:rsid w:val="005663F6"/>
    <w:rsid w:val="00567CB0"/>
    <w:rsid w:val="0057013F"/>
    <w:rsid w:val="00570895"/>
    <w:rsid w:val="00570AD3"/>
    <w:rsid w:val="00572534"/>
    <w:rsid w:val="0057385A"/>
    <w:rsid w:val="00574401"/>
    <w:rsid w:val="00574F13"/>
    <w:rsid w:val="0057554E"/>
    <w:rsid w:val="005759A0"/>
    <w:rsid w:val="00576AFF"/>
    <w:rsid w:val="00576CCC"/>
    <w:rsid w:val="00576D8A"/>
    <w:rsid w:val="00577814"/>
    <w:rsid w:val="0058066E"/>
    <w:rsid w:val="00582589"/>
    <w:rsid w:val="005827A4"/>
    <w:rsid w:val="005830AF"/>
    <w:rsid w:val="005832F3"/>
    <w:rsid w:val="00583782"/>
    <w:rsid w:val="0058387B"/>
    <w:rsid w:val="00584536"/>
    <w:rsid w:val="00584DD5"/>
    <w:rsid w:val="00585C6C"/>
    <w:rsid w:val="00586ECB"/>
    <w:rsid w:val="00590E4E"/>
    <w:rsid w:val="005918EB"/>
    <w:rsid w:val="0059263C"/>
    <w:rsid w:val="00593247"/>
    <w:rsid w:val="005933EA"/>
    <w:rsid w:val="00594FD5"/>
    <w:rsid w:val="00596893"/>
    <w:rsid w:val="00596C50"/>
    <w:rsid w:val="005A06D7"/>
    <w:rsid w:val="005A07A8"/>
    <w:rsid w:val="005A0C82"/>
    <w:rsid w:val="005A1810"/>
    <w:rsid w:val="005A192D"/>
    <w:rsid w:val="005A2070"/>
    <w:rsid w:val="005A2F0A"/>
    <w:rsid w:val="005A3521"/>
    <w:rsid w:val="005A3603"/>
    <w:rsid w:val="005A39AF"/>
    <w:rsid w:val="005A4077"/>
    <w:rsid w:val="005A559A"/>
    <w:rsid w:val="005A5602"/>
    <w:rsid w:val="005A5E3B"/>
    <w:rsid w:val="005A6D5C"/>
    <w:rsid w:val="005A791D"/>
    <w:rsid w:val="005A7EA7"/>
    <w:rsid w:val="005B172A"/>
    <w:rsid w:val="005B2FE5"/>
    <w:rsid w:val="005B44D1"/>
    <w:rsid w:val="005B470A"/>
    <w:rsid w:val="005B47DD"/>
    <w:rsid w:val="005B4B18"/>
    <w:rsid w:val="005B50BB"/>
    <w:rsid w:val="005B599B"/>
    <w:rsid w:val="005B6BD9"/>
    <w:rsid w:val="005C0B5F"/>
    <w:rsid w:val="005C0DB7"/>
    <w:rsid w:val="005C0F25"/>
    <w:rsid w:val="005C158B"/>
    <w:rsid w:val="005C15F4"/>
    <w:rsid w:val="005C4378"/>
    <w:rsid w:val="005C5BA3"/>
    <w:rsid w:val="005C5EEC"/>
    <w:rsid w:val="005C5F41"/>
    <w:rsid w:val="005C65DB"/>
    <w:rsid w:val="005C704B"/>
    <w:rsid w:val="005C71A3"/>
    <w:rsid w:val="005C722A"/>
    <w:rsid w:val="005C73BD"/>
    <w:rsid w:val="005D08EA"/>
    <w:rsid w:val="005D1179"/>
    <w:rsid w:val="005D1DDE"/>
    <w:rsid w:val="005D257D"/>
    <w:rsid w:val="005D2F5C"/>
    <w:rsid w:val="005D3707"/>
    <w:rsid w:val="005D5057"/>
    <w:rsid w:val="005D5603"/>
    <w:rsid w:val="005D60EC"/>
    <w:rsid w:val="005D65CF"/>
    <w:rsid w:val="005D731A"/>
    <w:rsid w:val="005E05F0"/>
    <w:rsid w:val="005E0B4E"/>
    <w:rsid w:val="005E19C2"/>
    <w:rsid w:val="005E1BE7"/>
    <w:rsid w:val="005E218D"/>
    <w:rsid w:val="005E2771"/>
    <w:rsid w:val="005E28F5"/>
    <w:rsid w:val="005E2A29"/>
    <w:rsid w:val="005E2A52"/>
    <w:rsid w:val="005E3D69"/>
    <w:rsid w:val="005E5BE2"/>
    <w:rsid w:val="005E63FB"/>
    <w:rsid w:val="005E6E7C"/>
    <w:rsid w:val="005F0A5A"/>
    <w:rsid w:val="005F0E1D"/>
    <w:rsid w:val="005F0FDD"/>
    <w:rsid w:val="005F353D"/>
    <w:rsid w:val="005F38DA"/>
    <w:rsid w:val="005F5478"/>
    <w:rsid w:val="005F5566"/>
    <w:rsid w:val="005F597D"/>
    <w:rsid w:val="005F5B8D"/>
    <w:rsid w:val="005F60B1"/>
    <w:rsid w:val="005F62BE"/>
    <w:rsid w:val="005F7268"/>
    <w:rsid w:val="005F741D"/>
    <w:rsid w:val="005F7BBF"/>
    <w:rsid w:val="0060097D"/>
    <w:rsid w:val="006010F2"/>
    <w:rsid w:val="0060164E"/>
    <w:rsid w:val="00602094"/>
    <w:rsid w:val="00602BC6"/>
    <w:rsid w:val="006031F0"/>
    <w:rsid w:val="00604783"/>
    <w:rsid w:val="00605366"/>
    <w:rsid w:val="00605DC5"/>
    <w:rsid w:val="00606017"/>
    <w:rsid w:val="0060628F"/>
    <w:rsid w:val="00607AC3"/>
    <w:rsid w:val="0061166B"/>
    <w:rsid w:val="0061259E"/>
    <w:rsid w:val="00612E97"/>
    <w:rsid w:val="006151C7"/>
    <w:rsid w:val="0061690B"/>
    <w:rsid w:val="00616ABB"/>
    <w:rsid w:val="00616ED7"/>
    <w:rsid w:val="00616FCB"/>
    <w:rsid w:val="00617600"/>
    <w:rsid w:val="00617D57"/>
    <w:rsid w:val="00617E6D"/>
    <w:rsid w:val="00617F6F"/>
    <w:rsid w:val="00621F35"/>
    <w:rsid w:val="006226F1"/>
    <w:rsid w:val="00622F93"/>
    <w:rsid w:val="00623076"/>
    <w:rsid w:val="006232A9"/>
    <w:rsid w:val="006237F2"/>
    <w:rsid w:val="006238EA"/>
    <w:rsid w:val="00623FB9"/>
    <w:rsid w:val="006245C5"/>
    <w:rsid w:val="006252DB"/>
    <w:rsid w:val="00625D7E"/>
    <w:rsid w:val="006267A4"/>
    <w:rsid w:val="00627651"/>
    <w:rsid w:val="006277A1"/>
    <w:rsid w:val="00627CFA"/>
    <w:rsid w:val="006301E8"/>
    <w:rsid w:val="00630645"/>
    <w:rsid w:val="00630799"/>
    <w:rsid w:val="00630C06"/>
    <w:rsid w:val="00630E23"/>
    <w:rsid w:val="00631D2A"/>
    <w:rsid w:val="006330D5"/>
    <w:rsid w:val="00633B26"/>
    <w:rsid w:val="00634871"/>
    <w:rsid w:val="00635EFC"/>
    <w:rsid w:val="00636894"/>
    <w:rsid w:val="006368CB"/>
    <w:rsid w:val="00636A62"/>
    <w:rsid w:val="0063757A"/>
    <w:rsid w:val="006377BA"/>
    <w:rsid w:val="00637F56"/>
    <w:rsid w:val="00640481"/>
    <w:rsid w:val="006405CA"/>
    <w:rsid w:val="0064081F"/>
    <w:rsid w:val="00640FBF"/>
    <w:rsid w:val="0064185E"/>
    <w:rsid w:val="0064265C"/>
    <w:rsid w:val="00642FA2"/>
    <w:rsid w:val="00643129"/>
    <w:rsid w:val="00643C6B"/>
    <w:rsid w:val="00644D1B"/>
    <w:rsid w:val="0064526D"/>
    <w:rsid w:val="0064600B"/>
    <w:rsid w:val="0064664C"/>
    <w:rsid w:val="00646D61"/>
    <w:rsid w:val="00647BB8"/>
    <w:rsid w:val="00650A3E"/>
    <w:rsid w:val="00651329"/>
    <w:rsid w:val="00651351"/>
    <w:rsid w:val="006516B1"/>
    <w:rsid w:val="006519BD"/>
    <w:rsid w:val="006524F5"/>
    <w:rsid w:val="006530F3"/>
    <w:rsid w:val="006536EB"/>
    <w:rsid w:val="00653A0A"/>
    <w:rsid w:val="00653BCD"/>
    <w:rsid w:val="00653C03"/>
    <w:rsid w:val="00653C29"/>
    <w:rsid w:val="00654F36"/>
    <w:rsid w:val="0065520F"/>
    <w:rsid w:val="0065532E"/>
    <w:rsid w:val="00656C56"/>
    <w:rsid w:val="00656C59"/>
    <w:rsid w:val="00656F80"/>
    <w:rsid w:val="00660A07"/>
    <w:rsid w:val="006611CF"/>
    <w:rsid w:val="00661201"/>
    <w:rsid w:val="006612EB"/>
    <w:rsid w:val="00661BF8"/>
    <w:rsid w:val="00661CB8"/>
    <w:rsid w:val="00662C96"/>
    <w:rsid w:val="00662F9D"/>
    <w:rsid w:val="006631E3"/>
    <w:rsid w:val="006638AB"/>
    <w:rsid w:val="00663AB8"/>
    <w:rsid w:val="00663E75"/>
    <w:rsid w:val="0066425D"/>
    <w:rsid w:val="00664DA7"/>
    <w:rsid w:val="00665BF1"/>
    <w:rsid w:val="006670D8"/>
    <w:rsid w:val="00667397"/>
    <w:rsid w:val="0066762C"/>
    <w:rsid w:val="006703F8"/>
    <w:rsid w:val="00671472"/>
    <w:rsid w:val="00672B58"/>
    <w:rsid w:val="00673CFB"/>
    <w:rsid w:val="006746F8"/>
    <w:rsid w:val="00674E7E"/>
    <w:rsid w:val="0067648D"/>
    <w:rsid w:val="00676CFF"/>
    <w:rsid w:val="00676F23"/>
    <w:rsid w:val="0067765B"/>
    <w:rsid w:val="00677723"/>
    <w:rsid w:val="00677ABC"/>
    <w:rsid w:val="00680078"/>
    <w:rsid w:val="00680DE1"/>
    <w:rsid w:val="006817A3"/>
    <w:rsid w:val="00681CAB"/>
    <w:rsid w:val="00681E9B"/>
    <w:rsid w:val="0068286B"/>
    <w:rsid w:val="006832B3"/>
    <w:rsid w:val="0068369C"/>
    <w:rsid w:val="006838EC"/>
    <w:rsid w:val="00685079"/>
    <w:rsid w:val="00685EEF"/>
    <w:rsid w:val="006860AA"/>
    <w:rsid w:val="00686C35"/>
    <w:rsid w:val="0068700C"/>
    <w:rsid w:val="0068796F"/>
    <w:rsid w:val="00687DD2"/>
    <w:rsid w:val="006904A7"/>
    <w:rsid w:val="00690D8F"/>
    <w:rsid w:val="006917E1"/>
    <w:rsid w:val="00691EEA"/>
    <w:rsid w:val="00693359"/>
    <w:rsid w:val="006938DA"/>
    <w:rsid w:val="0069454A"/>
    <w:rsid w:val="00694D2B"/>
    <w:rsid w:val="00694E1D"/>
    <w:rsid w:val="006954CA"/>
    <w:rsid w:val="00696344"/>
    <w:rsid w:val="0069678B"/>
    <w:rsid w:val="006A18A2"/>
    <w:rsid w:val="006A1D1B"/>
    <w:rsid w:val="006A2E57"/>
    <w:rsid w:val="006A3804"/>
    <w:rsid w:val="006A3BB3"/>
    <w:rsid w:val="006A3FFC"/>
    <w:rsid w:val="006A52D6"/>
    <w:rsid w:val="006A5984"/>
    <w:rsid w:val="006A67FB"/>
    <w:rsid w:val="006A6BB9"/>
    <w:rsid w:val="006A73B2"/>
    <w:rsid w:val="006A75F1"/>
    <w:rsid w:val="006B191D"/>
    <w:rsid w:val="006B3FC7"/>
    <w:rsid w:val="006B43B0"/>
    <w:rsid w:val="006B57FA"/>
    <w:rsid w:val="006B593C"/>
    <w:rsid w:val="006B5BA2"/>
    <w:rsid w:val="006B5E3A"/>
    <w:rsid w:val="006B70E0"/>
    <w:rsid w:val="006B7C9E"/>
    <w:rsid w:val="006C11A9"/>
    <w:rsid w:val="006C2898"/>
    <w:rsid w:val="006C5A92"/>
    <w:rsid w:val="006C76A4"/>
    <w:rsid w:val="006D076E"/>
    <w:rsid w:val="006D084C"/>
    <w:rsid w:val="006D0C99"/>
    <w:rsid w:val="006D0CEE"/>
    <w:rsid w:val="006D0D87"/>
    <w:rsid w:val="006D12F7"/>
    <w:rsid w:val="006D1879"/>
    <w:rsid w:val="006D2C03"/>
    <w:rsid w:val="006D2D9E"/>
    <w:rsid w:val="006D3B83"/>
    <w:rsid w:val="006D413C"/>
    <w:rsid w:val="006D4EFA"/>
    <w:rsid w:val="006D5186"/>
    <w:rsid w:val="006D5C3A"/>
    <w:rsid w:val="006D7209"/>
    <w:rsid w:val="006D731F"/>
    <w:rsid w:val="006D75CC"/>
    <w:rsid w:val="006D7883"/>
    <w:rsid w:val="006E11E0"/>
    <w:rsid w:val="006E2705"/>
    <w:rsid w:val="006E2882"/>
    <w:rsid w:val="006E3FC7"/>
    <w:rsid w:val="006E5397"/>
    <w:rsid w:val="006E5D5B"/>
    <w:rsid w:val="006E5F64"/>
    <w:rsid w:val="006E6D7C"/>
    <w:rsid w:val="006E6EAE"/>
    <w:rsid w:val="006E71CD"/>
    <w:rsid w:val="006F030D"/>
    <w:rsid w:val="006F049B"/>
    <w:rsid w:val="006F08F6"/>
    <w:rsid w:val="006F09AC"/>
    <w:rsid w:val="006F0BA0"/>
    <w:rsid w:val="006F0CE6"/>
    <w:rsid w:val="006F11CB"/>
    <w:rsid w:val="006F1536"/>
    <w:rsid w:val="006F1FAC"/>
    <w:rsid w:val="006F2143"/>
    <w:rsid w:val="006F2787"/>
    <w:rsid w:val="006F3631"/>
    <w:rsid w:val="006F42EB"/>
    <w:rsid w:val="006F61E1"/>
    <w:rsid w:val="006F620D"/>
    <w:rsid w:val="006F67A4"/>
    <w:rsid w:val="006F71BE"/>
    <w:rsid w:val="006F72EA"/>
    <w:rsid w:val="006F79FF"/>
    <w:rsid w:val="0070028E"/>
    <w:rsid w:val="00700726"/>
    <w:rsid w:val="00700A98"/>
    <w:rsid w:val="00700C59"/>
    <w:rsid w:val="0070234D"/>
    <w:rsid w:val="007029DA"/>
    <w:rsid w:val="00702A9F"/>
    <w:rsid w:val="00703750"/>
    <w:rsid w:val="007046A2"/>
    <w:rsid w:val="00704881"/>
    <w:rsid w:val="00704AB7"/>
    <w:rsid w:val="0070581B"/>
    <w:rsid w:val="0070660F"/>
    <w:rsid w:val="00706767"/>
    <w:rsid w:val="0070716D"/>
    <w:rsid w:val="007101CD"/>
    <w:rsid w:val="00710C9F"/>
    <w:rsid w:val="0071122B"/>
    <w:rsid w:val="007113FD"/>
    <w:rsid w:val="00711FA4"/>
    <w:rsid w:val="00712208"/>
    <w:rsid w:val="007130FC"/>
    <w:rsid w:val="007131F6"/>
    <w:rsid w:val="0071329E"/>
    <w:rsid w:val="007132DF"/>
    <w:rsid w:val="007142EC"/>
    <w:rsid w:val="00714A4A"/>
    <w:rsid w:val="007150FE"/>
    <w:rsid w:val="007153F7"/>
    <w:rsid w:val="007167B8"/>
    <w:rsid w:val="00716BD2"/>
    <w:rsid w:val="00717DF4"/>
    <w:rsid w:val="00717F56"/>
    <w:rsid w:val="0072103F"/>
    <w:rsid w:val="007217F8"/>
    <w:rsid w:val="00721BF1"/>
    <w:rsid w:val="00721F96"/>
    <w:rsid w:val="0072280E"/>
    <w:rsid w:val="00722C39"/>
    <w:rsid w:val="00722F54"/>
    <w:rsid w:val="007239FB"/>
    <w:rsid w:val="0072441B"/>
    <w:rsid w:val="007258D8"/>
    <w:rsid w:val="007265A0"/>
    <w:rsid w:val="00726F14"/>
    <w:rsid w:val="00731284"/>
    <w:rsid w:val="00731454"/>
    <w:rsid w:val="0073175F"/>
    <w:rsid w:val="00732A11"/>
    <w:rsid w:val="00732CD0"/>
    <w:rsid w:val="00733871"/>
    <w:rsid w:val="0073563D"/>
    <w:rsid w:val="00737222"/>
    <w:rsid w:val="00737461"/>
    <w:rsid w:val="00737B68"/>
    <w:rsid w:val="00737C85"/>
    <w:rsid w:val="007410CD"/>
    <w:rsid w:val="007411C7"/>
    <w:rsid w:val="00742570"/>
    <w:rsid w:val="007434A7"/>
    <w:rsid w:val="007434DB"/>
    <w:rsid w:val="0074366C"/>
    <w:rsid w:val="00746408"/>
    <w:rsid w:val="00747241"/>
    <w:rsid w:val="007506E7"/>
    <w:rsid w:val="00750C14"/>
    <w:rsid w:val="00750EA5"/>
    <w:rsid w:val="00751357"/>
    <w:rsid w:val="007538ED"/>
    <w:rsid w:val="00753B1D"/>
    <w:rsid w:val="0075410E"/>
    <w:rsid w:val="0075548D"/>
    <w:rsid w:val="00756149"/>
    <w:rsid w:val="007573E6"/>
    <w:rsid w:val="00757648"/>
    <w:rsid w:val="00760584"/>
    <w:rsid w:val="0076244D"/>
    <w:rsid w:val="00763626"/>
    <w:rsid w:val="0076461F"/>
    <w:rsid w:val="00767889"/>
    <w:rsid w:val="00767909"/>
    <w:rsid w:val="00767A6A"/>
    <w:rsid w:val="0077088B"/>
    <w:rsid w:val="00770BEA"/>
    <w:rsid w:val="00771459"/>
    <w:rsid w:val="00771467"/>
    <w:rsid w:val="00771BAA"/>
    <w:rsid w:val="00771F6C"/>
    <w:rsid w:val="00772D68"/>
    <w:rsid w:val="00773281"/>
    <w:rsid w:val="007735B1"/>
    <w:rsid w:val="00773E86"/>
    <w:rsid w:val="00773F3F"/>
    <w:rsid w:val="00773FD7"/>
    <w:rsid w:val="00774CD6"/>
    <w:rsid w:val="00777669"/>
    <w:rsid w:val="00777AEB"/>
    <w:rsid w:val="007807EA"/>
    <w:rsid w:val="0078083C"/>
    <w:rsid w:val="00780D1D"/>
    <w:rsid w:val="007814FF"/>
    <w:rsid w:val="00781518"/>
    <w:rsid w:val="00781A15"/>
    <w:rsid w:val="00781E39"/>
    <w:rsid w:val="0078229F"/>
    <w:rsid w:val="0078373D"/>
    <w:rsid w:val="00783851"/>
    <w:rsid w:val="0078388B"/>
    <w:rsid w:val="00784D29"/>
    <w:rsid w:val="00785118"/>
    <w:rsid w:val="00786262"/>
    <w:rsid w:val="007862E2"/>
    <w:rsid w:val="0078784C"/>
    <w:rsid w:val="00790657"/>
    <w:rsid w:val="00790832"/>
    <w:rsid w:val="007909D2"/>
    <w:rsid w:val="007921AD"/>
    <w:rsid w:val="007933B0"/>
    <w:rsid w:val="00793693"/>
    <w:rsid w:val="0079494C"/>
    <w:rsid w:val="00794AB9"/>
    <w:rsid w:val="0079502D"/>
    <w:rsid w:val="0079507F"/>
    <w:rsid w:val="00796888"/>
    <w:rsid w:val="00796DF0"/>
    <w:rsid w:val="00797A3E"/>
    <w:rsid w:val="00797FB9"/>
    <w:rsid w:val="007A209C"/>
    <w:rsid w:val="007A209E"/>
    <w:rsid w:val="007A3733"/>
    <w:rsid w:val="007A375C"/>
    <w:rsid w:val="007A3EEA"/>
    <w:rsid w:val="007A4670"/>
    <w:rsid w:val="007A49D1"/>
    <w:rsid w:val="007A51E4"/>
    <w:rsid w:val="007A5931"/>
    <w:rsid w:val="007A5A48"/>
    <w:rsid w:val="007A5B97"/>
    <w:rsid w:val="007A64CD"/>
    <w:rsid w:val="007A67EF"/>
    <w:rsid w:val="007A689B"/>
    <w:rsid w:val="007B0EC4"/>
    <w:rsid w:val="007B1300"/>
    <w:rsid w:val="007B19D0"/>
    <w:rsid w:val="007B19D4"/>
    <w:rsid w:val="007B23A3"/>
    <w:rsid w:val="007B24F9"/>
    <w:rsid w:val="007B27AF"/>
    <w:rsid w:val="007B37FE"/>
    <w:rsid w:val="007B3D6A"/>
    <w:rsid w:val="007B3F14"/>
    <w:rsid w:val="007B41F4"/>
    <w:rsid w:val="007B441E"/>
    <w:rsid w:val="007B4DDB"/>
    <w:rsid w:val="007B4FDE"/>
    <w:rsid w:val="007B54EB"/>
    <w:rsid w:val="007B57FF"/>
    <w:rsid w:val="007B748E"/>
    <w:rsid w:val="007C08C9"/>
    <w:rsid w:val="007C0A94"/>
    <w:rsid w:val="007C1F2F"/>
    <w:rsid w:val="007C3B0E"/>
    <w:rsid w:val="007C4312"/>
    <w:rsid w:val="007C4A20"/>
    <w:rsid w:val="007C4BB6"/>
    <w:rsid w:val="007C544F"/>
    <w:rsid w:val="007C54BA"/>
    <w:rsid w:val="007C6039"/>
    <w:rsid w:val="007C60FF"/>
    <w:rsid w:val="007C61B3"/>
    <w:rsid w:val="007C691E"/>
    <w:rsid w:val="007C7051"/>
    <w:rsid w:val="007C7B9E"/>
    <w:rsid w:val="007C7E1A"/>
    <w:rsid w:val="007D19B9"/>
    <w:rsid w:val="007D27A4"/>
    <w:rsid w:val="007D3044"/>
    <w:rsid w:val="007D31B8"/>
    <w:rsid w:val="007D3E44"/>
    <w:rsid w:val="007D4173"/>
    <w:rsid w:val="007D4DA7"/>
    <w:rsid w:val="007D4DFD"/>
    <w:rsid w:val="007D593E"/>
    <w:rsid w:val="007D5D2F"/>
    <w:rsid w:val="007D6091"/>
    <w:rsid w:val="007D65D9"/>
    <w:rsid w:val="007D68E0"/>
    <w:rsid w:val="007D6F76"/>
    <w:rsid w:val="007D722D"/>
    <w:rsid w:val="007D738E"/>
    <w:rsid w:val="007D79D6"/>
    <w:rsid w:val="007D7BD5"/>
    <w:rsid w:val="007D7FB4"/>
    <w:rsid w:val="007E0131"/>
    <w:rsid w:val="007E01DC"/>
    <w:rsid w:val="007E03D3"/>
    <w:rsid w:val="007E0792"/>
    <w:rsid w:val="007E12BB"/>
    <w:rsid w:val="007E16FB"/>
    <w:rsid w:val="007E250D"/>
    <w:rsid w:val="007E27EB"/>
    <w:rsid w:val="007E2A1F"/>
    <w:rsid w:val="007E3DCE"/>
    <w:rsid w:val="007E546D"/>
    <w:rsid w:val="007E55A2"/>
    <w:rsid w:val="007E5BE7"/>
    <w:rsid w:val="007E6DD3"/>
    <w:rsid w:val="007E7CBC"/>
    <w:rsid w:val="007F0680"/>
    <w:rsid w:val="007F1387"/>
    <w:rsid w:val="007F20C2"/>
    <w:rsid w:val="007F2AA5"/>
    <w:rsid w:val="007F3531"/>
    <w:rsid w:val="007F3850"/>
    <w:rsid w:val="007F3B65"/>
    <w:rsid w:val="007F3C78"/>
    <w:rsid w:val="007F4174"/>
    <w:rsid w:val="007F5399"/>
    <w:rsid w:val="007F54D9"/>
    <w:rsid w:val="007F55C5"/>
    <w:rsid w:val="007F5DCF"/>
    <w:rsid w:val="007F5FB2"/>
    <w:rsid w:val="007F6037"/>
    <w:rsid w:val="007F655B"/>
    <w:rsid w:val="007F7B22"/>
    <w:rsid w:val="007F7E41"/>
    <w:rsid w:val="0080021F"/>
    <w:rsid w:val="00800990"/>
    <w:rsid w:val="00801693"/>
    <w:rsid w:val="00801C94"/>
    <w:rsid w:val="00801E45"/>
    <w:rsid w:val="0080229F"/>
    <w:rsid w:val="008031CC"/>
    <w:rsid w:val="00803617"/>
    <w:rsid w:val="00803A20"/>
    <w:rsid w:val="0080426A"/>
    <w:rsid w:val="00804799"/>
    <w:rsid w:val="00804C4E"/>
    <w:rsid w:val="008059EB"/>
    <w:rsid w:val="00806E48"/>
    <w:rsid w:val="00806F86"/>
    <w:rsid w:val="008076EC"/>
    <w:rsid w:val="00810C12"/>
    <w:rsid w:val="00810ED3"/>
    <w:rsid w:val="00811997"/>
    <w:rsid w:val="0081239C"/>
    <w:rsid w:val="00812E92"/>
    <w:rsid w:val="0081412B"/>
    <w:rsid w:val="00814428"/>
    <w:rsid w:val="00815111"/>
    <w:rsid w:val="008165D9"/>
    <w:rsid w:val="008178C4"/>
    <w:rsid w:val="008179D7"/>
    <w:rsid w:val="00817E2A"/>
    <w:rsid w:val="0082007F"/>
    <w:rsid w:val="00820850"/>
    <w:rsid w:val="00820CED"/>
    <w:rsid w:val="00820EFD"/>
    <w:rsid w:val="0082137A"/>
    <w:rsid w:val="00823379"/>
    <w:rsid w:val="00823460"/>
    <w:rsid w:val="008234BC"/>
    <w:rsid w:val="00825135"/>
    <w:rsid w:val="008251D6"/>
    <w:rsid w:val="0082535F"/>
    <w:rsid w:val="0082749E"/>
    <w:rsid w:val="0082767B"/>
    <w:rsid w:val="008302BC"/>
    <w:rsid w:val="00830C24"/>
    <w:rsid w:val="00831901"/>
    <w:rsid w:val="00832AC9"/>
    <w:rsid w:val="00833043"/>
    <w:rsid w:val="00833967"/>
    <w:rsid w:val="00833F7D"/>
    <w:rsid w:val="008340A8"/>
    <w:rsid w:val="0083466F"/>
    <w:rsid w:val="0083570A"/>
    <w:rsid w:val="0083656B"/>
    <w:rsid w:val="0084010F"/>
    <w:rsid w:val="0084339F"/>
    <w:rsid w:val="008435A4"/>
    <w:rsid w:val="00844105"/>
    <w:rsid w:val="008443AE"/>
    <w:rsid w:val="00844D3A"/>
    <w:rsid w:val="00845798"/>
    <w:rsid w:val="008514D7"/>
    <w:rsid w:val="00851F27"/>
    <w:rsid w:val="00852F4B"/>
    <w:rsid w:val="00853086"/>
    <w:rsid w:val="008534D7"/>
    <w:rsid w:val="008535C6"/>
    <w:rsid w:val="008546F7"/>
    <w:rsid w:val="00855DF9"/>
    <w:rsid w:val="008561C8"/>
    <w:rsid w:val="0085628F"/>
    <w:rsid w:val="00856EC0"/>
    <w:rsid w:val="008613CA"/>
    <w:rsid w:val="00861FE6"/>
    <w:rsid w:val="00862505"/>
    <w:rsid w:val="00863677"/>
    <w:rsid w:val="00866182"/>
    <w:rsid w:val="008673C6"/>
    <w:rsid w:val="00867567"/>
    <w:rsid w:val="00871552"/>
    <w:rsid w:val="00871879"/>
    <w:rsid w:val="008736C6"/>
    <w:rsid w:val="00874C55"/>
    <w:rsid w:val="008777EE"/>
    <w:rsid w:val="00880A51"/>
    <w:rsid w:val="0088291B"/>
    <w:rsid w:val="00882968"/>
    <w:rsid w:val="008859E7"/>
    <w:rsid w:val="00886C44"/>
    <w:rsid w:val="008877C5"/>
    <w:rsid w:val="0089124F"/>
    <w:rsid w:val="008919FE"/>
    <w:rsid w:val="0089200F"/>
    <w:rsid w:val="00892967"/>
    <w:rsid w:val="008932F2"/>
    <w:rsid w:val="00893885"/>
    <w:rsid w:val="008959D3"/>
    <w:rsid w:val="008A088A"/>
    <w:rsid w:val="008A0EFE"/>
    <w:rsid w:val="008A20E3"/>
    <w:rsid w:val="008A3FBD"/>
    <w:rsid w:val="008A613C"/>
    <w:rsid w:val="008A6FF7"/>
    <w:rsid w:val="008A79C2"/>
    <w:rsid w:val="008A7CAC"/>
    <w:rsid w:val="008B030E"/>
    <w:rsid w:val="008B0357"/>
    <w:rsid w:val="008B0591"/>
    <w:rsid w:val="008B0B7D"/>
    <w:rsid w:val="008B0E40"/>
    <w:rsid w:val="008B2C9E"/>
    <w:rsid w:val="008B2E89"/>
    <w:rsid w:val="008B352A"/>
    <w:rsid w:val="008B4C2B"/>
    <w:rsid w:val="008B4FE5"/>
    <w:rsid w:val="008B54E3"/>
    <w:rsid w:val="008B59D4"/>
    <w:rsid w:val="008B5AAF"/>
    <w:rsid w:val="008B6C37"/>
    <w:rsid w:val="008B6D44"/>
    <w:rsid w:val="008B7DD2"/>
    <w:rsid w:val="008C136D"/>
    <w:rsid w:val="008C215D"/>
    <w:rsid w:val="008C21B2"/>
    <w:rsid w:val="008C26F8"/>
    <w:rsid w:val="008C3E73"/>
    <w:rsid w:val="008C42DC"/>
    <w:rsid w:val="008C5C2C"/>
    <w:rsid w:val="008C6524"/>
    <w:rsid w:val="008C7AE3"/>
    <w:rsid w:val="008C7D89"/>
    <w:rsid w:val="008D05F6"/>
    <w:rsid w:val="008D0693"/>
    <w:rsid w:val="008D0A56"/>
    <w:rsid w:val="008D1012"/>
    <w:rsid w:val="008D2529"/>
    <w:rsid w:val="008D25D1"/>
    <w:rsid w:val="008D2A9B"/>
    <w:rsid w:val="008D2F74"/>
    <w:rsid w:val="008D471C"/>
    <w:rsid w:val="008D4830"/>
    <w:rsid w:val="008D5C9E"/>
    <w:rsid w:val="008D68E2"/>
    <w:rsid w:val="008D7BDA"/>
    <w:rsid w:val="008D7D2E"/>
    <w:rsid w:val="008E14F3"/>
    <w:rsid w:val="008E1A8B"/>
    <w:rsid w:val="008E1B2E"/>
    <w:rsid w:val="008E2752"/>
    <w:rsid w:val="008E4A80"/>
    <w:rsid w:val="008E51CA"/>
    <w:rsid w:val="008E5C6B"/>
    <w:rsid w:val="008E6D53"/>
    <w:rsid w:val="008E6EC8"/>
    <w:rsid w:val="008E7BC7"/>
    <w:rsid w:val="008F0209"/>
    <w:rsid w:val="008F08B2"/>
    <w:rsid w:val="008F1733"/>
    <w:rsid w:val="008F1881"/>
    <w:rsid w:val="008F1962"/>
    <w:rsid w:val="008F1B1C"/>
    <w:rsid w:val="008F2BFE"/>
    <w:rsid w:val="008F2DB3"/>
    <w:rsid w:val="008F3430"/>
    <w:rsid w:val="008F5C55"/>
    <w:rsid w:val="008F5D39"/>
    <w:rsid w:val="008F63E0"/>
    <w:rsid w:val="008F6D4E"/>
    <w:rsid w:val="008F775F"/>
    <w:rsid w:val="0090089E"/>
    <w:rsid w:val="00901646"/>
    <w:rsid w:val="00901C66"/>
    <w:rsid w:val="00901FDA"/>
    <w:rsid w:val="00902703"/>
    <w:rsid w:val="009029DA"/>
    <w:rsid w:val="00903908"/>
    <w:rsid w:val="00904D0E"/>
    <w:rsid w:val="0090520F"/>
    <w:rsid w:val="0090625E"/>
    <w:rsid w:val="00906600"/>
    <w:rsid w:val="00906677"/>
    <w:rsid w:val="009070E9"/>
    <w:rsid w:val="009076A0"/>
    <w:rsid w:val="00907E9A"/>
    <w:rsid w:val="009114CA"/>
    <w:rsid w:val="00911A15"/>
    <w:rsid w:val="0091239C"/>
    <w:rsid w:val="009123D1"/>
    <w:rsid w:val="00912884"/>
    <w:rsid w:val="00912AA9"/>
    <w:rsid w:val="00912D08"/>
    <w:rsid w:val="009137A8"/>
    <w:rsid w:val="0091537B"/>
    <w:rsid w:val="00915957"/>
    <w:rsid w:val="00915C13"/>
    <w:rsid w:val="0091701A"/>
    <w:rsid w:val="00917892"/>
    <w:rsid w:val="00917A9D"/>
    <w:rsid w:val="009204C6"/>
    <w:rsid w:val="009206FF"/>
    <w:rsid w:val="00921E01"/>
    <w:rsid w:val="00922B22"/>
    <w:rsid w:val="0092312F"/>
    <w:rsid w:val="00923EB1"/>
    <w:rsid w:val="00925494"/>
    <w:rsid w:val="009254B9"/>
    <w:rsid w:val="00925B22"/>
    <w:rsid w:val="00926C9B"/>
    <w:rsid w:val="00926EC0"/>
    <w:rsid w:val="00927971"/>
    <w:rsid w:val="00927D71"/>
    <w:rsid w:val="00927EAB"/>
    <w:rsid w:val="00930D5F"/>
    <w:rsid w:val="00931A24"/>
    <w:rsid w:val="00931A7C"/>
    <w:rsid w:val="00931AB5"/>
    <w:rsid w:val="00931C7A"/>
    <w:rsid w:val="00933190"/>
    <w:rsid w:val="009337C8"/>
    <w:rsid w:val="00933E63"/>
    <w:rsid w:val="009343CC"/>
    <w:rsid w:val="009348C0"/>
    <w:rsid w:val="00935177"/>
    <w:rsid w:val="0093529F"/>
    <w:rsid w:val="0093657F"/>
    <w:rsid w:val="00937F15"/>
    <w:rsid w:val="00940462"/>
    <w:rsid w:val="00940789"/>
    <w:rsid w:val="00941990"/>
    <w:rsid w:val="00941BD4"/>
    <w:rsid w:val="00942633"/>
    <w:rsid w:val="0094339A"/>
    <w:rsid w:val="0094370B"/>
    <w:rsid w:val="00943D0F"/>
    <w:rsid w:val="00944977"/>
    <w:rsid w:val="0094514E"/>
    <w:rsid w:val="00945DCB"/>
    <w:rsid w:val="00946047"/>
    <w:rsid w:val="009465B1"/>
    <w:rsid w:val="00946DB1"/>
    <w:rsid w:val="00947A4F"/>
    <w:rsid w:val="009505CB"/>
    <w:rsid w:val="00950A6B"/>
    <w:rsid w:val="009510E4"/>
    <w:rsid w:val="00951601"/>
    <w:rsid w:val="0095308C"/>
    <w:rsid w:val="009538B4"/>
    <w:rsid w:val="00954BDF"/>
    <w:rsid w:val="00956578"/>
    <w:rsid w:val="009565EF"/>
    <w:rsid w:val="00957360"/>
    <w:rsid w:val="00957AA0"/>
    <w:rsid w:val="0096000E"/>
    <w:rsid w:val="009605B6"/>
    <w:rsid w:val="00960E43"/>
    <w:rsid w:val="0096109A"/>
    <w:rsid w:val="0096201C"/>
    <w:rsid w:val="00962379"/>
    <w:rsid w:val="0096335A"/>
    <w:rsid w:val="00963378"/>
    <w:rsid w:val="00963800"/>
    <w:rsid w:val="00963F75"/>
    <w:rsid w:val="00964E03"/>
    <w:rsid w:val="00964EAD"/>
    <w:rsid w:val="00965116"/>
    <w:rsid w:val="0096527E"/>
    <w:rsid w:val="009655CA"/>
    <w:rsid w:val="00965910"/>
    <w:rsid w:val="00965AFE"/>
    <w:rsid w:val="0096662C"/>
    <w:rsid w:val="00967B1C"/>
    <w:rsid w:val="00967C12"/>
    <w:rsid w:val="00967E90"/>
    <w:rsid w:val="009705C6"/>
    <w:rsid w:val="009709F3"/>
    <w:rsid w:val="00970F64"/>
    <w:rsid w:val="00971E32"/>
    <w:rsid w:val="00973642"/>
    <w:rsid w:val="00974B80"/>
    <w:rsid w:val="00974DCB"/>
    <w:rsid w:val="00975144"/>
    <w:rsid w:val="00975466"/>
    <w:rsid w:val="00976387"/>
    <w:rsid w:val="00976641"/>
    <w:rsid w:val="009766D7"/>
    <w:rsid w:val="009807E7"/>
    <w:rsid w:val="00981BFD"/>
    <w:rsid w:val="00981C41"/>
    <w:rsid w:val="0098230F"/>
    <w:rsid w:val="0098274C"/>
    <w:rsid w:val="009860D8"/>
    <w:rsid w:val="009861DD"/>
    <w:rsid w:val="0098718D"/>
    <w:rsid w:val="0099007A"/>
    <w:rsid w:val="009902A5"/>
    <w:rsid w:val="00991483"/>
    <w:rsid w:val="00991E7C"/>
    <w:rsid w:val="00993391"/>
    <w:rsid w:val="00993B4B"/>
    <w:rsid w:val="00993B94"/>
    <w:rsid w:val="00993CFD"/>
    <w:rsid w:val="009953C4"/>
    <w:rsid w:val="0099732C"/>
    <w:rsid w:val="009A16FE"/>
    <w:rsid w:val="009A1769"/>
    <w:rsid w:val="009A3285"/>
    <w:rsid w:val="009A3541"/>
    <w:rsid w:val="009A3562"/>
    <w:rsid w:val="009A4861"/>
    <w:rsid w:val="009A5162"/>
    <w:rsid w:val="009A5586"/>
    <w:rsid w:val="009A5BA6"/>
    <w:rsid w:val="009A6114"/>
    <w:rsid w:val="009A6738"/>
    <w:rsid w:val="009A721B"/>
    <w:rsid w:val="009A7419"/>
    <w:rsid w:val="009A75EA"/>
    <w:rsid w:val="009A7937"/>
    <w:rsid w:val="009B210D"/>
    <w:rsid w:val="009B2D3D"/>
    <w:rsid w:val="009B34AB"/>
    <w:rsid w:val="009B386D"/>
    <w:rsid w:val="009B3B31"/>
    <w:rsid w:val="009B4954"/>
    <w:rsid w:val="009B523C"/>
    <w:rsid w:val="009B56E5"/>
    <w:rsid w:val="009B5F50"/>
    <w:rsid w:val="009B7219"/>
    <w:rsid w:val="009B7560"/>
    <w:rsid w:val="009B7ABE"/>
    <w:rsid w:val="009C063A"/>
    <w:rsid w:val="009C0AA0"/>
    <w:rsid w:val="009C181E"/>
    <w:rsid w:val="009C1AD4"/>
    <w:rsid w:val="009C1F4E"/>
    <w:rsid w:val="009C20C0"/>
    <w:rsid w:val="009C2CF7"/>
    <w:rsid w:val="009C36D9"/>
    <w:rsid w:val="009C3D24"/>
    <w:rsid w:val="009C41B7"/>
    <w:rsid w:val="009C43A3"/>
    <w:rsid w:val="009C45A1"/>
    <w:rsid w:val="009C4A4E"/>
    <w:rsid w:val="009C4BD4"/>
    <w:rsid w:val="009C5235"/>
    <w:rsid w:val="009C59A2"/>
    <w:rsid w:val="009C61C2"/>
    <w:rsid w:val="009C7877"/>
    <w:rsid w:val="009C7D32"/>
    <w:rsid w:val="009D0282"/>
    <w:rsid w:val="009D0F0B"/>
    <w:rsid w:val="009D1F70"/>
    <w:rsid w:val="009D30F6"/>
    <w:rsid w:val="009D322F"/>
    <w:rsid w:val="009D429B"/>
    <w:rsid w:val="009D522F"/>
    <w:rsid w:val="009D6A57"/>
    <w:rsid w:val="009D6E0A"/>
    <w:rsid w:val="009D745D"/>
    <w:rsid w:val="009D7A34"/>
    <w:rsid w:val="009E01B5"/>
    <w:rsid w:val="009E18E3"/>
    <w:rsid w:val="009E286E"/>
    <w:rsid w:val="009E3880"/>
    <w:rsid w:val="009E3AC3"/>
    <w:rsid w:val="009E3D4E"/>
    <w:rsid w:val="009E43C8"/>
    <w:rsid w:val="009E4698"/>
    <w:rsid w:val="009E5528"/>
    <w:rsid w:val="009E7817"/>
    <w:rsid w:val="009F0025"/>
    <w:rsid w:val="009F0134"/>
    <w:rsid w:val="009F259C"/>
    <w:rsid w:val="009F2603"/>
    <w:rsid w:val="009F422A"/>
    <w:rsid w:val="009F4244"/>
    <w:rsid w:val="009F49D0"/>
    <w:rsid w:val="009F4E9E"/>
    <w:rsid w:val="009F5957"/>
    <w:rsid w:val="009F5AC5"/>
    <w:rsid w:val="009F76C9"/>
    <w:rsid w:val="00A003C7"/>
    <w:rsid w:val="00A004E4"/>
    <w:rsid w:val="00A00E46"/>
    <w:rsid w:val="00A01635"/>
    <w:rsid w:val="00A022C8"/>
    <w:rsid w:val="00A03DEF"/>
    <w:rsid w:val="00A03E9E"/>
    <w:rsid w:val="00A04DBD"/>
    <w:rsid w:val="00A05DA0"/>
    <w:rsid w:val="00A0651A"/>
    <w:rsid w:val="00A068A2"/>
    <w:rsid w:val="00A0792D"/>
    <w:rsid w:val="00A07A2F"/>
    <w:rsid w:val="00A10DAA"/>
    <w:rsid w:val="00A11DEA"/>
    <w:rsid w:val="00A11FFB"/>
    <w:rsid w:val="00A1240B"/>
    <w:rsid w:val="00A13534"/>
    <w:rsid w:val="00A135CA"/>
    <w:rsid w:val="00A1405F"/>
    <w:rsid w:val="00A158B0"/>
    <w:rsid w:val="00A16A87"/>
    <w:rsid w:val="00A2140A"/>
    <w:rsid w:val="00A2153F"/>
    <w:rsid w:val="00A219D4"/>
    <w:rsid w:val="00A22267"/>
    <w:rsid w:val="00A225F7"/>
    <w:rsid w:val="00A229ED"/>
    <w:rsid w:val="00A2431B"/>
    <w:rsid w:val="00A24A8C"/>
    <w:rsid w:val="00A24C24"/>
    <w:rsid w:val="00A2529F"/>
    <w:rsid w:val="00A25BC1"/>
    <w:rsid w:val="00A25C0C"/>
    <w:rsid w:val="00A25C28"/>
    <w:rsid w:val="00A27D0D"/>
    <w:rsid w:val="00A31742"/>
    <w:rsid w:val="00A3210E"/>
    <w:rsid w:val="00A33AEF"/>
    <w:rsid w:val="00A33DD5"/>
    <w:rsid w:val="00A346D9"/>
    <w:rsid w:val="00A35DF7"/>
    <w:rsid w:val="00A36F50"/>
    <w:rsid w:val="00A36F6F"/>
    <w:rsid w:val="00A411EC"/>
    <w:rsid w:val="00A4195E"/>
    <w:rsid w:val="00A42C6D"/>
    <w:rsid w:val="00A43021"/>
    <w:rsid w:val="00A45219"/>
    <w:rsid w:val="00A453D1"/>
    <w:rsid w:val="00A45B42"/>
    <w:rsid w:val="00A471E6"/>
    <w:rsid w:val="00A478CB"/>
    <w:rsid w:val="00A47E4B"/>
    <w:rsid w:val="00A502C3"/>
    <w:rsid w:val="00A50D74"/>
    <w:rsid w:val="00A51074"/>
    <w:rsid w:val="00A515D0"/>
    <w:rsid w:val="00A51667"/>
    <w:rsid w:val="00A51926"/>
    <w:rsid w:val="00A527C6"/>
    <w:rsid w:val="00A52C72"/>
    <w:rsid w:val="00A532A0"/>
    <w:rsid w:val="00A53356"/>
    <w:rsid w:val="00A557A7"/>
    <w:rsid w:val="00A559C8"/>
    <w:rsid w:val="00A55CBB"/>
    <w:rsid w:val="00A56CE8"/>
    <w:rsid w:val="00A57589"/>
    <w:rsid w:val="00A57815"/>
    <w:rsid w:val="00A57917"/>
    <w:rsid w:val="00A61471"/>
    <w:rsid w:val="00A619C9"/>
    <w:rsid w:val="00A626E2"/>
    <w:rsid w:val="00A630AC"/>
    <w:rsid w:val="00A63188"/>
    <w:rsid w:val="00A63A85"/>
    <w:rsid w:val="00A64813"/>
    <w:rsid w:val="00A6556A"/>
    <w:rsid w:val="00A65E70"/>
    <w:rsid w:val="00A66173"/>
    <w:rsid w:val="00A66585"/>
    <w:rsid w:val="00A67CA3"/>
    <w:rsid w:val="00A67E2A"/>
    <w:rsid w:val="00A70BA0"/>
    <w:rsid w:val="00A70EFE"/>
    <w:rsid w:val="00A71FB1"/>
    <w:rsid w:val="00A72E16"/>
    <w:rsid w:val="00A7300A"/>
    <w:rsid w:val="00A7633B"/>
    <w:rsid w:val="00A7658D"/>
    <w:rsid w:val="00A76AE5"/>
    <w:rsid w:val="00A8187F"/>
    <w:rsid w:val="00A8290D"/>
    <w:rsid w:val="00A8514E"/>
    <w:rsid w:val="00A85184"/>
    <w:rsid w:val="00A8658A"/>
    <w:rsid w:val="00A86B46"/>
    <w:rsid w:val="00A917DA"/>
    <w:rsid w:val="00A91913"/>
    <w:rsid w:val="00A9194B"/>
    <w:rsid w:val="00A92199"/>
    <w:rsid w:val="00A928FD"/>
    <w:rsid w:val="00A957BC"/>
    <w:rsid w:val="00A95D72"/>
    <w:rsid w:val="00A96686"/>
    <w:rsid w:val="00A9697A"/>
    <w:rsid w:val="00A96A72"/>
    <w:rsid w:val="00AA0083"/>
    <w:rsid w:val="00AA06A2"/>
    <w:rsid w:val="00AA0D60"/>
    <w:rsid w:val="00AA0F0B"/>
    <w:rsid w:val="00AA1B30"/>
    <w:rsid w:val="00AA34E2"/>
    <w:rsid w:val="00AA3B35"/>
    <w:rsid w:val="00AA501B"/>
    <w:rsid w:val="00AA51A5"/>
    <w:rsid w:val="00AA5664"/>
    <w:rsid w:val="00AA5B42"/>
    <w:rsid w:val="00AA5E12"/>
    <w:rsid w:val="00AA5E88"/>
    <w:rsid w:val="00AA65EA"/>
    <w:rsid w:val="00AA660E"/>
    <w:rsid w:val="00AB2B67"/>
    <w:rsid w:val="00AB3CEF"/>
    <w:rsid w:val="00AB4343"/>
    <w:rsid w:val="00AB5257"/>
    <w:rsid w:val="00AB5265"/>
    <w:rsid w:val="00AB635D"/>
    <w:rsid w:val="00AB6C8B"/>
    <w:rsid w:val="00AB76D9"/>
    <w:rsid w:val="00AB79A8"/>
    <w:rsid w:val="00AB7D69"/>
    <w:rsid w:val="00AB7E1A"/>
    <w:rsid w:val="00AC08CC"/>
    <w:rsid w:val="00AC11AB"/>
    <w:rsid w:val="00AC1760"/>
    <w:rsid w:val="00AC2CED"/>
    <w:rsid w:val="00AC3D55"/>
    <w:rsid w:val="00AC4A2A"/>
    <w:rsid w:val="00AC4F87"/>
    <w:rsid w:val="00AC50B4"/>
    <w:rsid w:val="00AC5201"/>
    <w:rsid w:val="00AC5C64"/>
    <w:rsid w:val="00AC6897"/>
    <w:rsid w:val="00AC6FAE"/>
    <w:rsid w:val="00AC7601"/>
    <w:rsid w:val="00AC7B77"/>
    <w:rsid w:val="00AD046D"/>
    <w:rsid w:val="00AD1A57"/>
    <w:rsid w:val="00AD1B29"/>
    <w:rsid w:val="00AD1C85"/>
    <w:rsid w:val="00AD1E80"/>
    <w:rsid w:val="00AD246E"/>
    <w:rsid w:val="00AD2606"/>
    <w:rsid w:val="00AD2EB6"/>
    <w:rsid w:val="00AD2FCD"/>
    <w:rsid w:val="00AD3E39"/>
    <w:rsid w:val="00AD439B"/>
    <w:rsid w:val="00AD5D6E"/>
    <w:rsid w:val="00AD68C7"/>
    <w:rsid w:val="00AD6DA0"/>
    <w:rsid w:val="00AD717B"/>
    <w:rsid w:val="00AD77D6"/>
    <w:rsid w:val="00AD7853"/>
    <w:rsid w:val="00AE06A7"/>
    <w:rsid w:val="00AE09A9"/>
    <w:rsid w:val="00AE0C75"/>
    <w:rsid w:val="00AE2823"/>
    <w:rsid w:val="00AE2BA7"/>
    <w:rsid w:val="00AE3548"/>
    <w:rsid w:val="00AE3C9C"/>
    <w:rsid w:val="00AE408C"/>
    <w:rsid w:val="00AE41D9"/>
    <w:rsid w:val="00AE48EE"/>
    <w:rsid w:val="00AE645C"/>
    <w:rsid w:val="00AE77D0"/>
    <w:rsid w:val="00AE79CA"/>
    <w:rsid w:val="00AF0390"/>
    <w:rsid w:val="00AF0E3D"/>
    <w:rsid w:val="00AF16D4"/>
    <w:rsid w:val="00AF1727"/>
    <w:rsid w:val="00AF1806"/>
    <w:rsid w:val="00AF4CB0"/>
    <w:rsid w:val="00AF5ACA"/>
    <w:rsid w:val="00AF620A"/>
    <w:rsid w:val="00AF6BF2"/>
    <w:rsid w:val="00B00318"/>
    <w:rsid w:val="00B003E2"/>
    <w:rsid w:val="00B019BF"/>
    <w:rsid w:val="00B019DC"/>
    <w:rsid w:val="00B01C3D"/>
    <w:rsid w:val="00B01E9D"/>
    <w:rsid w:val="00B0201A"/>
    <w:rsid w:val="00B02640"/>
    <w:rsid w:val="00B05044"/>
    <w:rsid w:val="00B058DC"/>
    <w:rsid w:val="00B06BCA"/>
    <w:rsid w:val="00B06E23"/>
    <w:rsid w:val="00B07015"/>
    <w:rsid w:val="00B0749D"/>
    <w:rsid w:val="00B07622"/>
    <w:rsid w:val="00B10078"/>
    <w:rsid w:val="00B10290"/>
    <w:rsid w:val="00B10BF0"/>
    <w:rsid w:val="00B12EAA"/>
    <w:rsid w:val="00B132DF"/>
    <w:rsid w:val="00B1360B"/>
    <w:rsid w:val="00B13825"/>
    <w:rsid w:val="00B13AB8"/>
    <w:rsid w:val="00B145BD"/>
    <w:rsid w:val="00B14D64"/>
    <w:rsid w:val="00B170AE"/>
    <w:rsid w:val="00B2016D"/>
    <w:rsid w:val="00B213C4"/>
    <w:rsid w:val="00B21DF4"/>
    <w:rsid w:val="00B21F1F"/>
    <w:rsid w:val="00B24DA4"/>
    <w:rsid w:val="00B253B5"/>
    <w:rsid w:val="00B25D80"/>
    <w:rsid w:val="00B27430"/>
    <w:rsid w:val="00B3025B"/>
    <w:rsid w:val="00B30421"/>
    <w:rsid w:val="00B31914"/>
    <w:rsid w:val="00B31B86"/>
    <w:rsid w:val="00B32EC4"/>
    <w:rsid w:val="00B347F3"/>
    <w:rsid w:val="00B34ED6"/>
    <w:rsid w:val="00B3556F"/>
    <w:rsid w:val="00B35AD9"/>
    <w:rsid w:val="00B3629E"/>
    <w:rsid w:val="00B36A6B"/>
    <w:rsid w:val="00B36D69"/>
    <w:rsid w:val="00B40128"/>
    <w:rsid w:val="00B40354"/>
    <w:rsid w:val="00B43011"/>
    <w:rsid w:val="00B43328"/>
    <w:rsid w:val="00B433E1"/>
    <w:rsid w:val="00B4367B"/>
    <w:rsid w:val="00B43D14"/>
    <w:rsid w:val="00B4441C"/>
    <w:rsid w:val="00B45A52"/>
    <w:rsid w:val="00B45E8E"/>
    <w:rsid w:val="00B46069"/>
    <w:rsid w:val="00B46C33"/>
    <w:rsid w:val="00B46CD7"/>
    <w:rsid w:val="00B476A9"/>
    <w:rsid w:val="00B4784B"/>
    <w:rsid w:val="00B47F4F"/>
    <w:rsid w:val="00B51170"/>
    <w:rsid w:val="00B517A6"/>
    <w:rsid w:val="00B51962"/>
    <w:rsid w:val="00B51995"/>
    <w:rsid w:val="00B51A0B"/>
    <w:rsid w:val="00B5283F"/>
    <w:rsid w:val="00B52D68"/>
    <w:rsid w:val="00B532FD"/>
    <w:rsid w:val="00B53D3F"/>
    <w:rsid w:val="00B53E5D"/>
    <w:rsid w:val="00B544B2"/>
    <w:rsid w:val="00B54551"/>
    <w:rsid w:val="00B56031"/>
    <w:rsid w:val="00B56A5D"/>
    <w:rsid w:val="00B57383"/>
    <w:rsid w:val="00B607FF"/>
    <w:rsid w:val="00B60E7F"/>
    <w:rsid w:val="00B61722"/>
    <w:rsid w:val="00B63260"/>
    <w:rsid w:val="00B63435"/>
    <w:rsid w:val="00B638D7"/>
    <w:rsid w:val="00B63E1D"/>
    <w:rsid w:val="00B64085"/>
    <w:rsid w:val="00B64116"/>
    <w:rsid w:val="00B6459A"/>
    <w:rsid w:val="00B650D1"/>
    <w:rsid w:val="00B650EB"/>
    <w:rsid w:val="00B65C8F"/>
    <w:rsid w:val="00B65DCF"/>
    <w:rsid w:val="00B661A2"/>
    <w:rsid w:val="00B677AD"/>
    <w:rsid w:val="00B67FE2"/>
    <w:rsid w:val="00B70357"/>
    <w:rsid w:val="00B707D8"/>
    <w:rsid w:val="00B70DA6"/>
    <w:rsid w:val="00B71A8D"/>
    <w:rsid w:val="00B71F26"/>
    <w:rsid w:val="00B72DBF"/>
    <w:rsid w:val="00B72E5F"/>
    <w:rsid w:val="00B7335F"/>
    <w:rsid w:val="00B7363D"/>
    <w:rsid w:val="00B75A07"/>
    <w:rsid w:val="00B77142"/>
    <w:rsid w:val="00B77699"/>
    <w:rsid w:val="00B77975"/>
    <w:rsid w:val="00B77C98"/>
    <w:rsid w:val="00B77E53"/>
    <w:rsid w:val="00B800F3"/>
    <w:rsid w:val="00B802FF"/>
    <w:rsid w:val="00B80CD3"/>
    <w:rsid w:val="00B810C0"/>
    <w:rsid w:val="00B81667"/>
    <w:rsid w:val="00B82126"/>
    <w:rsid w:val="00B828F7"/>
    <w:rsid w:val="00B82A12"/>
    <w:rsid w:val="00B82A46"/>
    <w:rsid w:val="00B82FA8"/>
    <w:rsid w:val="00B83E23"/>
    <w:rsid w:val="00B84ED3"/>
    <w:rsid w:val="00B85CF6"/>
    <w:rsid w:val="00B86AC7"/>
    <w:rsid w:val="00B8779C"/>
    <w:rsid w:val="00B90487"/>
    <w:rsid w:val="00B905FB"/>
    <w:rsid w:val="00B90920"/>
    <w:rsid w:val="00B91824"/>
    <w:rsid w:val="00B927EF"/>
    <w:rsid w:val="00B92839"/>
    <w:rsid w:val="00B9283E"/>
    <w:rsid w:val="00B93FC9"/>
    <w:rsid w:val="00B942AA"/>
    <w:rsid w:val="00B94BB9"/>
    <w:rsid w:val="00B95BD6"/>
    <w:rsid w:val="00B95DE3"/>
    <w:rsid w:val="00B96444"/>
    <w:rsid w:val="00B96C3E"/>
    <w:rsid w:val="00B9726B"/>
    <w:rsid w:val="00B972C3"/>
    <w:rsid w:val="00BA0D34"/>
    <w:rsid w:val="00BA0E49"/>
    <w:rsid w:val="00BA1BCA"/>
    <w:rsid w:val="00BA1D63"/>
    <w:rsid w:val="00BA4944"/>
    <w:rsid w:val="00BA5324"/>
    <w:rsid w:val="00BA5A4B"/>
    <w:rsid w:val="00BA5C17"/>
    <w:rsid w:val="00BA657D"/>
    <w:rsid w:val="00BA6C0F"/>
    <w:rsid w:val="00BA6F89"/>
    <w:rsid w:val="00BA7161"/>
    <w:rsid w:val="00BB00EF"/>
    <w:rsid w:val="00BB0BB2"/>
    <w:rsid w:val="00BB10DB"/>
    <w:rsid w:val="00BB198B"/>
    <w:rsid w:val="00BB2149"/>
    <w:rsid w:val="00BB2E12"/>
    <w:rsid w:val="00BB2FD6"/>
    <w:rsid w:val="00BB3A10"/>
    <w:rsid w:val="00BB3E7F"/>
    <w:rsid w:val="00BB6723"/>
    <w:rsid w:val="00BB6781"/>
    <w:rsid w:val="00BB6E76"/>
    <w:rsid w:val="00BB731D"/>
    <w:rsid w:val="00BB7E19"/>
    <w:rsid w:val="00BC0093"/>
    <w:rsid w:val="00BC218A"/>
    <w:rsid w:val="00BC306C"/>
    <w:rsid w:val="00BC36A7"/>
    <w:rsid w:val="00BC3D0B"/>
    <w:rsid w:val="00BC3EF5"/>
    <w:rsid w:val="00BC3FDF"/>
    <w:rsid w:val="00BC57B0"/>
    <w:rsid w:val="00BC6AFE"/>
    <w:rsid w:val="00BC7E37"/>
    <w:rsid w:val="00BD0466"/>
    <w:rsid w:val="00BD20C6"/>
    <w:rsid w:val="00BD24A2"/>
    <w:rsid w:val="00BD24D8"/>
    <w:rsid w:val="00BD2503"/>
    <w:rsid w:val="00BD3319"/>
    <w:rsid w:val="00BD415B"/>
    <w:rsid w:val="00BD4CE1"/>
    <w:rsid w:val="00BD4F55"/>
    <w:rsid w:val="00BD724A"/>
    <w:rsid w:val="00BD731D"/>
    <w:rsid w:val="00BE00C5"/>
    <w:rsid w:val="00BE0AC9"/>
    <w:rsid w:val="00BE0C7E"/>
    <w:rsid w:val="00BE1485"/>
    <w:rsid w:val="00BE2790"/>
    <w:rsid w:val="00BE3B03"/>
    <w:rsid w:val="00BE3DC9"/>
    <w:rsid w:val="00BE3EC2"/>
    <w:rsid w:val="00BE471E"/>
    <w:rsid w:val="00BE5232"/>
    <w:rsid w:val="00BE6231"/>
    <w:rsid w:val="00BE70E5"/>
    <w:rsid w:val="00BF1299"/>
    <w:rsid w:val="00BF1345"/>
    <w:rsid w:val="00BF2337"/>
    <w:rsid w:val="00BF501B"/>
    <w:rsid w:val="00BF5761"/>
    <w:rsid w:val="00BF59AE"/>
    <w:rsid w:val="00BF5EAD"/>
    <w:rsid w:val="00BF610A"/>
    <w:rsid w:val="00BF6D4C"/>
    <w:rsid w:val="00C00D0E"/>
    <w:rsid w:val="00C00DA5"/>
    <w:rsid w:val="00C01332"/>
    <w:rsid w:val="00C016E7"/>
    <w:rsid w:val="00C02C16"/>
    <w:rsid w:val="00C02F39"/>
    <w:rsid w:val="00C036FB"/>
    <w:rsid w:val="00C03EEC"/>
    <w:rsid w:val="00C056E3"/>
    <w:rsid w:val="00C05710"/>
    <w:rsid w:val="00C07143"/>
    <w:rsid w:val="00C07B64"/>
    <w:rsid w:val="00C10245"/>
    <w:rsid w:val="00C105C7"/>
    <w:rsid w:val="00C106BE"/>
    <w:rsid w:val="00C10FB1"/>
    <w:rsid w:val="00C11530"/>
    <w:rsid w:val="00C11CE1"/>
    <w:rsid w:val="00C12DF8"/>
    <w:rsid w:val="00C12E10"/>
    <w:rsid w:val="00C12EC9"/>
    <w:rsid w:val="00C13008"/>
    <w:rsid w:val="00C13BE9"/>
    <w:rsid w:val="00C14A44"/>
    <w:rsid w:val="00C1521B"/>
    <w:rsid w:val="00C1526B"/>
    <w:rsid w:val="00C159D2"/>
    <w:rsid w:val="00C15D99"/>
    <w:rsid w:val="00C162B4"/>
    <w:rsid w:val="00C171FA"/>
    <w:rsid w:val="00C20870"/>
    <w:rsid w:val="00C20965"/>
    <w:rsid w:val="00C2163E"/>
    <w:rsid w:val="00C218B2"/>
    <w:rsid w:val="00C21B11"/>
    <w:rsid w:val="00C21EAB"/>
    <w:rsid w:val="00C22466"/>
    <w:rsid w:val="00C227F1"/>
    <w:rsid w:val="00C2327E"/>
    <w:rsid w:val="00C23C20"/>
    <w:rsid w:val="00C249AC"/>
    <w:rsid w:val="00C26953"/>
    <w:rsid w:val="00C27684"/>
    <w:rsid w:val="00C278E5"/>
    <w:rsid w:val="00C3111B"/>
    <w:rsid w:val="00C31BDD"/>
    <w:rsid w:val="00C33C04"/>
    <w:rsid w:val="00C34167"/>
    <w:rsid w:val="00C34EAF"/>
    <w:rsid w:val="00C35270"/>
    <w:rsid w:val="00C35BF9"/>
    <w:rsid w:val="00C373FA"/>
    <w:rsid w:val="00C37765"/>
    <w:rsid w:val="00C37E50"/>
    <w:rsid w:val="00C37E78"/>
    <w:rsid w:val="00C403C3"/>
    <w:rsid w:val="00C415DE"/>
    <w:rsid w:val="00C4212C"/>
    <w:rsid w:val="00C42645"/>
    <w:rsid w:val="00C427C9"/>
    <w:rsid w:val="00C432CF"/>
    <w:rsid w:val="00C43490"/>
    <w:rsid w:val="00C448B6"/>
    <w:rsid w:val="00C44A0C"/>
    <w:rsid w:val="00C44C4B"/>
    <w:rsid w:val="00C4784A"/>
    <w:rsid w:val="00C47C73"/>
    <w:rsid w:val="00C5030D"/>
    <w:rsid w:val="00C50B76"/>
    <w:rsid w:val="00C511CB"/>
    <w:rsid w:val="00C5173A"/>
    <w:rsid w:val="00C5194F"/>
    <w:rsid w:val="00C522EE"/>
    <w:rsid w:val="00C53B13"/>
    <w:rsid w:val="00C53F06"/>
    <w:rsid w:val="00C5612E"/>
    <w:rsid w:val="00C600B2"/>
    <w:rsid w:val="00C60DC2"/>
    <w:rsid w:val="00C60E28"/>
    <w:rsid w:val="00C611D9"/>
    <w:rsid w:val="00C61DF1"/>
    <w:rsid w:val="00C62558"/>
    <w:rsid w:val="00C62825"/>
    <w:rsid w:val="00C63436"/>
    <w:rsid w:val="00C63AAD"/>
    <w:rsid w:val="00C6481F"/>
    <w:rsid w:val="00C649E6"/>
    <w:rsid w:val="00C658CB"/>
    <w:rsid w:val="00C65F32"/>
    <w:rsid w:val="00C6634E"/>
    <w:rsid w:val="00C669CB"/>
    <w:rsid w:val="00C66AAA"/>
    <w:rsid w:val="00C67625"/>
    <w:rsid w:val="00C70041"/>
    <w:rsid w:val="00C70166"/>
    <w:rsid w:val="00C702DA"/>
    <w:rsid w:val="00C71114"/>
    <w:rsid w:val="00C721ED"/>
    <w:rsid w:val="00C7263F"/>
    <w:rsid w:val="00C72A9C"/>
    <w:rsid w:val="00C7318D"/>
    <w:rsid w:val="00C732E8"/>
    <w:rsid w:val="00C739DE"/>
    <w:rsid w:val="00C73A53"/>
    <w:rsid w:val="00C759F7"/>
    <w:rsid w:val="00C75C57"/>
    <w:rsid w:val="00C77BC9"/>
    <w:rsid w:val="00C77CB0"/>
    <w:rsid w:val="00C77FE0"/>
    <w:rsid w:val="00C80324"/>
    <w:rsid w:val="00C82001"/>
    <w:rsid w:val="00C82560"/>
    <w:rsid w:val="00C8268B"/>
    <w:rsid w:val="00C8293F"/>
    <w:rsid w:val="00C833C7"/>
    <w:rsid w:val="00C844DA"/>
    <w:rsid w:val="00C861A9"/>
    <w:rsid w:val="00C90A36"/>
    <w:rsid w:val="00C9344B"/>
    <w:rsid w:val="00C93A8C"/>
    <w:rsid w:val="00C957F0"/>
    <w:rsid w:val="00C961FF"/>
    <w:rsid w:val="00C96782"/>
    <w:rsid w:val="00C97A7F"/>
    <w:rsid w:val="00CA06E5"/>
    <w:rsid w:val="00CA11A2"/>
    <w:rsid w:val="00CA1414"/>
    <w:rsid w:val="00CA1E81"/>
    <w:rsid w:val="00CA2673"/>
    <w:rsid w:val="00CA3A8E"/>
    <w:rsid w:val="00CA4E2C"/>
    <w:rsid w:val="00CA58C9"/>
    <w:rsid w:val="00CA5F1A"/>
    <w:rsid w:val="00CA60ED"/>
    <w:rsid w:val="00CA66D7"/>
    <w:rsid w:val="00CA67F8"/>
    <w:rsid w:val="00CA6970"/>
    <w:rsid w:val="00CB0189"/>
    <w:rsid w:val="00CB047F"/>
    <w:rsid w:val="00CB04EB"/>
    <w:rsid w:val="00CB0E3C"/>
    <w:rsid w:val="00CB1402"/>
    <w:rsid w:val="00CB1728"/>
    <w:rsid w:val="00CB241D"/>
    <w:rsid w:val="00CB3374"/>
    <w:rsid w:val="00CB3884"/>
    <w:rsid w:val="00CB3A5B"/>
    <w:rsid w:val="00CB4021"/>
    <w:rsid w:val="00CB44FC"/>
    <w:rsid w:val="00CB5471"/>
    <w:rsid w:val="00CB54E6"/>
    <w:rsid w:val="00CB57BF"/>
    <w:rsid w:val="00CB6045"/>
    <w:rsid w:val="00CB78F1"/>
    <w:rsid w:val="00CB7966"/>
    <w:rsid w:val="00CB7A86"/>
    <w:rsid w:val="00CB7F36"/>
    <w:rsid w:val="00CC06D0"/>
    <w:rsid w:val="00CC06F0"/>
    <w:rsid w:val="00CC11CD"/>
    <w:rsid w:val="00CC1634"/>
    <w:rsid w:val="00CC1D91"/>
    <w:rsid w:val="00CC307C"/>
    <w:rsid w:val="00CC3082"/>
    <w:rsid w:val="00CC32D1"/>
    <w:rsid w:val="00CC3372"/>
    <w:rsid w:val="00CC391F"/>
    <w:rsid w:val="00CC5F9D"/>
    <w:rsid w:val="00CC61BE"/>
    <w:rsid w:val="00CC628E"/>
    <w:rsid w:val="00CC6C5C"/>
    <w:rsid w:val="00CC6F93"/>
    <w:rsid w:val="00CC7269"/>
    <w:rsid w:val="00CC78CB"/>
    <w:rsid w:val="00CC7E5D"/>
    <w:rsid w:val="00CD07BA"/>
    <w:rsid w:val="00CD0ECB"/>
    <w:rsid w:val="00CD0FCD"/>
    <w:rsid w:val="00CD1434"/>
    <w:rsid w:val="00CD172B"/>
    <w:rsid w:val="00CD177D"/>
    <w:rsid w:val="00CD1833"/>
    <w:rsid w:val="00CD2CD4"/>
    <w:rsid w:val="00CD3B16"/>
    <w:rsid w:val="00CD4A1B"/>
    <w:rsid w:val="00CD4B28"/>
    <w:rsid w:val="00CD4D3D"/>
    <w:rsid w:val="00CD4D68"/>
    <w:rsid w:val="00CD4F7F"/>
    <w:rsid w:val="00CD6240"/>
    <w:rsid w:val="00CD684F"/>
    <w:rsid w:val="00CE1C0C"/>
    <w:rsid w:val="00CE20DD"/>
    <w:rsid w:val="00CE2642"/>
    <w:rsid w:val="00CE34A9"/>
    <w:rsid w:val="00CE38F9"/>
    <w:rsid w:val="00CE3D56"/>
    <w:rsid w:val="00CE3E93"/>
    <w:rsid w:val="00CE3F6A"/>
    <w:rsid w:val="00CE5092"/>
    <w:rsid w:val="00CE6796"/>
    <w:rsid w:val="00CE67D2"/>
    <w:rsid w:val="00CE698B"/>
    <w:rsid w:val="00CE6C8E"/>
    <w:rsid w:val="00CE7422"/>
    <w:rsid w:val="00CE7846"/>
    <w:rsid w:val="00CE7B79"/>
    <w:rsid w:val="00CF090B"/>
    <w:rsid w:val="00CF1576"/>
    <w:rsid w:val="00CF1B9A"/>
    <w:rsid w:val="00CF2042"/>
    <w:rsid w:val="00CF2F2B"/>
    <w:rsid w:val="00CF326C"/>
    <w:rsid w:val="00CF3C0F"/>
    <w:rsid w:val="00CF57FF"/>
    <w:rsid w:val="00CF5C4C"/>
    <w:rsid w:val="00CF700F"/>
    <w:rsid w:val="00CF778A"/>
    <w:rsid w:val="00D014E5"/>
    <w:rsid w:val="00D0151D"/>
    <w:rsid w:val="00D01D24"/>
    <w:rsid w:val="00D02D9C"/>
    <w:rsid w:val="00D02FD3"/>
    <w:rsid w:val="00D030D6"/>
    <w:rsid w:val="00D034D6"/>
    <w:rsid w:val="00D03CB3"/>
    <w:rsid w:val="00D03DDE"/>
    <w:rsid w:val="00D041D4"/>
    <w:rsid w:val="00D0486B"/>
    <w:rsid w:val="00D06666"/>
    <w:rsid w:val="00D06B86"/>
    <w:rsid w:val="00D07453"/>
    <w:rsid w:val="00D106E5"/>
    <w:rsid w:val="00D11807"/>
    <w:rsid w:val="00D12818"/>
    <w:rsid w:val="00D131FB"/>
    <w:rsid w:val="00D14F4D"/>
    <w:rsid w:val="00D15265"/>
    <w:rsid w:val="00D16A3E"/>
    <w:rsid w:val="00D1737D"/>
    <w:rsid w:val="00D179A6"/>
    <w:rsid w:val="00D17F91"/>
    <w:rsid w:val="00D200EC"/>
    <w:rsid w:val="00D207E6"/>
    <w:rsid w:val="00D20EEF"/>
    <w:rsid w:val="00D21909"/>
    <w:rsid w:val="00D21E76"/>
    <w:rsid w:val="00D21FA3"/>
    <w:rsid w:val="00D22741"/>
    <w:rsid w:val="00D230D9"/>
    <w:rsid w:val="00D234D0"/>
    <w:rsid w:val="00D25B3C"/>
    <w:rsid w:val="00D27670"/>
    <w:rsid w:val="00D27B40"/>
    <w:rsid w:val="00D27D00"/>
    <w:rsid w:val="00D30084"/>
    <w:rsid w:val="00D302A1"/>
    <w:rsid w:val="00D3033E"/>
    <w:rsid w:val="00D31428"/>
    <w:rsid w:val="00D31C01"/>
    <w:rsid w:val="00D31FAB"/>
    <w:rsid w:val="00D3220C"/>
    <w:rsid w:val="00D331A3"/>
    <w:rsid w:val="00D332BF"/>
    <w:rsid w:val="00D33647"/>
    <w:rsid w:val="00D336E1"/>
    <w:rsid w:val="00D33B3D"/>
    <w:rsid w:val="00D33E0D"/>
    <w:rsid w:val="00D347F2"/>
    <w:rsid w:val="00D34EA7"/>
    <w:rsid w:val="00D366C6"/>
    <w:rsid w:val="00D36F1A"/>
    <w:rsid w:val="00D37852"/>
    <w:rsid w:val="00D37C18"/>
    <w:rsid w:val="00D37C24"/>
    <w:rsid w:val="00D40183"/>
    <w:rsid w:val="00D40191"/>
    <w:rsid w:val="00D40D02"/>
    <w:rsid w:val="00D40DC2"/>
    <w:rsid w:val="00D42075"/>
    <w:rsid w:val="00D43A02"/>
    <w:rsid w:val="00D43B13"/>
    <w:rsid w:val="00D440C2"/>
    <w:rsid w:val="00D45BC0"/>
    <w:rsid w:val="00D46576"/>
    <w:rsid w:val="00D46B43"/>
    <w:rsid w:val="00D46D16"/>
    <w:rsid w:val="00D46F8E"/>
    <w:rsid w:val="00D47A8E"/>
    <w:rsid w:val="00D47BE8"/>
    <w:rsid w:val="00D50761"/>
    <w:rsid w:val="00D51355"/>
    <w:rsid w:val="00D52176"/>
    <w:rsid w:val="00D5301F"/>
    <w:rsid w:val="00D530CC"/>
    <w:rsid w:val="00D536D7"/>
    <w:rsid w:val="00D546BC"/>
    <w:rsid w:val="00D55478"/>
    <w:rsid w:val="00D55B45"/>
    <w:rsid w:val="00D56BDE"/>
    <w:rsid w:val="00D60C7C"/>
    <w:rsid w:val="00D60DEB"/>
    <w:rsid w:val="00D60E6E"/>
    <w:rsid w:val="00D611D6"/>
    <w:rsid w:val="00D612B1"/>
    <w:rsid w:val="00D6191D"/>
    <w:rsid w:val="00D61BDA"/>
    <w:rsid w:val="00D63236"/>
    <w:rsid w:val="00D64080"/>
    <w:rsid w:val="00D64316"/>
    <w:rsid w:val="00D6473E"/>
    <w:rsid w:val="00D64B9E"/>
    <w:rsid w:val="00D65FA9"/>
    <w:rsid w:val="00D67975"/>
    <w:rsid w:val="00D718EF"/>
    <w:rsid w:val="00D71AF0"/>
    <w:rsid w:val="00D72BD2"/>
    <w:rsid w:val="00D72F68"/>
    <w:rsid w:val="00D72FC7"/>
    <w:rsid w:val="00D737D7"/>
    <w:rsid w:val="00D73C84"/>
    <w:rsid w:val="00D73FA8"/>
    <w:rsid w:val="00D74656"/>
    <w:rsid w:val="00D74AF3"/>
    <w:rsid w:val="00D74CA4"/>
    <w:rsid w:val="00D77EC5"/>
    <w:rsid w:val="00D807DA"/>
    <w:rsid w:val="00D80E52"/>
    <w:rsid w:val="00D810B7"/>
    <w:rsid w:val="00D81244"/>
    <w:rsid w:val="00D82338"/>
    <w:rsid w:val="00D82561"/>
    <w:rsid w:val="00D833C0"/>
    <w:rsid w:val="00D84369"/>
    <w:rsid w:val="00D85027"/>
    <w:rsid w:val="00D8507D"/>
    <w:rsid w:val="00D856E5"/>
    <w:rsid w:val="00D85799"/>
    <w:rsid w:val="00D85849"/>
    <w:rsid w:val="00D86068"/>
    <w:rsid w:val="00D8634C"/>
    <w:rsid w:val="00D867E6"/>
    <w:rsid w:val="00D86C6D"/>
    <w:rsid w:val="00D8757C"/>
    <w:rsid w:val="00D87FB5"/>
    <w:rsid w:val="00D9039C"/>
    <w:rsid w:val="00D903A5"/>
    <w:rsid w:val="00D90DE9"/>
    <w:rsid w:val="00D91051"/>
    <w:rsid w:val="00D91600"/>
    <w:rsid w:val="00D91837"/>
    <w:rsid w:val="00D921E9"/>
    <w:rsid w:val="00D92B91"/>
    <w:rsid w:val="00D93039"/>
    <w:rsid w:val="00D943DE"/>
    <w:rsid w:val="00D9467C"/>
    <w:rsid w:val="00D9505D"/>
    <w:rsid w:val="00D95139"/>
    <w:rsid w:val="00D95361"/>
    <w:rsid w:val="00D958ED"/>
    <w:rsid w:val="00D95BC0"/>
    <w:rsid w:val="00D963C7"/>
    <w:rsid w:val="00D973DF"/>
    <w:rsid w:val="00D976B1"/>
    <w:rsid w:val="00D97E7D"/>
    <w:rsid w:val="00DA008A"/>
    <w:rsid w:val="00DA0156"/>
    <w:rsid w:val="00DA1058"/>
    <w:rsid w:val="00DA1BD3"/>
    <w:rsid w:val="00DA1CEB"/>
    <w:rsid w:val="00DA202D"/>
    <w:rsid w:val="00DA2552"/>
    <w:rsid w:val="00DA31FB"/>
    <w:rsid w:val="00DA38E5"/>
    <w:rsid w:val="00DA3F27"/>
    <w:rsid w:val="00DA3F29"/>
    <w:rsid w:val="00DA5077"/>
    <w:rsid w:val="00DA5833"/>
    <w:rsid w:val="00DA7122"/>
    <w:rsid w:val="00DB0894"/>
    <w:rsid w:val="00DB0E69"/>
    <w:rsid w:val="00DB18FB"/>
    <w:rsid w:val="00DB1F87"/>
    <w:rsid w:val="00DB20C9"/>
    <w:rsid w:val="00DB279B"/>
    <w:rsid w:val="00DB29DE"/>
    <w:rsid w:val="00DB436E"/>
    <w:rsid w:val="00DB5EAD"/>
    <w:rsid w:val="00DB67A4"/>
    <w:rsid w:val="00DB6DD9"/>
    <w:rsid w:val="00DB7825"/>
    <w:rsid w:val="00DB796D"/>
    <w:rsid w:val="00DB7C3B"/>
    <w:rsid w:val="00DC0DC0"/>
    <w:rsid w:val="00DC1572"/>
    <w:rsid w:val="00DC31E0"/>
    <w:rsid w:val="00DC329D"/>
    <w:rsid w:val="00DC3416"/>
    <w:rsid w:val="00DC5595"/>
    <w:rsid w:val="00DC5980"/>
    <w:rsid w:val="00DC681F"/>
    <w:rsid w:val="00DC6D18"/>
    <w:rsid w:val="00DC75A4"/>
    <w:rsid w:val="00DC7724"/>
    <w:rsid w:val="00DC79EB"/>
    <w:rsid w:val="00DD0C13"/>
    <w:rsid w:val="00DD0EDA"/>
    <w:rsid w:val="00DD1CFA"/>
    <w:rsid w:val="00DD25CC"/>
    <w:rsid w:val="00DD2BCE"/>
    <w:rsid w:val="00DD2FEC"/>
    <w:rsid w:val="00DD38BC"/>
    <w:rsid w:val="00DD391C"/>
    <w:rsid w:val="00DD4413"/>
    <w:rsid w:val="00DD51C2"/>
    <w:rsid w:val="00DD563C"/>
    <w:rsid w:val="00DD5852"/>
    <w:rsid w:val="00DD5B05"/>
    <w:rsid w:val="00DD63EB"/>
    <w:rsid w:val="00DD6B1F"/>
    <w:rsid w:val="00DE367C"/>
    <w:rsid w:val="00DE3813"/>
    <w:rsid w:val="00DE47A1"/>
    <w:rsid w:val="00DE47CC"/>
    <w:rsid w:val="00DE4E39"/>
    <w:rsid w:val="00DE541C"/>
    <w:rsid w:val="00DE5F0A"/>
    <w:rsid w:val="00DE608D"/>
    <w:rsid w:val="00DE7DBE"/>
    <w:rsid w:val="00DF0093"/>
    <w:rsid w:val="00DF00D3"/>
    <w:rsid w:val="00DF05D4"/>
    <w:rsid w:val="00DF090A"/>
    <w:rsid w:val="00DF0E7C"/>
    <w:rsid w:val="00DF0EB6"/>
    <w:rsid w:val="00DF1365"/>
    <w:rsid w:val="00DF156C"/>
    <w:rsid w:val="00DF19F2"/>
    <w:rsid w:val="00DF1B18"/>
    <w:rsid w:val="00DF2707"/>
    <w:rsid w:val="00DF2BAE"/>
    <w:rsid w:val="00DF2C82"/>
    <w:rsid w:val="00DF2DDB"/>
    <w:rsid w:val="00DF3A28"/>
    <w:rsid w:val="00DF3BA5"/>
    <w:rsid w:val="00DF4123"/>
    <w:rsid w:val="00DF4429"/>
    <w:rsid w:val="00DF4767"/>
    <w:rsid w:val="00DF4808"/>
    <w:rsid w:val="00DF63AA"/>
    <w:rsid w:val="00DF6C14"/>
    <w:rsid w:val="00E00148"/>
    <w:rsid w:val="00E00AE5"/>
    <w:rsid w:val="00E00CB3"/>
    <w:rsid w:val="00E0189A"/>
    <w:rsid w:val="00E01DAF"/>
    <w:rsid w:val="00E026C1"/>
    <w:rsid w:val="00E039F2"/>
    <w:rsid w:val="00E03C3C"/>
    <w:rsid w:val="00E03D9C"/>
    <w:rsid w:val="00E055E0"/>
    <w:rsid w:val="00E057D6"/>
    <w:rsid w:val="00E06E78"/>
    <w:rsid w:val="00E111BA"/>
    <w:rsid w:val="00E11798"/>
    <w:rsid w:val="00E122E5"/>
    <w:rsid w:val="00E12763"/>
    <w:rsid w:val="00E131A7"/>
    <w:rsid w:val="00E133DE"/>
    <w:rsid w:val="00E13D37"/>
    <w:rsid w:val="00E140AC"/>
    <w:rsid w:val="00E144D2"/>
    <w:rsid w:val="00E14AE3"/>
    <w:rsid w:val="00E14E55"/>
    <w:rsid w:val="00E153DD"/>
    <w:rsid w:val="00E1570D"/>
    <w:rsid w:val="00E162D8"/>
    <w:rsid w:val="00E1678E"/>
    <w:rsid w:val="00E174DB"/>
    <w:rsid w:val="00E1757E"/>
    <w:rsid w:val="00E17A7A"/>
    <w:rsid w:val="00E17C34"/>
    <w:rsid w:val="00E17E5A"/>
    <w:rsid w:val="00E17EFF"/>
    <w:rsid w:val="00E20A00"/>
    <w:rsid w:val="00E21A20"/>
    <w:rsid w:val="00E21A50"/>
    <w:rsid w:val="00E22377"/>
    <w:rsid w:val="00E22B99"/>
    <w:rsid w:val="00E22BDE"/>
    <w:rsid w:val="00E2367D"/>
    <w:rsid w:val="00E23720"/>
    <w:rsid w:val="00E23C6B"/>
    <w:rsid w:val="00E25259"/>
    <w:rsid w:val="00E26900"/>
    <w:rsid w:val="00E26989"/>
    <w:rsid w:val="00E30480"/>
    <w:rsid w:val="00E307F6"/>
    <w:rsid w:val="00E31286"/>
    <w:rsid w:val="00E3230A"/>
    <w:rsid w:val="00E32463"/>
    <w:rsid w:val="00E32736"/>
    <w:rsid w:val="00E35975"/>
    <w:rsid w:val="00E36443"/>
    <w:rsid w:val="00E412CD"/>
    <w:rsid w:val="00E413BF"/>
    <w:rsid w:val="00E414A9"/>
    <w:rsid w:val="00E41DB1"/>
    <w:rsid w:val="00E425AE"/>
    <w:rsid w:val="00E426CD"/>
    <w:rsid w:val="00E42BA2"/>
    <w:rsid w:val="00E432B2"/>
    <w:rsid w:val="00E43DD8"/>
    <w:rsid w:val="00E44B76"/>
    <w:rsid w:val="00E45DA2"/>
    <w:rsid w:val="00E46966"/>
    <w:rsid w:val="00E47762"/>
    <w:rsid w:val="00E47FBE"/>
    <w:rsid w:val="00E50190"/>
    <w:rsid w:val="00E504B4"/>
    <w:rsid w:val="00E50642"/>
    <w:rsid w:val="00E50B44"/>
    <w:rsid w:val="00E50C59"/>
    <w:rsid w:val="00E517F5"/>
    <w:rsid w:val="00E51E61"/>
    <w:rsid w:val="00E5230E"/>
    <w:rsid w:val="00E537AB"/>
    <w:rsid w:val="00E54719"/>
    <w:rsid w:val="00E5513B"/>
    <w:rsid w:val="00E5634B"/>
    <w:rsid w:val="00E56505"/>
    <w:rsid w:val="00E60371"/>
    <w:rsid w:val="00E6093F"/>
    <w:rsid w:val="00E62BBD"/>
    <w:rsid w:val="00E63F11"/>
    <w:rsid w:val="00E63F58"/>
    <w:rsid w:val="00E64605"/>
    <w:rsid w:val="00E64760"/>
    <w:rsid w:val="00E64AF3"/>
    <w:rsid w:val="00E654D2"/>
    <w:rsid w:val="00E66084"/>
    <w:rsid w:val="00E663D3"/>
    <w:rsid w:val="00E666C3"/>
    <w:rsid w:val="00E6774A"/>
    <w:rsid w:val="00E67986"/>
    <w:rsid w:val="00E70CB2"/>
    <w:rsid w:val="00E7104D"/>
    <w:rsid w:val="00E712BB"/>
    <w:rsid w:val="00E71378"/>
    <w:rsid w:val="00E71B50"/>
    <w:rsid w:val="00E737D3"/>
    <w:rsid w:val="00E73E08"/>
    <w:rsid w:val="00E74009"/>
    <w:rsid w:val="00E740CD"/>
    <w:rsid w:val="00E74191"/>
    <w:rsid w:val="00E74268"/>
    <w:rsid w:val="00E748B4"/>
    <w:rsid w:val="00E75BC0"/>
    <w:rsid w:val="00E75D80"/>
    <w:rsid w:val="00E76125"/>
    <w:rsid w:val="00E7627E"/>
    <w:rsid w:val="00E77CAC"/>
    <w:rsid w:val="00E8139F"/>
    <w:rsid w:val="00E816BB"/>
    <w:rsid w:val="00E81FC9"/>
    <w:rsid w:val="00E82D61"/>
    <w:rsid w:val="00E83DA7"/>
    <w:rsid w:val="00E844BE"/>
    <w:rsid w:val="00E85596"/>
    <w:rsid w:val="00E85B5A"/>
    <w:rsid w:val="00E85D6D"/>
    <w:rsid w:val="00E860E3"/>
    <w:rsid w:val="00E86209"/>
    <w:rsid w:val="00E87AC4"/>
    <w:rsid w:val="00E87B1D"/>
    <w:rsid w:val="00E90707"/>
    <w:rsid w:val="00E90A45"/>
    <w:rsid w:val="00E90C67"/>
    <w:rsid w:val="00E90E36"/>
    <w:rsid w:val="00E91472"/>
    <w:rsid w:val="00E91591"/>
    <w:rsid w:val="00E93155"/>
    <w:rsid w:val="00E93E2A"/>
    <w:rsid w:val="00E941EF"/>
    <w:rsid w:val="00E956FF"/>
    <w:rsid w:val="00E964CD"/>
    <w:rsid w:val="00E965E3"/>
    <w:rsid w:val="00E96AF7"/>
    <w:rsid w:val="00E97DD0"/>
    <w:rsid w:val="00EA006E"/>
    <w:rsid w:val="00EA0526"/>
    <w:rsid w:val="00EA0906"/>
    <w:rsid w:val="00EA0E32"/>
    <w:rsid w:val="00EA1C3B"/>
    <w:rsid w:val="00EA1FAD"/>
    <w:rsid w:val="00EA26EE"/>
    <w:rsid w:val="00EA30DF"/>
    <w:rsid w:val="00EA32FC"/>
    <w:rsid w:val="00EA3856"/>
    <w:rsid w:val="00EA5AE6"/>
    <w:rsid w:val="00EA6CCC"/>
    <w:rsid w:val="00EA7D0D"/>
    <w:rsid w:val="00EB0067"/>
    <w:rsid w:val="00EB0219"/>
    <w:rsid w:val="00EB12C1"/>
    <w:rsid w:val="00EB1995"/>
    <w:rsid w:val="00EB1B0D"/>
    <w:rsid w:val="00EB1EA3"/>
    <w:rsid w:val="00EB2832"/>
    <w:rsid w:val="00EB57EA"/>
    <w:rsid w:val="00EB5A6A"/>
    <w:rsid w:val="00EB668E"/>
    <w:rsid w:val="00EB6694"/>
    <w:rsid w:val="00EB7472"/>
    <w:rsid w:val="00EB7676"/>
    <w:rsid w:val="00EC002E"/>
    <w:rsid w:val="00EC28C0"/>
    <w:rsid w:val="00EC2D9C"/>
    <w:rsid w:val="00EC3A97"/>
    <w:rsid w:val="00EC4A78"/>
    <w:rsid w:val="00EC4B22"/>
    <w:rsid w:val="00EC57B0"/>
    <w:rsid w:val="00EC64D4"/>
    <w:rsid w:val="00EC6D14"/>
    <w:rsid w:val="00EC6D29"/>
    <w:rsid w:val="00EC7670"/>
    <w:rsid w:val="00ED06C9"/>
    <w:rsid w:val="00ED1355"/>
    <w:rsid w:val="00ED2087"/>
    <w:rsid w:val="00ED209F"/>
    <w:rsid w:val="00ED5049"/>
    <w:rsid w:val="00ED5300"/>
    <w:rsid w:val="00ED569E"/>
    <w:rsid w:val="00ED65A1"/>
    <w:rsid w:val="00ED6621"/>
    <w:rsid w:val="00ED6B7B"/>
    <w:rsid w:val="00ED7C06"/>
    <w:rsid w:val="00ED7FC0"/>
    <w:rsid w:val="00EE0457"/>
    <w:rsid w:val="00EE0F01"/>
    <w:rsid w:val="00EE343C"/>
    <w:rsid w:val="00EE373A"/>
    <w:rsid w:val="00EE39D8"/>
    <w:rsid w:val="00EE3FCB"/>
    <w:rsid w:val="00EE46A5"/>
    <w:rsid w:val="00EE51EA"/>
    <w:rsid w:val="00EE52EF"/>
    <w:rsid w:val="00EE57CC"/>
    <w:rsid w:val="00EE5D36"/>
    <w:rsid w:val="00EE62A3"/>
    <w:rsid w:val="00EE634F"/>
    <w:rsid w:val="00EE67B0"/>
    <w:rsid w:val="00EE6972"/>
    <w:rsid w:val="00EE6AD2"/>
    <w:rsid w:val="00EE71F4"/>
    <w:rsid w:val="00EE73BD"/>
    <w:rsid w:val="00EE7483"/>
    <w:rsid w:val="00EE7B8C"/>
    <w:rsid w:val="00EF18C8"/>
    <w:rsid w:val="00EF1D75"/>
    <w:rsid w:val="00EF20E5"/>
    <w:rsid w:val="00EF25F6"/>
    <w:rsid w:val="00EF3840"/>
    <w:rsid w:val="00EF4868"/>
    <w:rsid w:val="00EF55E4"/>
    <w:rsid w:val="00EF5D9C"/>
    <w:rsid w:val="00F01866"/>
    <w:rsid w:val="00F01FDB"/>
    <w:rsid w:val="00F03C8F"/>
    <w:rsid w:val="00F040C1"/>
    <w:rsid w:val="00F040D5"/>
    <w:rsid w:val="00F043B6"/>
    <w:rsid w:val="00F04759"/>
    <w:rsid w:val="00F04A82"/>
    <w:rsid w:val="00F0653E"/>
    <w:rsid w:val="00F07A8C"/>
    <w:rsid w:val="00F11FC7"/>
    <w:rsid w:val="00F1231D"/>
    <w:rsid w:val="00F124F1"/>
    <w:rsid w:val="00F13194"/>
    <w:rsid w:val="00F14BF8"/>
    <w:rsid w:val="00F14C9A"/>
    <w:rsid w:val="00F158E1"/>
    <w:rsid w:val="00F16277"/>
    <w:rsid w:val="00F16886"/>
    <w:rsid w:val="00F17700"/>
    <w:rsid w:val="00F1774B"/>
    <w:rsid w:val="00F20487"/>
    <w:rsid w:val="00F21232"/>
    <w:rsid w:val="00F21324"/>
    <w:rsid w:val="00F21438"/>
    <w:rsid w:val="00F21C8E"/>
    <w:rsid w:val="00F21FC5"/>
    <w:rsid w:val="00F24863"/>
    <w:rsid w:val="00F24F07"/>
    <w:rsid w:val="00F26423"/>
    <w:rsid w:val="00F30060"/>
    <w:rsid w:val="00F30092"/>
    <w:rsid w:val="00F30C18"/>
    <w:rsid w:val="00F30C25"/>
    <w:rsid w:val="00F3421A"/>
    <w:rsid w:val="00F347FF"/>
    <w:rsid w:val="00F34B41"/>
    <w:rsid w:val="00F35ABC"/>
    <w:rsid w:val="00F35B81"/>
    <w:rsid w:val="00F364A7"/>
    <w:rsid w:val="00F36618"/>
    <w:rsid w:val="00F36A2F"/>
    <w:rsid w:val="00F37A0A"/>
    <w:rsid w:val="00F37AC5"/>
    <w:rsid w:val="00F37B2C"/>
    <w:rsid w:val="00F40557"/>
    <w:rsid w:val="00F433EE"/>
    <w:rsid w:val="00F4368B"/>
    <w:rsid w:val="00F4407E"/>
    <w:rsid w:val="00F44B3B"/>
    <w:rsid w:val="00F45716"/>
    <w:rsid w:val="00F45E87"/>
    <w:rsid w:val="00F46761"/>
    <w:rsid w:val="00F4688D"/>
    <w:rsid w:val="00F46AE3"/>
    <w:rsid w:val="00F46FD5"/>
    <w:rsid w:val="00F473F8"/>
    <w:rsid w:val="00F47AFD"/>
    <w:rsid w:val="00F47FD1"/>
    <w:rsid w:val="00F50C7C"/>
    <w:rsid w:val="00F50CAD"/>
    <w:rsid w:val="00F52077"/>
    <w:rsid w:val="00F52372"/>
    <w:rsid w:val="00F527E5"/>
    <w:rsid w:val="00F54797"/>
    <w:rsid w:val="00F55AF8"/>
    <w:rsid w:val="00F55DC8"/>
    <w:rsid w:val="00F56167"/>
    <w:rsid w:val="00F5659A"/>
    <w:rsid w:val="00F5672A"/>
    <w:rsid w:val="00F57D92"/>
    <w:rsid w:val="00F60C99"/>
    <w:rsid w:val="00F60E2D"/>
    <w:rsid w:val="00F61738"/>
    <w:rsid w:val="00F61C0C"/>
    <w:rsid w:val="00F61E1F"/>
    <w:rsid w:val="00F636F8"/>
    <w:rsid w:val="00F649C0"/>
    <w:rsid w:val="00F64D01"/>
    <w:rsid w:val="00F65215"/>
    <w:rsid w:val="00F65540"/>
    <w:rsid w:val="00F677FD"/>
    <w:rsid w:val="00F678B8"/>
    <w:rsid w:val="00F70640"/>
    <w:rsid w:val="00F720BD"/>
    <w:rsid w:val="00F73B0D"/>
    <w:rsid w:val="00F74386"/>
    <w:rsid w:val="00F74941"/>
    <w:rsid w:val="00F757DB"/>
    <w:rsid w:val="00F761C6"/>
    <w:rsid w:val="00F76573"/>
    <w:rsid w:val="00F77B11"/>
    <w:rsid w:val="00F8247D"/>
    <w:rsid w:val="00F82773"/>
    <w:rsid w:val="00F837E5"/>
    <w:rsid w:val="00F8500C"/>
    <w:rsid w:val="00F855E9"/>
    <w:rsid w:val="00F86AEE"/>
    <w:rsid w:val="00F8716D"/>
    <w:rsid w:val="00F87E35"/>
    <w:rsid w:val="00F90054"/>
    <w:rsid w:val="00F9005D"/>
    <w:rsid w:val="00F904FE"/>
    <w:rsid w:val="00F91045"/>
    <w:rsid w:val="00F9195E"/>
    <w:rsid w:val="00F94119"/>
    <w:rsid w:val="00F94AA5"/>
    <w:rsid w:val="00F94EBD"/>
    <w:rsid w:val="00F96167"/>
    <w:rsid w:val="00F9649C"/>
    <w:rsid w:val="00F96730"/>
    <w:rsid w:val="00F9676F"/>
    <w:rsid w:val="00F969ED"/>
    <w:rsid w:val="00F96A71"/>
    <w:rsid w:val="00F96BC4"/>
    <w:rsid w:val="00FA112A"/>
    <w:rsid w:val="00FA116D"/>
    <w:rsid w:val="00FA2039"/>
    <w:rsid w:val="00FA203D"/>
    <w:rsid w:val="00FA2A49"/>
    <w:rsid w:val="00FA2E61"/>
    <w:rsid w:val="00FA45EA"/>
    <w:rsid w:val="00FA482E"/>
    <w:rsid w:val="00FA4998"/>
    <w:rsid w:val="00FA503E"/>
    <w:rsid w:val="00FA5157"/>
    <w:rsid w:val="00FA5242"/>
    <w:rsid w:val="00FA58AB"/>
    <w:rsid w:val="00FA5E6B"/>
    <w:rsid w:val="00FA60DD"/>
    <w:rsid w:val="00FA6311"/>
    <w:rsid w:val="00FA6491"/>
    <w:rsid w:val="00FA6FAE"/>
    <w:rsid w:val="00FA792F"/>
    <w:rsid w:val="00FA7B5F"/>
    <w:rsid w:val="00FB04EA"/>
    <w:rsid w:val="00FB2847"/>
    <w:rsid w:val="00FB3DB4"/>
    <w:rsid w:val="00FB620D"/>
    <w:rsid w:val="00FB64C8"/>
    <w:rsid w:val="00FB6629"/>
    <w:rsid w:val="00FB7967"/>
    <w:rsid w:val="00FC291C"/>
    <w:rsid w:val="00FC2CBE"/>
    <w:rsid w:val="00FC2CD7"/>
    <w:rsid w:val="00FC35C6"/>
    <w:rsid w:val="00FC497B"/>
    <w:rsid w:val="00FC4AE3"/>
    <w:rsid w:val="00FC5AA3"/>
    <w:rsid w:val="00FC5AE0"/>
    <w:rsid w:val="00FC6495"/>
    <w:rsid w:val="00FC71D0"/>
    <w:rsid w:val="00FC7CD8"/>
    <w:rsid w:val="00FD01CB"/>
    <w:rsid w:val="00FD03EA"/>
    <w:rsid w:val="00FD084A"/>
    <w:rsid w:val="00FD1E38"/>
    <w:rsid w:val="00FD2470"/>
    <w:rsid w:val="00FD2600"/>
    <w:rsid w:val="00FD4962"/>
    <w:rsid w:val="00FD4D70"/>
    <w:rsid w:val="00FD5447"/>
    <w:rsid w:val="00FD5788"/>
    <w:rsid w:val="00FD5D6B"/>
    <w:rsid w:val="00FD72B0"/>
    <w:rsid w:val="00FD753A"/>
    <w:rsid w:val="00FD787A"/>
    <w:rsid w:val="00FD7AB0"/>
    <w:rsid w:val="00FE0484"/>
    <w:rsid w:val="00FE1964"/>
    <w:rsid w:val="00FE2BA8"/>
    <w:rsid w:val="00FE3185"/>
    <w:rsid w:val="00FE3CDB"/>
    <w:rsid w:val="00FE532B"/>
    <w:rsid w:val="00FE5816"/>
    <w:rsid w:val="00FE5A5B"/>
    <w:rsid w:val="00FE5CE8"/>
    <w:rsid w:val="00FE603C"/>
    <w:rsid w:val="00FE66BE"/>
    <w:rsid w:val="00FE6747"/>
    <w:rsid w:val="00FE7032"/>
    <w:rsid w:val="00FF00D7"/>
    <w:rsid w:val="00FF0C54"/>
    <w:rsid w:val="00FF0C89"/>
    <w:rsid w:val="00FF149B"/>
    <w:rsid w:val="00FF1E2D"/>
    <w:rsid w:val="00FF2201"/>
    <w:rsid w:val="00FF27C9"/>
    <w:rsid w:val="00FF30AB"/>
    <w:rsid w:val="00FF3493"/>
    <w:rsid w:val="00FF3F51"/>
    <w:rsid w:val="00FF3FCB"/>
    <w:rsid w:val="00FF508F"/>
    <w:rsid w:val="00FF5198"/>
    <w:rsid w:val="00FF5EFE"/>
    <w:rsid w:val="00FF7988"/>
    <w:rsid w:val="00FF7A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02"/>
    <o:shapelayout v:ext="edit">
      <o:idmap v:ext="edit" data="1"/>
    </o:shapelayout>
  </w:shapeDefaults>
  <w:decimalSymbol w:val="."/>
  <w:listSeparator w:val=","/>
  <w15:docId w15:val="{9A766E36-C12B-4872-BD25-E52289102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68A2"/>
    <w:rPr>
      <w:rFonts w:ascii="CG Times" w:hAnsi="CG Times"/>
      <w:sz w:val="24"/>
    </w:rPr>
  </w:style>
  <w:style w:type="paragraph" w:styleId="Heading1">
    <w:name w:val="heading 1"/>
    <w:basedOn w:val="Normal"/>
    <w:next w:val="Normal"/>
    <w:qFormat/>
    <w:pPr>
      <w:keepNext/>
      <w:jc w:val="center"/>
      <w:outlineLvl w:val="0"/>
    </w:pPr>
    <w:rPr>
      <w:rFonts w:ascii="Univers" w:hAnsi="Univers"/>
      <w:b/>
    </w:rPr>
  </w:style>
  <w:style w:type="paragraph" w:styleId="Heading2">
    <w:name w:val="heading 2"/>
    <w:basedOn w:val="Normal"/>
    <w:next w:val="Normal"/>
    <w:qFormat/>
    <w:pPr>
      <w:keepNext/>
      <w:outlineLvl w:val="1"/>
    </w:pPr>
    <w:rPr>
      <w:rFonts w:ascii="Univers" w:hAnsi="Univers"/>
      <w:b/>
      <w:u w:val="single"/>
    </w:rPr>
  </w:style>
  <w:style w:type="paragraph" w:styleId="Heading3">
    <w:name w:val="heading 3"/>
    <w:basedOn w:val="Normal"/>
    <w:next w:val="Normal"/>
    <w:qFormat/>
    <w:pPr>
      <w:keepNext/>
      <w:outlineLvl w:val="2"/>
    </w:pPr>
    <w:rPr>
      <w:i/>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keepNext/>
      <w:pBdr>
        <w:top w:val="single" w:sz="4" w:space="1" w:color="auto"/>
        <w:bottom w:val="single" w:sz="4" w:space="1" w:color="auto"/>
      </w:pBdr>
      <w:jc w:val="center"/>
      <w:outlineLvl w:val="4"/>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ascii="Univers" w:hAnsi="Univers"/>
    </w:r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Title">
    <w:name w:val="Title"/>
    <w:basedOn w:val="Normal"/>
    <w:link w:val="TitleChar"/>
    <w:qFormat/>
    <w:pPr>
      <w:jc w:val="center"/>
    </w:pPr>
    <w:rPr>
      <w:rFonts w:ascii="Univers" w:hAnsi="Univers"/>
      <w:b/>
      <w:i/>
    </w:rPr>
  </w:style>
  <w:style w:type="paragraph" w:styleId="BodyText2">
    <w:name w:val="Body Text 2"/>
    <w:basedOn w:val="Normal"/>
    <w:pPr>
      <w:spacing w:line="240" w:lineRule="exact"/>
    </w:pPr>
    <w:rPr>
      <w:rFonts w:ascii="Univers" w:hAnsi="Univers"/>
      <w:b/>
    </w:rPr>
  </w:style>
  <w:style w:type="paragraph" w:styleId="BodyText">
    <w:name w:val="Body Text"/>
    <w:basedOn w:val="Normal"/>
    <w:rPr>
      <w:rFonts w:ascii="Univers" w:hAnsi="Univers"/>
      <w:b/>
    </w:rPr>
  </w:style>
  <w:style w:type="paragraph" w:styleId="BodyText3">
    <w:name w:val="Body Text 3"/>
    <w:basedOn w:val="Normal"/>
    <w:pPr>
      <w:spacing w:line="360" w:lineRule="auto"/>
    </w:pPr>
    <w:rPr>
      <w:color w:val="0000FF"/>
    </w:rPr>
  </w:style>
  <w:style w:type="paragraph" w:styleId="EnvelopeReturn">
    <w:name w:val="envelope return"/>
    <w:basedOn w:val="Normal"/>
    <w:rPr>
      <w:rFonts w:ascii="Arial" w:hAnsi="Arial"/>
      <w:sz w:val="20"/>
    </w:rPr>
  </w:style>
  <w:style w:type="paragraph" w:styleId="BalloonText">
    <w:name w:val="Balloon Text"/>
    <w:basedOn w:val="Normal"/>
    <w:semiHidden/>
    <w:rsid w:val="0054653D"/>
    <w:rPr>
      <w:rFonts w:ascii="Tahoma" w:hAnsi="Tahoma" w:cs="Tahoma"/>
      <w:sz w:val="16"/>
      <w:szCs w:val="16"/>
    </w:rPr>
  </w:style>
  <w:style w:type="paragraph" w:styleId="NormalWeb">
    <w:name w:val="Normal (Web)"/>
    <w:basedOn w:val="Normal"/>
    <w:uiPriority w:val="99"/>
    <w:rsid w:val="003E4B04"/>
    <w:pPr>
      <w:spacing w:before="100" w:beforeAutospacing="1" w:after="100" w:afterAutospacing="1"/>
    </w:pPr>
    <w:rPr>
      <w:rFonts w:ascii="Times New Roman" w:hAnsi="Times New Roman"/>
      <w:szCs w:val="24"/>
    </w:rPr>
  </w:style>
  <w:style w:type="character" w:styleId="Emphasis">
    <w:name w:val="Emphasis"/>
    <w:uiPriority w:val="20"/>
    <w:qFormat/>
    <w:rsid w:val="002C4783"/>
    <w:rPr>
      <w:i/>
      <w:iCs/>
    </w:rPr>
  </w:style>
  <w:style w:type="character" w:customStyle="1" w:styleId="HeaderChar">
    <w:name w:val="Header Char"/>
    <w:link w:val="Header"/>
    <w:rsid w:val="002C3B8E"/>
    <w:rPr>
      <w:rFonts w:ascii="CG Times" w:hAnsi="CG Times"/>
      <w:sz w:val="24"/>
    </w:rPr>
  </w:style>
  <w:style w:type="paragraph" w:styleId="ListParagraph">
    <w:name w:val="List Paragraph"/>
    <w:basedOn w:val="Normal"/>
    <w:uiPriority w:val="34"/>
    <w:qFormat/>
    <w:rsid w:val="00342497"/>
    <w:pPr>
      <w:ind w:left="720"/>
      <w:contextualSpacing/>
    </w:pPr>
  </w:style>
  <w:style w:type="character" w:customStyle="1" w:styleId="TitleChar">
    <w:name w:val="Title Char"/>
    <w:basedOn w:val="DefaultParagraphFont"/>
    <w:link w:val="Title"/>
    <w:rsid w:val="001D1AF5"/>
    <w:rPr>
      <w:rFonts w:ascii="Univers" w:hAnsi="Univers"/>
      <w:b/>
      <w:i/>
      <w:sz w:val="24"/>
    </w:rPr>
  </w:style>
  <w:style w:type="character" w:styleId="Strong">
    <w:name w:val="Strong"/>
    <w:basedOn w:val="DefaultParagraphFont"/>
    <w:uiPriority w:val="22"/>
    <w:qFormat/>
    <w:rsid w:val="00CB7A86"/>
    <w:rPr>
      <w:b/>
      <w:bCs/>
    </w:rPr>
  </w:style>
  <w:style w:type="character" w:customStyle="1" w:styleId="ital1">
    <w:name w:val="ital1"/>
    <w:basedOn w:val="DefaultParagraphFont"/>
    <w:rsid w:val="00E26900"/>
    <w:rPr>
      <w:i/>
      <w:iCs/>
    </w:rPr>
  </w:style>
  <w:style w:type="paragraph" w:customStyle="1" w:styleId="Default">
    <w:name w:val="Default"/>
    <w:rsid w:val="000C0138"/>
    <w:pPr>
      <w:autoSpaceDE w:val="0"/>
      <w:autoSpaceDN w:val="0"/>
      <w:adjustRightInd w:val="0"/>
    </w:pPr>
    <w:rPr>
      <w:rFonts w:ascii="Cambria"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666692">
      <w:bodyDiv w:val="1"/>
      <w:marLeft w:val="0"/>
      <w:marRight w:val="0"/>
      <w:marTop w:val="0"/>
      <w:marBottom w:val="0"/>
      <w:divBdr>
        <w:top w:val="none" w:sz="0" w:space="0" w:color="auto"/>
        <w:left w:val="none" w:sz="0" w:space="0" w:color="auto"/>
        <w:bottom w:val="none" w:sz="0" w:space="0" w:color="auto"/>
        <w:right w:val="none" w:sz="0" w:space="0" w:color="auto"/>
      </w:divBdr>
    </w:div>
    <w:div w:id="145361200">
      <w:bodyDiv w:val="1"/>
      <w:marLeft w:val="0"/>
      <w:marRight w:val="0"/>
      <w:marTop w:val="0"/>
      <w:marBottom w:val="0"/>
      <w:divBdr>
        <w:top w:val="none" w:sz="0" w:space="0" w:color="auto"/>
        <w:left w:val="none" w:sz="0" w:space="0" w:color="auto"/>
        <w:bottom w:val="none" w:sz="0" w:space="0" w:color="auto"/>
        <w:right w:val="none" w:sz="0" w:space="0" w:color="auto"/>
      </w:divBdr>
    </w:div>
    <w:div w:id="149685448">
      <w:bodyDiv w:val="1"/>
      <w:marLeft w:val="0"/>
      <w:marRight w:val="0"/>
      <w:marTop w:val="0"/>
      <w:marBottom w:val="0"/>
      <w:divBdr>
        <w:top w:val="none" w:sz="0" w:space="0" w:color="auto"/>
        <w:left w:val="none" w:sz="0" w:space="0" w:color="auto"/>
        <w:bottom w:val="none" w:sz="0" w:space="0" w:color="auto"/>
        <w:right w:val="none" w:sz="0" w:space="0" w:color="auto"/>
      </w:divBdr>
      <w:divsChild>
        <w:div w:id="386533651">
          <w:marLeft w:val="0"/>
          <w:marRight w:val="0"/>
          <w:marTop w:val="0"/>
          <w:marBottom w:val="0"/>
          <w:divBdr>
            <w:top w:val="none" w:sz="0" w:space="0" w:color="auto"/>
            <w:left w:val="none" w:sz="0" w:space="0" w:color="auto"/>
            <w:bottom w:val="none" w:sz="0" w:space="0" w:color="auto"/>
            <w:right w:val="none" w:sz="0" w:space="0" w:color="auto"/>
          </w:divBdr>
        </w:div>
        <w:div w:id="475954762">
          <w:marLeft w:val="0"/>
          <w:marRight w:val="0"/>
          <w:marTop w:val="0"/>
          <w:marBottom w:val="0"/>
          <w:divBdr>
            <w:top w:val="none" w:sz="0" w:space="0" w:color="auto"/>
            <w:left w:val="none" w:sz="0" w:space="0" w:color="auto"/>
            <w:bottom w:val="none" w:sz="0" w:space="0" w:color="auto"/>
            <w:right w:val="none" w:sz="0" w:space="0" w:color="auto"/>
          </w:divBdr>
        </w:div>
        <w:div w:id="480116786">
          <w:marLeft w:val="0"/>
          <w:marRight w:val="0"/>
          <w:marTop w:val="0"/>
          <w:marBottom w:val="0"/>
          <w:divBdr>
            <w:top w:val="none" w:sz="0" w:space="0" w:color="auto"/>
            <w:left w:val="none" w:sz="0" w:space="0" w:color="auto"/>
            <w:bottom w:val="none" w:sz="0" w:space="0" w:color="auto"/>
            <w:right w:val="none" w:sz="0" w:space="0" w:color="auto"/>
          </w:divBdr>
        </w:div>
        <w:div w:id="503474674">
          <w:marLeft w:val="0"/>
          <w:marRight w:val="0"/>
          <w:marTop w:val="0"/>
          <w:marBottom w:val="0"/>
          <w:divBdr>
            <w:top w:val="none" w:sz="0" w:space="0" w:color="auto"/>
            <w:left w:val="none" w:sz="0" w:space="0" w:color="auto"/>
            <w:bottom w:val="none" w:sz="0" w:space="0" w:color="auto"/>
            <w:right w:val="none" w:sz="0" w:space="0" w:color="auto"/>
          </w:divBdr>
        </w:div>
        <w:div w:id="1728450684">
          <w:marLeft w:val="0"/>
          <w:marRight w:val="0"/>
          <w:marTop w:val="0"/>
          <w:marBottom w:val="0"/>
          <w:divBdr>
            <w:top w:val="none" w:sz="0" w:space="0" w:color="auto"/>
            <w:left w:val="none" w:sz="0" w:space="0" w:color="auto"/>
            <w:bottom w:val="none" w:sz="0" w:space="0" w:color="auto"/>
            <w:right w:val="none" w:sz="0" w:space="0" w:color="auto"/>
          </w:divBdr>
        </w:div>
        <w:div w:id="1930500318">
          <w:marLeft w:val="0"/>
          <w:marRight w:val="0"/>
          <w:marTop w:val="0"/>
          <w:marBottom w:val="0"/>
          <w:divBdr>
            <w:top w:val="none" w:sz="0" w:space="0" w:color="auto"/>
            <w:left w:val="none" w:sz="0" w:space="0" w:color="auto"/>
            <w:bottom w:val="none" w:sz="0" w:space="0" w:color="auto"/>
            <w:right w:val="none" w:sz="0" w:space="0" w:color="auto"/>
          </w:divBdr>
        </w:div>
        <w:div w:id="2015372884">
          <w:marLeft w:val="0"/>
          <w:marRight w:val="0"/>
          <w:marTop w:val="0"/>
          <w:marBottom w:val="0"/>
          <w:divBdr>
            <w:top w:val="none" w:sz="0" w:space="0" w:color="auto"/>
            <w:left w:val="none" w:sz="0" w:space="0" w:color="auto"/>
            <w:bottom w:val="none" w:sz="0" w:space="0" w:color="auto"/>
            <w:right w:val="none" w:sz="0" w:space="0" w:color="auto"/>
          </w:divBdr>
        </w:div>
      </w:divsChild>
    </w:div>
    <w:div w:id="501513492">
      <w:bodyDiv w:val="1"/>
      <w:marLeft w:val="0"/>
      <w:marRight w:val="0"/>
      <w:marTop w:val="0"/>
      <w:marBottom w:val="0"/>
      <w:divBdr>
        <w:top w:val="none" w:sz="0" w:space="0" w:color="auto"/>
        <w:left w:val="none" w:sz="0" w:space="0" w:color="auto"/>
        <w:bottom w:val="none" w:sz="0" w:space="0" w:color="auto"/>
        <w:right w:val="none" w:sz="0" w:space="0" w:color="auto"/>
      </w:divBdr>
    </w:div>
    <w:div w:id="725639096">
      <w:bodyDiv w:val="1"/>
      <w:marLeft w:val="0"/>
      <w:marRight w:val="0"/>
      <w:marTop w:val="0"/>
      <w:marBottom w:val="0"/>
      <w:divBdr>
        <w:top w:val="none" w:sz="0" w:space="0" w:color="auto"/>
        <w:left w:val="none" w:sz="0" w:space="0" w:color="auto"/>
        <w:bottom w:val="none" w:sz="0" w:space="0" w:color="auto"/>
        <w:right w:val="none" w:sz="0" w:space="0" w:color="auto"/>
      </w:divBdr>
    </w:div>
    <w:div w:id="992678944">
      <w:bodyDiv w:val="1"/>
      <w:marLeft w:val="0"/>
      <w:marRight w:val="0"/>
      <w:marTop w:val="0"/>
      <w:marBottom w:val="0"/>
      <w:divBdr>
        <w:top w:val="none" w:sz="0" w:space="0" w:color="auto"/>
        <w:left w:val="none" w:sz="0" w:space="0" w:color="auto"/>
        <w:bottom w:val="none" w:sz="0" w:space="0" w:color="auto"/>
        <w:right w:val="none" w:sz="0" w:space="0" w:color="auto"/>
      </w:divBdr>
    </w:div>
    <w:div w:id="1127116845">
      <w:bodyDiv w:val="1"/>
      <w:marLeft w:val="0"/>
      <w:marRight w:val="0"/>
      <w:marTop w:val="0"/>
      <w:marBottom w:val="0"/>
      <w:divBdr>
        <w:top w:val="none" w:sz="0" w:space="0" w:color="auto"/>
        <w:left w:val="none" w:sz="0" w:space="0" w:color="auto"/>
        <w:bottom w:val="none" w:sz="0" w:space="0" w:color="auto"/>
        <w:right w:val="none" w:sz="0" w:space="0" w:color="auto"/>
      </w:divBdr>
    </w:div>
    <w:div w:id="1307852603">
      <w:bodyDiv w:val="1"/>
      <w:marLeft w:val="0"/>
      <w:marRight w:val="0"/>
      <w:marTop w:val="0"/>
      <w:marBottom w:val="0"/>
      <w:divBdr>
        <w:top w:val="none" w:sz="0" w:space="0" w:color="auto"/>
        <w:left w:val="none" w:sz="0" w:space="0" w:color="auto"/>
        <w:bottom w:val="none" w:sz="0" w:space="0" w:color="auto"/>
        <w:right w:val="none" w:sz="0" w:space="0" w:color="auto"/>
      </w:divBdr>
    </w:div>
    <w:div w:id="1314526475">
      <w:bodyDiv w:val="1"/>
      <w:marLeft w:val="0"/>
      <w:marRight w:val="0"/>
      <w:marTop w:val="0"/>
      <w:marBottom w:val="0"/>
      <w:divBdr>
        <w:top w:val="none" w:sz="0" w:space="0" w:color="auto"/>
        <w:left w:val="none" w:sz="0" w:space="0" w:color="auto"/>
        <w:bottom w:val="none" w:sz="0" w:space="0" w:color="auto"/>
        <w:right w:val="none" w:sz="0" w:space="0" w:color="auto"/>
      </w:divBdr>
      <w:divsChild>
        <w:div w:id="1119837186">
          <w:marLeft w:val="0"/>
          <w:marRight w:val="0"/>
          <w:marTop w:val="0"/>
          <w:marBottom w:val="0"/>
          <w:divBdr>
            <w:top w:val="none" w:sz="0" w:space="0" w:color="auto"/>
            <w:left w:val="none" w:sz="0" w:space="0" w:color="auto"/>
            <w:bottom w:val="none" w:sz="0" w:space="0" w:color="auto"/>
            <w:right w:val="none" w:sz="0" w:space="0" w:color="auto"/>
          </w:divBdr>
          <w:divsChild>
            <w:div w:id="1048067979">
              <w:marLeft w:val="0"/>
              <w:marRight w:val="0"/>
              <w:marTop w:val="0"/>
              <w:marBottom w:val="0"/>
              <w:divBdr>
                <w:top w:val="none" w:sz="0" w:space="11" w:color="auto"/>
                <w:left w:val="none" w:sz="0" w:space="11" w:color="auto"/>
                <w:bottom w:val="none" w:sz="0" w:space="11" w:color="auto"/>
                <w:right w:val="none" w:sz="0" w:space="11" w:color="auto"/>
              </w:divBdr>
              <w:divsChild>
                <w:div w:id="842551700">
                  <w:marLeft w:val="0"/>
                  <w:marRight w:val="0"/>
                  <w:marTop w:val="0"/>
                  <w:marBottom w:val="0"/>
                  <w:divBdr>
                    <w:top w:val="none" w:sz="0" w:space="0" w:color="auto"/>
                    <w:left w:val="none" w:sz="0" w:space="0" w:color="auto"/>
                    <w:bottom w:val="none" w:sz="0" w:space="0" w:color="auto"/>
                    <w:right w:val="none" w:sz="0" w:space="0" w:color="auto"/>
                  </w:divBdr>
                  <w:divsChild>
                    <w:div w:id="1449930133">
                      <w:marLeft w:val="0"/>
                      <w:marRight w:val="0"/>
                      <w:marTop w:val="0"/>
                      <w:marBottom w:val="150"/>
                      <w:divBdr>
                        <w:top w:val="none" w:sz="0" w:space="0" w:color="auto"/>
                        <w:left w:val="none" w:sz="0" w:space="0" w:color="auto"/>
                        <w:bottom w:val="none" w:sz="0" w:space="0" w:color="auto"/>
                        <w:right w:val="none" w:sz="0" w:space="0" w:color="auto"/>
                      </w:divBdr>
                      <w:divsChild>
                        <w:div w:id="1729766154">
                          <w:marLeft w:val="0"/>
                          <w:marRight w:val="0"/>
                          <w:marTop w:val="0"/>
                          <w:marBottom w:val="0"/>
                          <w:divBdr>
                            <w:top w:val="none" w:sz="0" w:space="0" w:color="auto"/>
                            <w:left w:val="none" w:sz="0" w:space="0" w:color="auto"/>
                            <w:bottom w:val="none" w:sz="0" w:space="0" w:color="auto"/>
                            <w:right w:val="none" w:sz="0" w:space="0" w:color="auto"/>
                          </w:divBdr>
                          <w:divsChild>
                            <w:div w:id="1398868441">
                              <w:marLeft w:val="0"/>
                              <w:marRight w:val="0"/>
                              <w:marTop w:val="0"/>
                              <w:marBottom w:val="0"/>
                              <w:divBdr>
                                <w:top w:val="none" w:sz="0" w:space="0" w:color="auto"/>
                                <w:left w:val="none" w:sz="0" w:space="0" w:color="auto"/>
                                <w:bottom w:val="none" w:sz="0" w:space="0" w:color="auto"/>
                                <w:right w:val="none" w:sz="0" w:space="0" w:color="auto"/>
                              </w:divBdr>
                              <w:divsChild>
                                <w:div w:id="1746219524">
                                  <w:marLeft w:val="0"/>
                                  <w:marRight w:val="0"/>
                                  <w:marTop w:val="0"/>
                                  <w:marBottom w:val="0"/>
                                  <w:divBdr>
                                    <w:top w:val="none" w:sz="0" w:space="0" w:color="auto"/>
                                    <w:left w:val="none" w:sz="0" w:space="0" w:color="auto"/>
                                    <w:bottom w:val="none" w:sz="0" w:space="0" w:color="auto"/>
                                    <w:right w:val="none" w:sz="0" w:space="0" w:color="auto"/>
                                  </w:divBdr>
                                  <w:divsChild>
                                    <w:div w:id="1807969741">
                                      <w:marLeft w:val="0"/>
                                      <w:marRight w:val="0"/>
                                      <w:marTop w:val="0"/>
                                      <w:marBottom w:val="0"/>
                                      <w:divBdr>
                                        <w:top w:val="none" w:sz="0" w:space="0" w:color="auto"/>
                                        <w:left w:val="none" w:sz="0" w:space="0" w:color="auto"/>
                                        <w:bottom w:val="none" w:sz="0" w:space="0" w:color="auto"/>
                                        <w:right w:val="none" w:sz="0" w:space="0" w:color="auto"/>
                                      </w:divBdr>
                                      <w:divsChild>
                                        <w:div w:id="998970269">
                                          <w:marLeft w:val="0"/>
                                          <w:marRight w:val="0"/>
                                          <w:marTop w:val="0"/>
                                          <w:marBottom w:val="0"/>
                                          <w:divBdr>
                                            <w:top w:val="none" w:sz="0" w:space="0" w:color="auto"/>
                                            <w:left w:val="none" w:sz="0" w:space="0" w:color="auto"/>
                                            <w:bottom w:val="none" w:sz="0" w:space="0" w:color="auto"/>
                                            <w:right w:val="none" w:sz="0" w:space="0" w:color="auto"/>
                                          </w:divBdr>
                                          <w:divsChild>
                                            <w:div w:id="1216619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10324834">
      <w:bodyDiv w:val="1"/>
      <w:marLeft w:val="0"/>
      <w:marRight w:val="0"/>
      <w:marTop w:val="0"/>
      <w:marBottom w:val="0"/>
      <w:divBdr>
        <w:top w:val="none" w:sz="0" w:space="0" w:color="auto"/>
        <w:left w:val="none" w:sz="0" w:space="0" w:color="auto"/>
        <w:bottom w:val="none" w:sz="0" w:space="0" w:color="auto"/>
        <w:right w:val="none" w:sz="0" w:space="0" w:color="auto"/>
      </w:divBdr>
    </w:div>
    <w:div w:id="2033067784">
      <w:bodyDiv w:val="1"/>
      <w:marLeft w:val="0"/>
      <w:marRight w:val="0"/>
      <w:marTop w:val="0"/>
      <w:marBottom w:val="0"/>
      <w:divBdr>
        <w:top w:val="none" w:sz="0" w:space="0" w:color="auto"/>
        <w:left w:val="none" w:sz="0" w:space="0" w:color="auto"/>
        <w:bottom w:val="none" w:sz="0" w:space="0" w:color="auto"/>
        <w:right w:val="none" w:sz="0" w:space="0" w:color="auto"/>
      </w:divBdr>
    </w:div>
    <w:div w:id="2098742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2104DC-FED6-4DDB-BB30-A53E907701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252</TotalTime>
  <Pages>4</Pages>
  <Words>1535</Words>
  <Characters>8127</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RECORD OF PROCEEDINGS</vt:lpstr>
    </vt:vector>
  </TitlesOfParts>
  <Company>City of Ballwin</Company>
  <LinksUpToDate>false</LinksUpToDate>
  <CharactersWithSpaces>9643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RECORD OF PROCEEDINGS</dc:title>
  <dc:creator>King</dc:creator>
  <cp:lastModifiedBy>Belcher, Linda</cp:lastModifiedBy>
  <cp:revision>4</cp:revision>
  <cp:lastPrinted>2021-08-25T16:31:00Z</cp:lastPrinted>
  <dcterms:created xsi:type="dcterms:W3CDTF">2021-08-25T13:50:00Z</dcterms:created>
  <dcterms:modified xsi:type="dcterms:W3CDTF">2021-08-25T20:25:00Z</dcterms:modified>
</cp:coreProperties>
</file>