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F20" w:rsidRPr="00BF5761" w:rsidRDefault="00543D34" w:rsidP="0076461F">
      <w:pPr>
        <w:pStyle w:val="Title"/>
        <w:jc w:val="left"/>
        <w:rPr>
          <w:rFonts w:asciiTheme="minorHAnsi" w:hAnsiTheme="minorHAnsi"/>
          <w:sz w:val="16"/>
          <w:szCs w:val="16"/>
        </w:rPr>
      </w:pPr>
      <w:bookmarkStart w:id="0" w:name="_GoBack"/>
      <w:bookmarkEnd w:id="0"/>
      <w:r w:rsidRPr="0076461F">
        <w:rPr>
          <w:rFonts w:asciiTheme="minorHAnsi" w:hAnsiTheme="minorHAnsi"/>
          <w:noProof/>
          <w:color w:val="F79646"/>
        </w:rPr>
        <w:drawing>
          <wp:anchor distT="0" distB="0" distL="114300" distR="114300" simplePos="0" relativeHeight="251658240" behindDoc="1" locked="0" layoutInCell="1" allowOverlap="1" wp14:anchorId="2A931A18" wp14:editId="685CD32C">
            <wp:simplePos x="0" y="0"/>
            <wp:positionH relativeFrom="column">
              <wp:posOffset>182245</wp:posOffset>
            </wp:positionH>
            <wp:positionV relativeFrom="paragraph">
              <wp:posOffset>114300</wp:posOffset>
            </wp:positionV>
            <wp:extent cx="2079625" cy="838200"/>
            <wp:effectExtent l="0" t="0" r="0" b="0"/>
            <wp:wrapTight wrapText="bothSides">
              <wp:wrapPolygon edited="1">
                <wp:start x="0" y="0"/>
                <wp:lineTo x="0" y="21109"/>
                <wp:lineTo x="25121" y="21600"/>
                <wp:lineTo x="252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9625" cy="838200"/>
                    </a:xfrm>
                    <a:prstGeom prst="rect">
                      <a:avLst/>
                    </a:prstGeom>
                  </pic:spPr>
                </pic:pic>
              </a:graphicData>
            </a:graphic>
            <wp14:sizeRelH relativeFrom="page">
              <wp14:pctWidth>0</wp14:pctWidth>
            </wp14:sizeRelH>
            <wp14:sizeRelV relativeFrom="page">
              <wp14:pctHeight>0</wp14:pctHeight>
            </wp14:sizeRelV>
          </wp:anchor>
        </w:drawing>
      </w:r>
    </w:p>
    <w:p w:rsidR="0076461F" w:rsidRPr="0076461F" w:rsidRDefault="0076461F" w:rsidP="0076461F">
      <w:pPr>
        <w:pStyle w:val="Heading5"/>
        <w:keepNext w:val="0"/>
        <w:rPr>
          <w:rFonts w:asciiTheme="minorHAnsi" w:hAnsiTheme="minorHAnsi"/>
          <w:sz w:val="16"/>
          <w:szCs w:val="16"/>
        </w:rPr>
      </w:pPr>
    </w:p>
    <w:p w:rsidR="00543D34" w:rsidRPr="0076461F" w:rsidRDefault="00306F20" w:rsidP="0076461F">
      <w:pPr>
        <w:pStyle w:val="Heading5"/>
        <w:keepNext w:val="0"/>
        <w:rPr>
          <w:rFonts w:asciiTheme="minorHAnsi" w:hAnsiTheme="minorHAnsi"/>
          <w:color w:val="F79646"/>
        </w:rPr>
      </w:pPr>
      <w:r w:rsidRPr="0076461F">
        <w:rPr>
          <w:rFonts w:asciiTheme="minorHAnsi" w:hAnsiTheme="minorHAnsi"/>
          <w:color w:val="F79646"/>
        </w:rPr>
        <w:t>MINUTES OF THE</w:t>
      </w:r>
    </w:p>
    <w:p w:rsidR="00306F20" w:rsidRPr="0076461F" w:rsidRDefault="00306F20" w:rsidP="0076461F">
      <w:pPr>
        <w:pStyle w:val="Heading5"/>
        <w:keepNext w:val="0"/>
        <w:rPr>
          <w:rFonts w:asciiTheme="minorHAnsi" w:hAnsiTheme="minorHAnsi"/>
          <w:sz w:val="28"/>
        </w:rPr>
      </w:pPr>
      <w:r w:rsidRPr="0076461F">
        <w:rPr>
          <w:rFonts w:asciiTheme="minorHAnsi" w:hAnsiTheme="minorHAnsi"/>
          <w:sz w:val="28"/>
        </w:rPr>
        <w:t>PLANNING AND ZONING COMMISSION MEETING</w:t>
      </w:r>
    </w:p>
    <w:p w:rsidR="00306F20" w:rsidRPr="0076461F" w:rsidRDefault="00A43021" w:rsidP="0076461F">
      <w:pPr>
        <w:pStyle w:val="Heading1"/>
        <w:keepNext w:val="0"/>
        <w:pBdr>
          <w:top w:val="single" w:sz="4" w:space="1" w:color="auto"/>
          <w:bottom w:val="single" w:sz="4" w:space="1" w:color="auto"/>
        </w:pBdr>
        <w:rPr>
          <w:rFonts w:asciiTheme="minorHAnsi" w:hAnsiTheme="minorHAnsi"/>
          <w:color w:val="F79646"/>
        </w:rPr>
      </w:pPr>
      <w:r>
        <w:rPr>
          <w:rFonts w:asciiTheme="minorHAnsi" w:hAnsiTheme="minorHAnsi"/>
          <w:color w:val="F79646"/>
        </w:rPr>
        <w:t>1 GOVERNMENT CTR</w:t>
      </w:r>
      <w:r w:rsidR="00BF5761" w:rsidRPr="0076461F">
        <w:rPr>
          <w:rFonts w:asciiTheme="minorHAnsi" w:hAnsiTheme="minorHAnsi"/>
          <w:color w:val="F79646"/>
        </w:rPr>
        <w:t xml:space="preserve"> </w:t>
      </w:r>
      <w:r w:rsidR="00BF5761" w:rsidRPr="0076461F">
        <w:rPr>
          <w:rFonts w:asciiTheme="minorHAnsi" w:hAnsiTheme="minorHAnsi"/>
          <w:color w:val="F79646"/>
        </w:rPr>
        <w:sym w:font="Wingdings" w:char="F073"/>
      </w:r>
      <w:r w:rsidR="00BF5761" w:rsidRPr="0076461F">
        <w:rPr>
          <w:rFonts w:asciiTheme="minorHAnsi" w:hAnsiTheme="minorHAnsi"/>
          <w:color w:val="F79646"/>
        </w:rPr>
        <w:t xml:space="preserve"> BALLWIN MO 63011</w:t>
      </w:r>
    </w:p>
    <w:p w:rsidR="00306F20" w:rsidRPr="00BF5761" w:rsidRDefault="00306F20" w:rsidP="0076461F">
      <w:pPr>
        <w:pStyle w:val="Heading1"/>
        <w:keepNext w:val="0"/>
        <w:pBdr>
          <w:top w:val="single" w:sz="4" w:space="1" w:color="auto"/>
          <w:bottom w:val="single" w:sz="4" w:space="1" w:color="auto"/>
        </w:pBdr>
        <w:rPr>
          <w:rFonts w:asciiTheme="minorHAnsi" w:hAnsiTheme="minorHAnsi"/>
          <w:sz w:val="8"/>
        </w:rPr>
      </w:pPr>
    </w:p>
    <w:p w:rsidR="00306F20" w:rsidRPr="0076461F" w:rsidRDefault="005C5BA3" w:rsidP="0076461F">
      <w:pPr>
        <w:pStyle w:val="Heading1"/>
        <w:keepNext w:val="0"/>
        <w:pBdr>
          <w:top w:val="single" w:sz="4" w:space="1" w:color="auto"/>
          <w:bottom w:val="single" w:sz="4" w:space="1" w:color="auto"/>
        </w:pBdr>
        <w:tabs>
          <w:tab w:val="center" w:pos="2070"/>
        </w:tabs>
        <w:rPr>
          <w:rFonts w:asciiTheme="minorHAnsi" w:hAnsiTheme="minorHAnsi"/>
          <w:caps/>
        </w:rPr>
      </w:pPr>
      <w:r>
        <w:rPr>
          <w:rFonts w:asciiTheme="minorHAnsi" w:hAnsiTheme="minorHAnsi"/>
          <w:caps/>
        </w:rPr>
        <w:t>December 4</w:t>
      </w:r>
      <w:r w:rsidR="006F620D">
        <w:rPr>
          <w:rFonts w:asciiTheme="minorHAnsi" w:hAnsiTheme="minorHAnsi"/>
          <w:caps/>
        </w:rPr>
        <w:t>, 2020</w:t>
      </w:r>
    </w:p>
    <w:p w:rsidR="00306F20" w:rsidRPr="003D5494" w:rsidRDefault="00306F20" w:rsidP="0076461F">
      <w:pPr>
        <w:pBdr>
          <w:top w:val="single" w:sz="4" w:space="1" w:color="auto"/>
          <w:bottom w:val="single" w:sz="4" w:space="1" w:color="auto"/>
        </w:pBdr>
        <w:jc w:val="center"/>
        <w:rPr>
          <w:rFonts w:ascii="Times New Roman" w:hAnsi="Times New Roman"/>
          <w:sz w:val="16"/>
          <w:szCs w:val="16"/>
        </w:rPr>
      </w:pPr>
    </w:p>
    <w:p w:rsidR="00306F20" w:rsidRDefault="00306F20" w:rsidP="00C20870">
      <w:pPr>
        <w:rPr>
          <w:rFonts w:ascii="Times New Roman" w:hAnsi="Times New Roman"/>
          <w:sz w:val="16"/>
        </w:rPr>
      </w:pPr>
    </w:p>
    <w:p w:rsidR="00306F20" w:rsidRPr="0076461F" w:rsidRDefault="00C07143" w:rsidP="00C20870">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00551D2D" w:rsidRPr="0076461F">
        <w:rPr>
          <w:rFonts w:asciiTheme="majorHAnsi" w:hAnsiTheme="majorHAnsi"/>
          <w:szCs w:val="24"/>
        </w:rPr>
        <w:t xml:space="preserve">called </w:t>
      </w:r>
      <w:r>
        <w:rPr>
          <w:rFonts w:asciiTheme="majorHAnsi" w:hAnsiTheme="majorHAnsi"/>
          <w:szCs w:val="24"/>
        </w:rPr>
        <w:t>t</w:t>
      </w:r>
      <w:r w:rsidR="00306F20" w:rsidRPr="0076461F">
        <w:rPr>
          <w:rFonts w:asciiTheme="majorHAnsi" w:hAnsiTheme="majorHAnsi"/>
          <w:szCs w:val="24"/>
        </w:rPr>
        <w:t xml:space="preserve">he meeting to order </w:t>
      </w:r>
      <w:r w:rsidR="00E133DE" w:rsidRPr="0076461F">
        <w:rPr>
          <w:rFonts w:asciiTheme="majorHAnsi" w:hAnsiTheme="majorHAnsi"/>
          <w:szCs w:val="24"/>
        </w:rPr>
        <w:t>at</w:t>
      </w:r>
      <w:r w:rsidR="00306F20" w:rsidRPr="0076461F">
        <w:rPr>
          <w:rFonts w:asciiTheme="majorHAnsi" w:hAnsiTheme="majorHAnsi"/>
          <w:szCs w:val="24"/>
        </w:rPr>
        <w:t xml:space="preserve"> 7:</w:t>
      </w:r>
      <w:r w:rsidR="003C4163">
        <w:rPr>
          <w:rFonts w:asciiTheme="majorHAnsi" w:hAnsiTheme="majorHAnsi"/>
          <w:szCs w:val="24"/>
        </w:rPr>
        <w:t>00</w:t>
      </w:r>
      <w:r w:rsidR="00306F20" w:rsidRPr="0076461F">
        <w:rPr>
          <w:rFonts w:asciiTheme="majorHAnsi" w:hAnsiTheme="majorHAnsi"/>
          <w:szCs w:val="24"/>
        </w:rPr>
        <w:t xml:space="preserve"> p.m.  Members in attendance were:</w:t>
      </w:r>
    </w:p>
    <w:p w:rsidR="00306F20" w:rsidRPr="0076461F" w:rsidRDefault="00C669CB" w:rsidP="00C20870">
      <w:pPr>
        <w:pStyle w:val="Header"/>
        <w:tabs>
          <w:tab w:val="clear" w:pos="4320"/>
          <w:tab w:val="clear" w:pos="8640"/>
          <w:tab w:val="left" w:pos="8187"/>
        </w:tabs>
        <w:rPr>
          <w:rFonts w:asciiTheme="majorHAnsi" w:hAnsiTheme="majorHAnsi"/>
          <w:szCs w:val="24"/>
        </w:rPr>
      </w:pPr>
      <w:r w:rsidRPr="0076461F">
        <w:rPr>
          <w:rFonts w:asciiTheme="majorHAnsi" w:hAnsiTheme="majorHAnsi"/>
          <w:szCs w:val="24"/>
        </w:rPr>
        <w:tab/>
      </w:r>
    </w:p>
    <w:tbl>
      <w:tblPr>
        <w:tblW w:w="9329" w:type="dxa"/>
        <w:tblInd w:w="468" w:type="dxa"/>
        <w:tblLayout w:type="fixed"/>
        <w:tblLook w:val="0000" w:firstRow="0" w:lastRow="0" w:firstColumn="0" w:lastColumn="0" w:noHBand="0" w:noVBand="0"/>
      </w:tblPr>
      <w:tblGrid>
        <w:gridCol w:w="5310"/>
        <w:gridCol w:w="4019"/>
      </w:tblGrid>
      <w:tr w:rsidR="00306F20" w:rsidRPr="0076461F" w:rsidTr="00D82338">
        <w:trPr>
          <w:trHeight w:val="378"/>
        </w:trPr>
        <w:tc>
          <w:tcPr>
            <w:tcW w:w="5310"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u w:val="single"/>
              </w:rPr>
              <w:t>PRESENT</w:t>
            </w:r>
          </w:p>
        </w:tc>
        <w:tc>
          <w:tcPr>
            <w:tcW w:w="4019"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rPr>
              <w:t xml:space="preserve"> </w:t>
            </w:r>
            <w:r w:rsidRPr="0076461F">
              <w:rPr>
                <w:rFonts w:asciiTheme="majorHAnsi" w:hAnsiTheme="majorHAnsi"/>
                <w:szCs w:val="24"/>
                <w:u w:val="single"/>
              </w:rPr>
              <w:t>ABSENT</w:t>
            </w:r>
          </w:p>
        </w:tc>
      </w:tr>
      <w:tr w:rsidR="00F16886" w:rsidRPr="0076461F" w:rsidTr="00D82338">
        <w:tc>
          <w:tcPr>
            <w:tcW w:w="5310" w:type="dxa"/>
          </w:tcPr>
          <w:p w:rsidR="00F16886" w:rsidRPr="0076461F" w:rsidRDefault="00F16886" w:rsidP="00F16886">
            <w:pPr>
              <w:pStyle w:val="Header"/>
              <w:tabs>
                <w:tab w:val="clear" w:pos="4320"/>
                <w:tab w:val="clear" w:pos="8640"/>
              </w:tabs>
              <w:rPr>
                <w:rFonts w:asciiTheme="majorHAnsi" w:hAnsiTheme="majorHAnsi"/>
                <w:szCs w:val="24"/>
              </w:rPr>
            </w:pPr>
            <w:r w:rsidRPr="0076461F">
              <w:rPr>
                <w:rFonts w:asciiTheme="majorHAnsi" w:hAnsiTheme="majorHAnsi"/>
                <w:szCs w:val="24"/>
              </w:rPr>
              <w:t>Chairman Mark Weaver</w:t>
            </w:r>
          </w:p>
        </w:tc>
        <w:tc>
          <w:tcPr>
            <w:tcW w:w="4019" w:type="dxa"/>
          </w:tcPr>
          <w:p w:rsidR="00F16886" w:rsidRPr="0076461F" w:rsidRDefault="00F16886" w:rsidP="00F16886">
            <w:pPr>
              <w:pStyle w:val="Header"/>
              <w:tabs>
                <w:tab w:val="clear" w:pos="4320"/>
                <w:tab w:val="clear" w:pos="8640"/>
              </w:tabs>
              <w:rPr>
                <w:rFonts w:asciiTheme="majorHAnsi" w:hAnsiTheme="majorHAnsi"/>
                <w:szCs w:val="24"/>
              </w:rPr>
            </w:pPr>
            <w:r w:rsidRPr="0076461F">
              <w:rPr>
                <w:rFonts w:asciiTheme="majorHAnsi" w:hAnsiTheme="majorHAnsi"/>
                <w:szCs w:val="24"/>
              </w:rPr>
              <w:t>Commissioner Tracy Bolte</w:t>
            </w:r>
          </w:p>
        </w:tc>
      </w:tr>
      <w:tr w:rsidR="00F16886" w:rsidRPr="0076461F" w:rsidTr="00D82338">
        <w:tc>
          <w:tcPr>
            <w:tcW w:w="5310" w:type="dxa"/>
          </w:tcPr>
          <w:p w:rsidR="00F16886" w:rsidRPr="0076461F" w:rsidRDefault="00F16886" w:rsidP="00F16886">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Grant Alexander</w:t>
            </w:r>
          </w:p>
        </w:tc>
        <w:tc>
          <w:tcPr>
            <w:tcW w:w="4019" w:type="dxa"/>
          </w:tcPr>
          <w:p w:rsidR="00F16886" w:rsidRPr="0076461F" w:rsidRDefault="00F16886" w:rsidP="00F16886">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Gary Carr</w:t>
            </w:r>
          </w:p>
        </w:tc>
      </w:tr>
      <w:tr w:rsidR="00F16886" w:rsidRPr="0076461F" w:rsidTr="00D82338">
        <w:tc>
          <w:tcPr>
            <w:tcW w:w="5310" w:type="dxa"/>
          </w:tcPr>
          <w:p w:rsidR="00F16886" w:rsidRPr="0076461F" w:rsidRDefault="00F16886" w:rsidP="00F16886">
            <w:pPr>
              <w:pStyle w:val="Header"/>
              <w:tabs>
                <w:tab w:val="clear" w:pos="4320"/>
                <w:tab w:val="clear" w:pos="8640"/>
              </w:tabs>
              <w:rPr>
                <w:rFonts w:asciiTheme="majorHAnsi" w:hAnsiTheme="majorHAnsi"/>
                <w:szCs w:val="24"/>
              </w:rPr>
            </w:pPr>
            <w:r w:rsidRPr="0076461F">
              <w:rPr>
                <w:rFonts w:asciiTheme="majorHAnsi" w:hAnsiTheme="majorHAnsi"/>
                <w:szCs w:val="24"/>
              </w:rPr>
              <w:t>Commissioner Olivia Pieknik</w:t>
            </w:r>
          </w:p>
        </w:tc>
        <w:tc>
          <w:tcPr>
            <w:tcW w:w="4019" w:type="dxa"/>
          </w:tcPr>
          <w:p w:rsidR="00F16886" w:rsidRPr="0076461F" w:rsidRDefault="00F16886" w:rsidP="00F16886">
            <w:pPr>
              <w:pStyle w:val="Header"/>
              <w:tabs>
                <w:tab w:val="clear" w:pos="4320"/>
                <w:tab w:val="clear" w:pos="8640"/>
              </w:tabs>
              <w:rPr>
                <w:rFonts w:asciiTheme="majorHAnsi" w:hAnsiTheme="majorHAnsi"/>
                <w:szCs w:val="24"/>
              </w:rPr>
            </w:pPr>
          </w:p>
        </w:tc>
      </w:tr>
      <w:tr w:rsidR="00F16886" w:rsidRPr="0076461F" w:rsidTr="00D82338">
        <w:tc>
          <w:tcPr>
            <w:tcW w:w="5310" w:type="dxa"/>
          </w:tcPr>
          <w:p w:rsidR="00F16886" w:rsidRPr="0076461F" w:rsidRDefault="00F16886" w:rsidP="00F16886">
            <w:pPr>
              <w:pStyle w:val="Header"/>
              <w:tabs>
                <w:tab w:val="clear" w:pos="4320"/>
                <w:tab w:val="clear" w:pos="8640"/>
              </w:tabs>
              <w:rPr>
                <w:rFonts w:asciiTheme="majorHAnsi" w:hAnsiTheme="majorHAnsi"/>
                <w:szCs w:val="24"/>
              </w:rPr>
            </w:pPr>
            <w:r w:rsidRPr="0076461F">
              <w:rPr>
                <w:rFonts w:asciiTheme="majorHAnsi" w:hAnsiTheme="majorHAnsi"/>
                <w:szCs w:val="24"/>
              </w:rPr>
              <w:t>Commissioner Chad Silker</w:t>
            </w:r>
          </w:p>
        </w:tc>
        <w:tc>
          <w:tcPr>
            <w:tcW w:w="4019" w:type="dxa"/>
          </w:tcPr>
          <w:p w:rsidR="00F16886" w:rsidRPr="0076461F" w:rsidRDefault="00F16886" w:rsidP="00F16886">
            <w:pPr>
              <w:pStyle w:val="Header"/>
              <w:tabs>
                <w:tab w:val="clear" w:pos="4320"/>
                <w:tab w:val="clear" w:pos="8640"/>
              </w:tabs>
              <w:rPr>
                <w:rFonts w:asciiTheme="majorHAnsi" w:hAnsiTheme="majorHAnsi"/>
                <w:szCs w:val="24"/>
              </w:rPr>
            </w:pPr>
          </w:p>
        </w:tc>
      </w:tr>
      <w:tr w:rsidR="00F16886" w:rsidRPr="0076461F" w:rsidTr="00D82338">
        <w:tc>
          <w:tcPr>
            <w:tcW w:w="5310" w:type="dxa"/>
          </w:tcPr>
          <w:p w:rsidR="00F16886" w:rsidRDefault="00F16886" w:rsidP="00F16886">
            <w:pPr>
              <w:pStyle w:val="Header"/>
              <w:tabs>
                <w:tab w:val="clear" w:pos="4320"/>
                <w:tab w:val="clear" w:pos="8640"/>
              </w:tabs>
              <w:rPr>
                <w:rFonts w:asciiTheme="majorHAnsi" w:hAnsiTheme="majorHAnsi"/>
                <w:szCs w:val="24"/>
              </w:rPr>
            </w:pPr>
            <w:r>
              <w:rPr>
                <w:rFonts w:asciiTheme="majorHAnsi" w:hAnsiTheme="majorHAnsi"/>
                <w:szCs w:val="24"/>
              </w:rPr>
              <w:t>Commissioner Victoria Winfrey</w:t>
            </w:r>
          </w:p>
        </w:tc>
        <w:tc>
          <w:tcPr>
            <w:tcW w:w="4019" w:type="dxa"/>
          </w:tcPr>
          <w:p w:rsidR="00F16886" w:rsidRPr="0076461F" w:rsidRDefault="00F16886" w:rsidP="00F16886">
            <w:pPr>
              <w:pStyle w:val="Header"/>
              <w:tabs>
                <w:tab w:val="clear" w:pos="4320"/>
                <w:tab w:val="clear" w:pos="8640"/>
              </w:tabs>
              <w:rPr>
                <w:rFonts w:asciiTheme="majorHAnsi" w:hAnsiTheme="majorHAnsi"/>
                <w:szCs w:val="24"/>
              </w:rPr>
            </w:pPr>
          </w:p>
        </w:tc>
      </w:tr>
      <w:tr w:rsidR="00F16886" w:rsidRPr="0076461F" w:rsidTr="00D82338">
        <w:tc>
          <w:tcPr>
            <w:tcW w:w="5310" w:type="dxa"/>
          </w:tcPr>
          <w:p w:rsidR="00F16886" w:rsidRPr="0076461F" w:rsidRDefault="00F16886" w:rsidP="00F16886">
            <w:pPr>
              <w:pStyle w:val="Header"/>
              <w:tabs>
                <w:tab w:val="clear" w:pos="4320"/>
                <w:tab w:val="clear" w:pos="8640"/>
              </w:tabs>
              <w:rPr>
                <w:rFonts w:asciiTheme="majorHAnsi" w:hAnsiTheme="majorHAnsi"/>
                <w:szCs w:val="24"/>
              </w:rPr>
            </w:pPr>
            <w:r>
              <w:rPr>
                <w:rFonts w:asciiTheme="majorHAnsi" w:hAnsiTheme="majorHAnsi"/>
                <w:szCs w:val="24"/>
              </w:rPr>
              <w:t>Secretary Lisa Zimmerman</w:t>
            </w:r>
          </w:p>
        </w:tc>
        <w:tc>
          <w:tcPr>
            <w:tcW w:w="4019" w:type="dxa"/>
          </w:tcPr>
          <w:p w:rsidR="00F16886" w:rsidRPr="0076461F" w:rsidRDefault="00F16886" w:rsidP="00F16886">
            <w:pPr>
              <w:pStyle w:val="Header"/>
              <w:tabs>
                <w:tab w:val="clear" w:pos="4320"/>
                <w:tab w:val="clear" w:pos="8640"/>
              </w:tabs>
              <w:rPr>
                <w:rFonts w:asciiTheme="majorHAnsi" w:hAnsiTheme="majorHAnsi"/>
                <w:szCs w:val="24"/>
              </w:rPr>
            </w:pPr>
          </w:p>
        </w:tc>
      </w:tr>
      <w:tr w:rsidR="00F16886" w:rsidRPr="0076461F" w:rsidTr="00D82338">
        <w:tc>
          <w:tcPr>
            <w:tcW w:w="5310" w:type="dxa"/>
          </w:tcPr>
          <w:p w:rsidR="00F16886" w:rsidRPr="0076461F" w:rsidRDefault="00F16886" w:rsidP="00F16886">
            <w:pPr>
              <w:pStyle w:val="Header"/>
              <w:tabs>
                <w:tab w:val="clear" w:pos="4320"/>
                <w:tab w:val="clear" w:pos="8640"/>
              </w:tabs>
              <w:rPr>
                <w:rFonts w:asciiTheme="majorHAnsi" w:hAnsiTheme="majorHAnsi"/>
                <w:szCs w:val="24"/>
              </w:rPr>
            </w:pPr>
            <w:r w:rsidRPr="0076461F">
              <w:rPr>
                <w:rFonts w:asciiTheme="majorHAnsi" w:hAnsiTheme="majorHAnsi"/>
                <w:szCs w:val="24"/>
              </w:rPr>
              <w:t xml:space="preserve">Alderman </w:t>
            </w:r>
            <w:r>
              <w:rPr>
                <w:rFonts w:asciiTheme="majorHAnsi" w:hAnsiTheme="majorHAnsi"/>
                <w:szCs w:val="24"/>
              </w:rPr>
              <w:t>Kevin Roach</w:t>
            </w:r>
          </w:p>
        </w:tc>
        <w:tc>
          <w:tcPr>
            <w:tcW w:w="4019" w:type="dxa"/>
          </w:tcPr>
          <w:p w:rsidR="00F16886" w:rsidRPr="0076461F" w:rsidRDefault="00F16886" w:rsidP="00F16886">
            <w:pPr>
              <w:pStyle w:val="Header"/>
              <w:tabs>
                <w:tab w:val="clear" w:pos="4320"/>
                <w:tab w:val="clear" w:pos="8640"/>
              </w:tabs>
              <w:rPr>
                <w:rFonts w:asciiTheme="majorHAnsi" w:hAnsiTheme="majorHAnsi"/>
                <w:szCs w:val="24"/>
              </w:rPr>
            </w:pPr>
          </w:p>
        </w:tc>
      </w:tr>
      <w:tr w:rsidR="00F16886" w:rsidRPr="0076461F" w:rsidTr="00D82338">
        <w:tc>
          <w:tcPr>
            <w:tcW w:w="5310" w:type="dxa"/>
          </w:tcPr>
          <w:p w:rsidR="00F16886" w:rsidRPr="0076461F" w:rsidRDefault="00F16886" w:rsidP="00F16886">
            <w:pPr>
              <w:pStyle w:val="Header"/>
              <w:tabs>
                <w:tab w:val="clear" w:pos="4320"/>
                <w:tab w:val="clear" w:pos="8640"/>
              </w:tabs>
              <w:rPr>
                <w:rFonts w:asciiTheme="majorHAnsi" w:hAnsiTheme="majorHAnsi"/>
                <w:szCs w:val="24"/>
              </w:rPr>
            </w:pPr>
            <w:r w:rsidRPr="0076461F">
              <w:rPr>
                <w:rFonts w:asciiTheme="majorHAnsi" w:hAnsiTheme="majorHAnsi"/>
                <w:szCs w:val="24"/>
              </w:rPr>
              <w:t>Mayor Tim Pogue</w:t>
            </w:r>
          </w:p>
        </w:tc>
        <w:tc>
          <w:tcPr>
            <w:tcW w:w="4019" w:type="dxa"/>
          </w:tcPr>
          <w:p w:rsidR="00F16886" w:rsidRPr="0076461F" w:rsidRDefault="00F16886" w:rsidP="00F16886">
            <w:pPr>
              <w:pStyle w:val="Header"/>
              <w:tabs>
                <w:tab w:val="clear" w:pos="4320"/>
                <w:tab w:val="clear" w:pos="8640"/>
              </w:tabs>
              <w:rPr>
                <w:rFonts w:asciiTheme="majorHAnsi" w:hAnsiTheme="majorHAnsi"/>
                <w:szCs w:val="24"/>
              </w:rPr>
            </w:pPr>
          </w:p>
        </w:tc>
      </w:tr>
      <w:tr w:rsidR="00F16886" w:rsidRPr="0076461F" w:rsidTr="00D82338">
        <w:trPr>
          <w:trHeight w:val="162"/>
        </w:trPr>
        <w:tc>
          <w:tcPr>
            <w:tcW w:w="5310" w:type="dxa"/>
          </w:tcPr>
          <w:p w:rsidR="00F16886" w:rsidRPr="0076461F" w:rsidRDefault="00F16886" w:rsidP="00F16886">
            <w:pPr>
              <w:pStyle w:val="Header"/>
              <w:tabs>
                <w:tab w:val="clear" w:pos="4320"/>
                <w:tab w:val="clear" w:pos="8640"/>
              </w:tabs>
              <w:rPr>
                <w:rFonts w:asciiTheme="majorHAnsi" w:hAnsiTheme="majorHAnsi"/>
                <w:szCs w:val="24"/>
              </w:rPr>
            </w:pPr>
          </w:p>
        </w:tc>
        <w:tc>
          <w:tcPr>
            <w:tcW w:w="4019" w:type="dxa"/>
          </w:tcPr>
          <w:p w:rsidR="00F16886" w:rsidRPr="0076461F" w:rsidRDefault="00F16886" w:rsidP="00F16886">
            <w:pPr>
              <w:pStyle w:val="Header"/>
              <w:tabs>
                <w:tab w:val="clear" w:pos="4320"/>
                <w:tab w:val="clear" w:pos="8640"/>
              </w:tabs>
              <w:rPr>
                <w:rFonts w:asciiTheme="majorHAnsi" w:hAnsiTheme="majorHAnsi"/>
                <w:szCs w:val="24"/>
              </w:rPr>
            </w:pPr>
          </w:p>
        </w:tc>
      </w:tr>
      <w:tr w:rsidR="00F16886" w:rsidRPr="0076461F" w:rsidTr="00D82338">
        <w:tc>
          <w:tcPr>
            <w:tcW w:w="5310" w:type="dxa"/>
          </w:tcPr>
          <w:p w:rsidR="00F16886" w:rsidRPr="0076461F" w:rsidRDefault="00F16886" w:rsidP="00F16886">
            <w:pPr>
              <w:pStyle w:val="Header"/>
              <w:tabs>
                <w:tab w:val="clear" w:pos="4320"/>
                <w:tab w:val="clear" w:pos="8640"/>
              </w:tabs>
              <w:rPr>
                <w:rFonts w:asciiTheme="majorHAnsi" w:hAnsiTheme="majorHAnsi"/>
                <w:szCs w:val="24"/>
              </w:rPr>
            </w:pPr>
            <w:r>
              <w:rPr>
                <w:rFonts w:asciiTheme="majorHAnsi" w:hAnsiTheme="majorHAnsi"/>
                <w:szCs w:val="24"/>
              </w:rPr>
              <w:t>Planning Technician Shawn Edghill</w:t>
            </w:r>
          </w:p>
        </w:tc>
        <w:tc>
          <w:tcPr>
            <w:tcW w:w="4019" w:type="dxa"/>
          </w:tcPr>
          <w:p w:rsidR="00F16886" w:rsidRPr="0076461F" w:rsidRDefault="00F16886" w:rsidP="00F16886">
            <w:pPr>
              <w:pStyle w:val="Header"/>
              <w:tabs>
                <w:tab w:val="clear" w:pos="4320"/>
                <w:tab w:val="clear" w:pos="8640"/>
              </w:tabs>
              <w:rPr>
                <w:rFonts w:asciiTheme="majorHAnsi" w:hAnsiTheme="majorHAnsi"/>
                <w:szCs w:val="24"/>
              </w:rPr>
            </w:pPr>
          </w:p>
        </w:tc>
      </w:tr>
      <w:tr w:rsidR="00F16886" w:rsidRPr="0076461F" w:rsidTr="00D82338">
        <w:tc>
          <w:tcPr>
            <w:tcW w:w="5310" w:type="dxa"/>
          </w:tcPr>
          <w:p w:rsidR="00F16886" w:rsidRPr="0076461F" w:rsidRDefault="00F16886" w:rsidP="00F16886">
            <w:pPr>
              <w:pStyle w:val="Header"/>
              <w:tabs>
                <w:tab w:val="clear" w:pos="4320"/>
                <w:tab w:val="clear" w:pos="8640"/>
              </w:tabs>
              <w:rPr>
                <w:rFonts w:asciiTheme="majorHAnsi" w:hAnsiTheme="majorHAnsi"/>
                <w:szCs w:val="24"/>
              </w:rPr>
            </w:pPr>
            <w:r>
              <w:rPr>
                <w:rFonts w:asciiTheme="majorHAnsi" w:hAnsiTheme="majorHAnsi"/>
                <w:szCs w:val="24"/>
              </w:rPr>
              <w:t xml:space="preserve">City Administrator Eric </w:t>
            </w:r>
            <w:proofErr w:type="spellStart"/>
            <w:r>
              <w:rPr>
                <w:rFonts w:asciiTheme="majorHAnsi" w:hAnsiTheme="majorHAnsi"/>
                <w:szCs w:val="24"/>
              </w:rPr>
              <w:t>Sterman</w:t>
            </w:r>
            <w:proofErr w:type="spellEnd"/>
          </w:p>
        </w:tc>
        <w:tc>
          <w:tcPr>
            <w:tcW w:w="4019" w:type="dxa"/>
          </w:tcPr>
          <w:p w:rsidR="00F16886" w:rsidRPr="0076461F" w:rsidRDefault="00F16886" w:rsidP="00F16886">
            <w:pPr>
              <w:pStyle w:val="Header"/>
              <w:tabs>
                <w:tab w:val="clear" w:pos="4320"/>
                <w:tab w:val="clear" w:pos="8640"/>
              </w:tabs>
              <w:rPr>
                <w:rFonts w:asciiTheme="majorHAnsi" w:hAnsiTheme="majorHAnsi"/>
                <w:szCs w:val="24"/>
              </w:rPr>
            </w:pPr>
          </w:p>
        </w:tc>
      </w:tr>
      <w:tr w:rsidR="00F16886" w:rsidRPr="0076461F" w:rsidTr="00D82338">
        <w:tc>
          <w:tcPr>
            <w:tcW w:w="5310" w:type="dxa"/>
          </w:tcPr>
          <w:p w:rsidR="00F16886" w:rsidRPr="0076461F" w:rsidRDefault="00F16886" w:rsidP="00F16886">
            <w:pPr>
              <w:pStyle w:val="Header"/>
              <w:tabs>
                <w:tab w:val="clear" w:pos="4320"/>
                <w:tab w:val="clear" w:pos="8640"/>
              </w:tabs>
              <w:rPr>
                <w:rFonts w:asciiTheme="majorHAnsi" w:hAnsiTheme="majorHAnsi"/>
                <w:szCs w:val="24"/>
              </w:rPr>
            </w:pPr>
            <w:r w:rsidRPr="0076461F">
              <w:rPr>
                <w:rFonts w:asciiTheme="majorHAnsi" w:hAnsiTheme="majorHAnsi"/>
                <w:szCs w:val="24"/>
              </w:rPr>
              <w:t>City Attorney Robert E. Jones</w:t>
            </w:r>
          </w:p>
        </w:tc>
        <w:tc>
          <w:tcPr>
            <w:tcW w:w="4019" w:type="dxa"/>
          </w:tcPr>
          <w:p w:rsidR="00F16886" w:rsidRPr="0076461F" w:rsidRDefault="00F16886" w:rsidP="00F16886">
            <w:pPr>
              <w:pStyle w:val="Header"/>
              <w:tabs>
                <w:tab w:val="clear" w:pos="4320"/>
                <w:tab w:val="clear" w:pos="8640"/>
              </w:tabs>
              <w:rPr>
                <w:rFonts w:asciiTheme="majorHAnsi" w:hAnsiTheme="majorHAnsi"/>
                <w:szCs w:val="24"/>
              </w:rPr>
            </w:pPr>
          </w:p>
        </w:tc>
      </w:tr>
    </w:tbl>
    <w:p w:rsidR="000C0138" w:rsidRDefault="000C0138" w:rsidP="00C20870">
      <w:pPr>
        <w:pStyle w:val="Header"/>
        <w:tabs>
          <w:tab w:val="clear" w:pos="4320"/>
          <w:tab w:val="clear" w:pos="8640"/>
        </w:tabs>
        <w:rPr>
          <w:rFonts w:asciiTheme="majorHAnsi" w:hAnsiTheme="majorHAnsi"/>
          <w:b/>
          <w:szCs w:val="24"/>
        </w:rPr>
      </w:pPr>
    </w:p>
    <w:p w:rsidR="00371F1E" w:rsidRPr="0076461F" w:rsidRDefault="00371F1E" w:rsidP="002B5CD0">
      <w:pPr>
        <w:widowControl w:val="0"/>
        <w:tabs>
          <w:tab w:val="right" w:pos="540"/>
          <w:tab w:val="center" w:pos="4680"/>
        </w:tabs>
        <w:ind w:left="540" w:right="180" w:hanging="540"/>
        <w:rPr>
          <w:rFonts w:asciiTheme="minorHAnsi" w:hAnsiTheme="minorHAnsi"/>
          <w:b/>
          <w:color w:val="F79646"/>
          <w:sz w:val="28"/>
          <w:szCs w:val="24"/>
        </w:rPr>
      </w:pPr>
      <w:r w:rsidRPr="0076461F">
        <w:rPr>
          <w:rFonts w:asciiTheme="minorHAnsi" w:hAnsiTheme="minorHAnsi"/>
          <w:b/>
          <w:color w:val="F79646"/>
          <w:sz w:val="28"/>
          <w:szCs w:val="24"/>
        </w:rPr>
        <w:t>Approval of Minutes</w:t>
      </w:r>
    </w:p>
    <w:p w:rsidR="00371F1E" w:rsidRPr="0076461F" w:rsidRDefault="00371F1E" w:rsidP="00371F1E">
      <w:pPr>
        <w:tabs>
          <w:tab w:val="center" w:pos="4680"/>
        </w:tabs>
        <w:rPr>
          <w:rFonts w:asciiTheme="majorHAnsi" w:hAnsiTheme="majorHAnsi" w:cs="Arial"/>
          <w:bCs/>
          <w:sz w:val="8"/>
          <w:szCs w:val="8"/>
        </w:rPr>
      </w:pPr>
    </w:p>
    <w:p w:rsidR="00956578" w:rsidRPr="0076461F" w:rsidRDefault="005C5BA3" w:rsidP="00F16886">
      <w:pPr>
        <w:pStyle w:val="Header"/>
        <w:tabs>
          <w:tab w:val="clear" w:pos="4320"/>
          <w:tab w:val="clear" w:pos="8640"/>
        </w:tabs>
        <w:ind w:right="162"/>
        <w:rPr>
          <w:rFonts w:asciiTheme="majorHAnsi" w:hAnsiTheme="majorHAnsi"/>
          <w:szCs w:val="24"/>
        </w:rPr>
      </w:pPr>
      <w:r>
        <w:rPr>
          <w:rFonts w:asciiTheme="majorHAnsi" w:hAnsiTheme="majorHAnsi"/>
          <w:szCs w:val="24"/>
        </w:rPr>
        <w:t>The minutes from the November 2, 2020 meeting were not available at the time of this meeting.  They will be reviewed at the January 4, 2021 meeting</w:t>
      </w:r>
      <w:r w:rsidR="00395B78">
        <w:rPr>
          <w:rFonts w:asciiTheme="majorHAnsi" w:hAnsiTheme="majorHAnsi"/>
          <w:szCs w:val="24"/>
        </w:rPr>
        <w:t xml:space="preserve">.  </w:t>
      </w:r>
    </w:p>
    <w:p w:rsidR="00BA6F89" w:rsidRDefault="00BA6F89" w:rsidP="00371F1E">
      <w:pPr>
        <w:widowControl w:val="0"/>
        <w:tabs>
          <w:tab w:val="left" w:pos="180"/>
          <w:tab w:val="center" w:pos="4680"/>
        </w:tabs>
        <w:ind w:left="180" w:hanging="180"/>
        <w:rPr>
          <w:rFonts w:asciiTheme="majorHAnsi" w:hAnsiTheme="majorHAnsi" w:cs="Arial"/>
          <w:b/>
          <w:bCs/>
          <w:szCs w:val="24"/>
        </w:rPr>
      </w:pPr>
    </w:p>
    <w:p w:rsidR="003C4163" w:rsidRPr="003C4163" w:rsidRDefault="005C5BA3" w:rsidP="003C4163">
      <w:pPr>
        <w:widowControl w:val="0"/>
        <w:tabs>
          <w:tab w:val="right" w:pos="360"/>
          <w:tab w:val="left" w:pos="540"/>
          <w:tab w:val="center" w:pos="4680"/>
        </w:tabs>
        <w:ind w:left="360" w:right="-108" w:hanging="360"/>
        <w:rPr>
          <w:rFonts w:asciiTheme="minorHAnsi" w:hAnsiTheme="minorHAnsi"/>
          <w:b/>
          <w:color w:val="F79646"/>
          <w:sz w:val="28"/>
          <w:szCs w:val="24"/>
        </w:rPr>
      </w:pPr>
      <w:r>
        <w:rPr>
          <w:rFonts w:asciiTheme="minorHAnsi" w:hAnsiTheme="minorHAnsi"/>
          <w:b/>
          <w:color w:val="F79646"/>
          <w:sz w:val="28"/>
          <w:szCs w:val="24"/>
        </w:rPr>
        <w:t>Capital Improvement Plan Budget</w:t>
      </w:r>
    </w:p>
    <w:p w:rsidR="001B3ED4" w:rsidRPr="005C5BA3" w:rsidRDefault="003C4163" w:rsidP="005C5BA3">
      <w:pPr>
        <w:widowControl w:val="0"/>
        <w:tabs>
          <w:tab w:val="left" w:pos="360"/>
          <w:tab w:val="center" w:pos="4680"/>
        </w:tabs>
        <w:ind w:left="360" w:right="180" w:hanging="360"/>
        <w:rPr>
          <w:rFonts w:asciiTheme="majorHAnsi" w:hAnsiTheme="majorHAnsi" w:cs="Arial"/>
          <w:bCs/>
          <w:i/>
          <w:sz w:val="22"/>
          <w:szCs w:val="22"/>
        </w:rPr>
      </w:pPr>
      <w:r w:rsidRPr="00F701B0">
        <w:rPr>
          <w:rFonts w:asciiTheme="majorHAnsi" w:hAnsiTheme="majorHAnsi" w:cs="Arial"/>
          <w:bCs/>
          <w:szCs w:val="24"/>
        </w:rPr>
        <w:tab/>
      </w:r>
    </w:p>
    <w:p w:rsidR="005C5BA3" w:rsidRPr="00F16886" w:rsidRDefault="005C5BA3" w:rsidP="005C5BA3">
      <w:pPr>
        <w:rPr>
          <w:rFonts w:ascii="Cambria" w:hAnsi="Cambria"/>
          <w:szCs w:val="24"/>
        </w:rPr>
      </w:pPr>
      <w:r w:rsidRPr="00F16886">
        <w:rPr>
          <w:rFonts w:ascii="Cambria" w:hAnsi="Cambria"/>
          <w:szCs w:val="24"/>
        </w:rPr>
        <w:t xml:space="preserve">Finance Officer Denise Keller presented the 2020 Capital Improvement Plan Budget (CIP) for review per Section 89.380 of the Revised MO Statutes, which states that all improvements to land, infrastructure and public facilities are to be reviewed by this commission before being approved by the Board of Aldermen. </w:t>
      </w:r>
    </w:p>
    <w:p w:rsidR="005C5BA3" w:rsidRPr="00F16886" w:rsidRDefault="005C5BA3" w:rsidP="005C5BA3">
      <w:pPr>
        <w:rPr>
          <w:rFonts w:ascii="Cambria" w:hAnsi="Cambria"/>
          <w:szCs w:val="24"/>
        </w:rPr>
      </w:pPr>
    </w:p>
    <w:p w:rsidR="005C5BA3" w:rsidRPr="00F16886" w:rsidRDefault="005C5BA3" w:rsidP="005C5BA3">
      <w:pPr>
        <w:rPr>
          <w:rFonts w:asciiTheme="majorHAnsi" w:hAnsiTheme="majorHAnsi"/>
          <w:szCs w:val="24"/>
        </w:rPr>
      </w:pPr>
      <w:r w:rsidRPr="00F16886">
        <w:rPr>
          <w:rFonts w:asciiTheme="majorHAnsi" w:hAnsiTheme="majorHAnsi"/>
          <w:szCs w:val="24"/>
        </w:rPr>
        <w:t xml:space="preserve">Our CIP only includes true capital projects.  These are defined as:  </w:t>
      </w:r>
      <w:r w:rsidRPr="00F16886">
        <w:rPr>
          <w:rFonts w:asciiTheme="majorHAnsi" w:hAnsiTheme="majorHAnsi"/>
          <w:i/>
          <w:szCs w:val="24"/>
        </w:rPr>
        <w:t>land and building acquisition, major land and building improvements with a cost of $250,000 or more, and systems reconstruction or replacement with a cost of $250,000 or more</w:t>
      </w:r>
      <w:r w:rsidRPr="00F16886">
        <w:rPr>
          <w:rFonts w:asciiTheme="majorHAnsi" w:hAnsiTheme="majorHAnsi"/>
          <w:szCs w:val="24"/>
        </w:rPr>
        <w:t xml:space="preserve">.  We also include all major street, culvert and bridge reconstruction projects that are partially offset by federal grants. Any design or planning work for capital projects is also included in the CIP.                                                                        </w:t>
      </w:r>
    </w:p>
    <w:p w:rsidR="005C5BA3" w:rsidRPr="00F16886" w:rsidRDefault="005C5BA3" w:rsidP="005C5BA3">
      <w:pPr>
        <w:pStyle w:val="BodyText"/>
        <w:ind w:right="360"/>
        <w:jc w:val="both"/>
        <w:rPr>
          <w:rFonts w:asciiTheme="majorHAnsi" w:hAnsiTheme="majorHAnsi"/>
          <w:b w:val="0"/>
          <w:szCs w:val="24"/>
        </w:rPr>
      </w:pPr>
    </w:p>
    <w:p w:rsidR="005C5BA3" w:rsidRDefault="005C5BA3" w:rsidP="005C5BA3">
      <w:pPr>
        <w:pStyle w:val="BodyText"/>
        <w:ind w:right="360"/>
        <w:jc w:val="both"/>
        <w:rPr>
          <w:rFonts w:asciiTheme="majorHAnsi" w:hAnsiTheme="majorHAnsi"/>
          <w:b w:val="0"/>
          <w:szCs w:val="24"/>
        </w:rPr>
      </w:pPr>
      <w:r w:rsidRPr="00F16886">
        <w:rPr>
          <w:rFonts w:asciiTheme="majorHAnsi" w:hAnsiTheme="majorHAnsi"/>
          <w:b w:val="0"/>
          <w:szCs w:val="24"/>
        </w:rPr>
        <w:t>Preliminary design work and site selection for the new police station occurred earlier this</w:t>
      </w:r>
      <w:r w:rsidRPr="00F16886">
        <w:rPr>
          <w:rFonts w:asciiTheme="majorHAnsi" w:hAnsiTheme="majorHAnsi"/>
          <w:b w:val="0"/>
          <w:spacing w:val="-1"/>
          <w:szCs w:val="24"/>
        </w:rPr>
        <w:t xml:space="preserve"> </w:t>
      </w:r>
      <w:r w:rsidRPr="00F16886">
        <w:rPr>
          <w:rFonts w:asciiTheme="majorHAnsi" w:hAnsiTheme="majorHAnsi"/>
          <w:b w:val="0"/>
          <w:szCs w:val="24"/>
        </w:rPr>
        <w:t xml:space="preserve">year. In March the County-wide shelter in place order was issued in response to the pandemic. In April the decision was made to place further design work on hold for the remainder of the year due to the unknown impact the pandemic would have on the City’s finances. Only projects with outside funding sources such as grants or federal reimbursements were permitted to proceed. </w:t>
      </w:r>
    </w:p>
    <w:p w:rsidR="00F16886" w:rsidRDefault="00F16886" w:rsidP="005C5BA3">
      <w:pPr>
        <w:pStyle w:val="BodyText"/>
        <w:ind w:right="360"/>
        <w:jc w:val="both"/>
        <w:rPr>
          <w:rFonts w:asciiTheme="majorHAnsi" w:hAnsiTheme="majorHAnsi"/>
          <w:b w:val="0"/>
          <w:szCs w:val="24"/>
        </w:rPr>
      </w:pPr>
    </w:p>
    <w:p w:rsidR="00F16886" w:rsidRDefault="00F16886" w:rsidP="005C5BA3">
      <w:pPr>
        <w:pStyle w:val="BodyText"/>
        <w:ind w:right="360"/>
        <w:jc w:val="both"/>
        <w:rPr>
          <w:rFonts w:asciiTheme="majorHAnsi" w:hAnsiTheme="majorHAnsi"/>
          <w:b w:val="0"/>
          <w:szCs w:val="24"/>
        </w:rPr>
      </w:pPr>
    </w:p>
    <w:p w:rsidR="005C5BA3" w:rsidRPr="00F16886" w:rsidRDefault="005C5BA3" w:rsidP="005C5BA3">
      <w:pPr>
        <w:pStyle w:val="BodyText"/>
        <w:ind w:right="360"/>
        <w:jc w:val="both"/>
        <w:rPr>
          <w:rFonts w:asciiTheme="majorHAnsi" w:hAnsiTheme="majorHAnsi"/>
          <w:b w:val="0"/>
          <w:szCs w:val="24"/>
        </w:rPr>
      </w:pPr>
    </w:p>
    <w:p w:rsidR="005C5BA3" w:rsidRPr="00F16886" w:rsidRDefault="005C5BA3" w:rsidP="005C5BA3">
      <w:pPr>
        <w:pStyle w:val="BodyText"/>
        <w:ind w:right="360"/>
        <w:jc w:val="both"/>
        <w:rPr>
          <w:rFonts w:asciiTheme="majorHAnsi" w:hAnsiTheme="majorHAnsi"/>
          <w:b w:val="0"/>
          <w:szCs w:val="24"/>
        </w:rPr>
      </w:pPr>
      <w:r w:rsidRPr="00F16886">
        <w:rPr>
          <w:rFonts w:asciiTheme="majorHAnsi" w:hAnsiTheme="majorHAnsi"/>
          <w:b w:val="0"/>
          <w:szCs w:val="24"/>
        </w:rPr>
        <w:lastRenderedPageBreak/>
        <w:t xml:space="preserve">Sales tax receipts did not decline as badly as was anticipated though, and the City was able to reduce costs on par with the amount of the revenue decrease.  Therefore, work on the police building will </w:t>
      </w:r>
      <w:r w:rsidR="00F16886" w:rsidRPr="00F16886">
        <w:rPr>
          <w:rFonts w:asciiTheme="majorHAnsi" w:hAnsiTheme="majorHAnsi"/>
          <w:b w:val="0"/>
          <w:szCs w:val="24"/>
        </w:rPr>
        <w:t xml:space="preserve">again </w:t>
      </w:r>
      <w:r w:rsidRPr="00F16886">
        <w:rPr>
          <w:rFonts w:asciiTheme="majorHAnsi" w:hAnsiTheme="majorHAnsi"/>
          <w:b w:val="0"/>
          <w:szCs w:val="24"/>
        </w:rPr>
        <w:t xml:space="preserve">begin early in 2021, with $900,000 budgeted for architect services. Construction is budgeted in 2022.  Debt will be issued for this project which is anticipated to cost approximately $12 million in total. </w:t>
      </w:r>
    </w:p>
    <w:p w:rsidR="005C5BA3" w:rsidRPr="00F16886" w:rsidRDefault="005C5BA3" w:rsidP="005C5BA3">
      <w:pPr>
        <w:pStyle w:val="BodyText"/>
        <w:ind w:right="360"/>
        <w:jc w:val="both"/>
        <w:rPr>
          <w:rFonts w:asciiTheme="majorHAnsi" w:hAnsiTheme="majorHAnsi"/>
          <w:b w:val="0"/>
          <w:szCs w:val="24"/>
        </w:rPr>
      </w:pPr>
    </w:p>
    <w:p w:rsidR="005C5BA3" w:rsidRPr="00F16886" w:rsidRDefault="005C5BA3" w:rsidP="005C5BA3">
      <w:pPr>
        <w:pStyle w:val="BodyText"/>
        <w:ind w:right="360"/>
        <w:jc w:val="both"/>
        <w:rPr>
          <w:rFonts w:asciiTheme="majorHAnsi" w:hAnsiTheme="majorHAnsi"/>
          <w:b w:val="0"/>
          <w:szCs w:val="24"/>
        </w:rPr>
      </w:pPr>
      <w:r w:rsidRPr="00F16886">
        <w:rPr>
          <w:rFonts w:asciiTheme="majorHAnsi" w:hAnsiTheme="majorHAnsi"/>
          <w:b w:val="0"/>
          <w:szCs w:val="24"/>
        </w:rPr>
        <w:t>The completion of Phase 2 of the redevelopment of Ferris Park is expected in the spring in 2021. Construction began in October 2020 to add a new visitor parking lot, drive and walkways as well as a loop trail and fitness station. Cost is anticipated at $186,500 with a Municipal Parks grant of $525,000 offsetting expenses in both 2020 and 2021. The City’s share is 25%. This project was originally designed in 2012 with Phase 1 completed in 2014.</w:t>
      </w:r>
    </w:p>
    <w:p w:rsidR="005C5BA3" w:rsidRPr="00F16886" w:rsidRDefault="005C5BA3" w:rsidP="005C5BA3">
      <w:pPr>
        <w:pStyle w:val="BodyText"/>
        <w:ind w:right="360"/>
        <w:jc w:val="both"/>
        <w:rPr>
          <w:rFonts w:asciiTheme="majorHAnsi" w:hAnsiTheme="majorHAnsi"/>
          <w:b w:val="0"/>
          <w:szCs w:val="24"/>
        </w:rPr>
      </w:pPr>
    </w:p>
    <w:p w:rsidR="005C5BA3" w:rsidRPr="00F16886" w:rsidRDefault="005C5BA3" w:rsidP="005C5BA3">
      <w:pPr>
        <w:pStyle w:val="BodyText"/>
        <w:ind w:right="360"/>
        <w:jc w:val="both"/>
        <w:rPr>
          <w:rFonts w:asciiTheme="majorHAnsi" w:hAnsiTheme="majorHAnsi"/>
          <w:b w:val="0"/>
          <w:szCs w:val="24"/>
        </w:rPr>
      </w:pPr>
      <w:r w:rsidRPr="00F16886">
        <w:rPr>
          <w:rFonts w:asciiTheme="majorHAnsi" w:hAnsiTheme="majorHAnsi"/>
          <w:b w:val="0"/>
          <w:szCs w:val="24"/>
        </w:rPr>
        <w:t xml:space="preserve">In 2019 a Parks Master plan was adopted as a ten year guide and strategic plan for enhancing park and recreation amenities for the community. Because of the complexities involved with the Government Center, Public Works yard and Police Station all being located within </w:t>
      </w:r>
      <w:proofErr w:type="spellStart"/>
      <w:r w:rsidRPr="00F16886">
        <w:rPr>
          <w:rFonts w:asciiTheme="majorHAnsi" w:hAnsiTheme="majorHAnsi"/>
          <w:b w:val="0"/>
          <w:szCs w:val="24"/>
        </w:rPr>
        <w:t>Vlasis</w:t>
      </w:r>
      <w:proofErr w:type="spellEnd"/>
      <w:r w:rsidRPr="00F16886">
        <w:rPr>
          <w:rFonts w:asciiTheme="majorHAnsi" w:hAnsiTheme="majorHAnsi"/>
          <w:b w:val="0"/>
          <w:szCs w:val="24"/>
        </w:rPr>
        <w:t xml:space="preserve"> Park it was recommended that a detailed plan specifically for this park be developed.  The budget includes $50,000 for a Park Master plan for </w:t>
      </w:r>
      <w:proofErr w:type="spellStart"/>
      <w:r w:rsidRPr="00F16886">
        <w:rPr>
          <w:rFonts w:asciiTheme="majorHAnsi" w:hAnsiTheme="majorHAnsi"/>
          <w:b w:val="0"/>
          <w:szCs w:val="24"/>
        </w:rPr>
        <w:t>Vlasis</w:t>
      </w:r>
      <w:proofErr w:type="spellEnd"/>
      <w:r w:rsidRPr="00F16886">
        <w:rPr>
          <w:rFonts w:asciiTheme="majorHAnsi" w:hAnsiTheme="majorHAnsi"/>
          <w:b w:val="0"/>
          <w:szCs w:val="24"/>
        </w:rPr>
        <w:t xml:space="preserve"> Park. This plan will provide a comprehensive approach to developing the park including the Public Works yard expansion, disposition of the old Police station, playground, pond maintenance and improvements, and trail connectivity to adjacent neighborhoods. </w:t>
      </w:r>
    </w:p>
    <w:p w:rsidR="005C5BA3" w:rsidRPr="00F16886" w:rsidRDefault="005C5BA3" w:rsidP="005C5BA3">
      <w:pPr>
        <w:pStyle w:val="BodyText"/>
        <w:ind w:right="360"/>
        <w:jc w:val="both"/>
        <w:rPr>
          <w:rFonts w:asciiTheme="majorHAnsi" w:hAnsiTheme="majorHAnsi"/>
          <w:b w:val="0"/>
          <w:szCs w:val="24"/>
        </w:rPr>
      </w:pPr>
    </w:p>
    <w:p w:rsidR="005C5BA3" w:rsidRPr="00F16886" w:rsidRDefault="005C5BA3" w:rsidP="005C5BA3">
      <w:pPr>
        <w:pStyle w:val="BodyText"/>
        <w:ind w:right="360"/>
        <w:jc w:val="both"/>
        <w:rPr>
          <w:rFonts w:asciiTheme="majorHAnsi" w:hAnsiTheme="majorHAnsi"/>
          <w:b w:val="0"/>
          <w:szCs w:val="24"/>
        </w:rPr>
      </w:pPr>
      <w:r w:rsidRPr="00F16886">
        <w:rPr>
          <w:rFonts w:asciiTheme="majorHAnsi" w:hAnsiTheme="majorHAnsi"/>
          <w:b w:val="0"/>
          <w:szCs w:val="24"/>
        </w:rPr>
        <w:t>Design work of $15,000 is planned for a new playground and comfort station in Holloway Park as well as other enhancements as recommended in the Parks Master plan.  Construction is anticipated in 2022 at a cost of $500,000, provided that an offsetting grant is received.</w:t>
      </w:r>
    </w:p>
    <w:p w:rsidR="005C5BA3" w:rsidRPr="00F16886" w:rsidRDefault="005C5BA3" w:rsidP="005C5BA3">
      <w:pPr>
        <w:pStyle w:val="BodyText"/>
        <w:ind w:right="360"/>
        <w:jc w:val="both"/>
        <w:rPr>
          <w:rFonts w:asciiTheme="majorHAnsi" w:hAnsiTheme="majorHAnsi"/>
          <w:b w:val="0"/>
          <w:szCs w:val="24"/>
        </w:rPr>
      </w:pPr>
    </w:p>
    <w:p w:rsidR="005C5BA3" w:rsidRPr="00F16886" w:rsidRDefault="005C5BA3" w:rsidP="005C5BA3">
      <w:pPr>
        <w:pStyle w:val="BodyText"/>
        <w:ind w:right="360"/>
        <w:jc w:val="both"/>
        <w:rPr>
          <w:rFonts w:asciiTheme="majorHAnsi" w:hAnsiTheme="majorHAnsi"/>
          <w:b w:val="0"/>
          <w:szCs w:val="24"/>
        </w:rPr>
      </w:pPr>
      <w:r w:rsidRPr="00F16886">
        <w:rPr>
          <w:rFonts w:asciiTheme="majorHAnsi" w:hAnsiTheme="majorHAnsi"/>
          <w:b w:val="0"/>
          <w:szCs w:val="24"/>
        </w:rPr>
        <w:t xml:space="preserve">Redevelopment of </w:t>
      </w:r>
      <w:proofErr w:type="spellStart"/>
      <w:r w:rsidRPr="00F16886">
        <w:rPr>
          <w:rFonts w:asciiTheme="majorHAnsi" w:hAnsiTheme="majorHAnsi"/>
          <w:b w:val="0"/>
          <w:szCs w:val="24"/>
        </w:rPr>
        <w:t>Vlasis</w:t>
      </w:r>
      <w:proofErr w:type="spellEnd"/>
      <w:r w:rsidRPr="00F16886">
        <w:rPr>
          <w:rFonts w:asciiTheme="majorHAnsi" w:hAnsiTheme="majorHAnsi"/>
          <w:b w:val="0"/>
          <w:szCs w:val="24"/>
        </w:rPr>
        <w:t xml:space="preserve"> Park is tentatively planned for 2023 incorporating recommendations from its Park plan. The most urgent need is replacement of the playground. Any construction associated with the redesign of the Public Works yard is tentatively planned for 2023 and 2024 at a combined cost of $250,000. With the police department being relocated there should be ample space to provide Public Works, Parks Maintenance, and Building Systems with what they need.</w:t>
      </w:r>
    </w:p>
    <w:p w:rsidR="005C5BA3" w:rsidRPr="00F16886" w:rsidRDefault="005C5BA3" w:rsidP="005C5BA3">
      <w:pPr>
        <w:pStyle w:val="BodyText"/>
        <w:ind w:right="360"/>
        <w:jc w:val="both"/>
        <w:rPr>
          <w:rFonts w:asciiTheme="majorHAnsi" w:hAnsiTheme="majorHAnsi"/>
          <w:b w:val="0"/>
          <w:szCs w:val="24"/>
        </w:rPr>
      </w:pPr>
    </w:p>
    <w:p w:rsidR="005C5BA3" w:rsidRDefault="005C5BA3" w:rsidP="005C5BA3">
      <w:pPr>
        <w:pStyle w:val="BodyText"/>
        <w:ind w:right="360"/>
        <w:jc w:val="both"/>
        <w:rPr>
          <w:rFonts w:asciiTheme="majorHAnsi" w:hAnsiTheme="majorHAnsi"/>
          <w:b w:val="0"/>
          <w:szCs w:val="24"/>
        </w:rPr>
      </w:pPr>
      <w:r w:rsidRPr="00F16886">
        <w:rPr>
          <w:rFonts w:asciiTheme="majorHAnsi" w:hAnsiTheme="majorHAnsi"/>
          <w:b w:val="0"/>
          <w:szCs w:val="24"/>
        </w:rPr>
        <w:t>The last Parks project is planned for 2024: improvements to the lake at New Ballwin Park. Cost is estimated at $500,000 and a grant from the Municipal Parks Commission will be applied for to offset the expense.</w:t>
      </w:r>
    </w:p>
    <w:p w:rsidR="00CC3372" w:rsidRPr="008D4830" w:rsidRDefault="00CC3372" w:rsidP="005C5BA3">
      <w:pPr>
        <w:pStyle w:val="BodyText"/>
        <w:ind w:right="360"/>
        <w:jc w:val="both"/>
        <w:rPr>
          <w:rFonts w:asciiTheme="majorHAnsi" w:hAnsiTheme="majorHAnsi"/>
          <w:b w:val="0"/>
          <w:sz w:val="22"/>
          <w:szCs w:val="22"/>
        </w:rPr>
      </w:pPr>
    </w:p>
    <w:p w:rsidR="00CC3372" w:rsidRDefault="00CC3372" w:rsidP="005C5BA3">
      <w:pPr>
        <w:pStyle w:val="BodyText"/>
        <w:ind w:right="360"/>
        <w:jc w:val="both"/>
        <w:rPr>
          <w:rFonts w:asciiTheme="majorHAnsi" w:hAnsiTheme="majorHAnsi"/>
          <w:b w:val="0"/>
          <w:szCs w:val="24"/>
        </w:rPr>
      </w:pPr>
      <w:r>
        <w:rPr>
          <w:rFonts w:asciiTheme="majorHAnsi" w:hAnsiTheme="majorHAnsi"/>
          <w:b w:val="0"/>
          <w:szCs w:val="24"/>
        </w:rPr>
        <w:t>Chairman Weaver asked if “offset” means fully or partially paid for.  Ms. Keller said that it is almost always partial.  Mr. Chris Conway, Parks Director, said the minimum offset for grants is 5%.</w:t>
      </w:r>
    </w:p>
    <w:p w:rsidR="00F16886" w:rsidRPr="00F16886" w:rsidRDefault="00F16886" w:rsidP="005C5BA3">
      <w:pPr>
        <w:pStyle w:val="BodyText"/>
        <w:ind w:right="360"/>
        <w:jc w:val="both"/>
        <w:rPr>
          <w:rFonts w:asciiTheme="majorHAnsi" w:hAnsiTheme="majorHAnsi"/>
          <w:b w:val="0"/>
          <w:szCs w:val="24"/>
        </w:rPr>
      </w:pPr>
    </w:p>
    <w:p w:rsidR="005C5BA3" w:rsidRPr="00F16886" w:rsidRDefault="00CC3372" w:rsidP="005C5BA3">
      <w:pPr>
        <w:pStyle w:val="BodyText"/>
        <w:ind w:right="360"/>
        <w:jc w:val="both"/>
        <w:rPr>
          <w:rFonts w:asciiTheme="majorHAnsi" w:hAnsiTheme="majorHAnsi"/>
          <w:b w:val="0"/>
          <w:szCs w:val="24"/>
        </w:rPr>
      </w:pPr>
      <w:r>
        <w:rPr>
          <w:rFonts w:asciiTheme="majorHAnsi" w:hAnsiTheme="majorHAnsi"/>
          <w:b w:val="0"/>
          <w:szCs w:val="24"/>
        </w:rPr>
        <w:t xml:space="preserve">Ms. Keller continued her presentation.  </w:t>
      </w:r>
      <w:r w:rsidR="005C5BA3" w:rsidRPr="00F16886">
        <w:rPr>
          <w:rFonts w:asciiTheme="majorHAnsi" w:hAnsiTheme="majorHAnsi"/>
          <w:b w:val="0"/>
          <w:szCs w:val="24"/>
        </w:rPr>
        <w:t>The resurfacing of Holloway Road will occur in 2021 to address deteriorated pavement, curbs and gutters. Total expense is budgeted at $1,156,040. With federal reimbursement of 80% of the project expenses, the net cost to the city is $231,208.</w:t>
      </w:r>
    </w:p>
    <w:p w:rsidR="005C5BA3" w:rsidRPr="00F16886" w:rsidRDefault="005C5BA3" w:rsidP="005C5BA3">
      <w:pPr>
        <w:pStyle w:val="BodyText"/>
        <w:ind w:right="360"/>
        <w:jc w:val="both"/>
        <w:rPr>
          <w:rFonts w:asciiTheme="majorHAnsi" w:hAnsiTheme="majorHAnsi"/>
          <w:b w:val="0"/>
          <w:szCs w:val="24"/>
        </w:rPr>
      </w:pPr>
    </w:p>
    <w:p w:rsidR="005C5BA3" w:rsidRPr="00F16886" w:rsidRDefault="005C5BA3" w:rsidP="005C5BA3">
      <w:pPr>
        <w:pStyle w:val="BodyText"/>
        <w:ind w:right="360"/>
        <w:jc w:val="both"/>
        <w:rPr>
          <w:rFonts w:asciiTheme="majorHAnsi" w:hAnsiTheme="majorHAnsi"/>
          <w:b w:val="0"/>
          <w:szCs w:val="24"/>
        </w:rPr>
      </w:pPr>
      <w:r w:rsidRPr="00F16886">
        <w:rPr>
          <w:rFonts w:asciiTheme="majorHAnsi" w:hAnsiTheme="majorHAnsi"/>
          <w:b w:val="0"/>
          <w:szCs w:val="24"/>
        </w:rPr>
        <w:t xml:space="preserve">A second federal project, the resurfacing of New Ballwin Road from Manchester Road to </w:t>
      </w:r>
      <w:proofErr w:type="spellStart"/>
      <w:r w:rsidRPr="00F16886">
        <w:rPr>
          <w:rFonts w:asciiTheme="majorHAnsi" w:hAnsiTheme="majorHAnsi"/>
          <w:b w:val="0"/>
          <w:szCs w:val="24"/>
        </w:rPr>
        <w:t>Twigwood</w:t>
      </w:r>
      <w:proofErr w:type="spellEnd"/>
      <w:r w:rsidRPr="00F16886">
        <w:rPr>
          <w:rFonts w:asciiTheme="majorHAnsi" w:hAnsiTheme="majorHAnsi"/>
          <w:b w:val="0"/>
          <w:szCs w:val="24"/>
        </w:rPr>
        <w:t xml:space="preserve"> Drive, will occur in 2022. This project encompasses pavement resurfacing, curb repair, ADA ramp replacements and upgrades to the intersection pedestrian signal. It also includes 25 new streetlights which will be the property of the city.  Our net cost for construction will be $163,216.  </w:t>
      </w:r>
    </w:p>
    <w:p w:rsidR="005C5BA3" w:rsidRDefault="005C5BA3" w:rsidP="005C5BA3">
      <w:pPr>
        <w:rPr>
          <w:rFonts w:asciiTheme="majorHAnsi" w:hAnsiTheme="majorHAnsi"/>
          <w:szCs w:val="24"/>
        </w:rPr>
      </w:pPr>
    </w:p>
    <w:p w:rsidR="008D4830" w:rsidRDefault="008D4830" w:rsidP="005C5BA3">
      <w:pPr>
        <w:rPr>
          <w:rFonts w:asciiTheme="majorHAnsi" w:hAnsiTheme="majorHAnsi"/>
          <w:szCs w:val="24"/>
        </w:rPr>
      </w:pPr>
    </w:p>
    <w:p w:rsidR="008D4830" w:rsidRPr="00F16886" w:rsidRDefault="008D4830" w:rsidP="005C5BA3">
      <w:pPr>
        <w:rPr>
          <w:rFonts w:asciiTheme="majorHAnsi" w:hAnsiTheme="majorHAnsi"/>
          <w:szCs w:val="24"/>
        </w:rPr>
      </w:pPr>
    </w:p>
    <w:p w:rsidR="005C5BA3" w:rsidRPr="00F16886" w:rsidRDefault="005C5BA3" w:rsidP="005C5BA3">
      <w:pPr>
        <w:rPr>
          <w:rFonts w:asciiTheme="majorHAnsi" w:hAnsiTheme="majorHAnsi"/>
          <w:szCs w:val="24"/>
        </w:rPr>
      </w:pPr>
      <w:r w:rsidRPr="00F16886">
        <w:rPr>
          <w:rFonts w:asciiTheme="majorHAnsi" w:hAnsiTheme="majorHAnsi"/>
          <w:szCs w:val="24"/>
        </w:rPr>
        <w:lastRenderedPageBreak/>
        <w:t>The last expense in the budget is $50,685 for TIF municipal revenues. The City is obligated to contribute funds annually towards the repayment of the TIF bonds which financed the Old Town Plaza development. The amount of the payment is tied to the amount of TIF sales taxes received, is divided between the operating and capital budgets and cannot exceed $250,000 in total in a year. The final maturity of the TIF bonds is in 2022, so the last year for TIF municipal revenue payments will be in 2023.</w:t>
      </w:r>
    </w:p>
    <w:p w:rsidR="00F16886" w:rsidRPr="00F16886" w:rsidRDefault="00F16886" w:rsidP="005C5BA3">
      <w:pPr>
        <w:rPr>
          <w:rFonts w:asciiTheme="majorHAnsi" w:hAnsiTheme="majorHAnsi"/>
          <w:szCs w:val="24"/>
        </w:rPr>
      </w:pPr>
    </w:p>
    <w:p w:rsidR="005C5BA3" w:rsidRDefault="005C5BA3" w:rsidP="005C5BA3">
      <w:pPr>
        <w:rPr>
          <w:rFonts w:asciiTheme="majorHAnsi" w:hAnsiTheme="majorHAnsi"/>
          <w:szCs w:val="24"/>
        </w:rPr>
      </w:pPr>
      <w:r w:rsidRPr="00F16886">
        <w:rPr>
          <w:rFonts w:asciiTheme="majorHAnsi" w:hAnsiTheme="majorHAnsi"/>
          <w:szCs w:val="24"/>
        </w:rPr>
        <w:t>All expenses combined for 2021 total $2,358,225. In addition to the grants we have already mentioned, an allocation of $654,000 of sales taxes will be made to the Capital Fund. Because of the project carryovers</w:t>
      </w:r>
      <w:r w:rsidR="008D4830">
        <w:rPr>
          <w:rFonts w:asciiTheme="majorHAnsi" w:hAnsiTheme="majorHAnsi"/>
          <w:szCs w:val="24"/>
        </w:rPr>
        <w:t>,</w:t>
      </w:r>
      <w:r w:rsidRPr="00F16886">
        <w:rPr>
          <w:rFonts w:asciiTheme="majorHAnsi" w:hAnsiTheme="majorHAnsi"/>
          <w:szCs w:val="24"/>
        </w:rPr>
        <w:t xml:space="preserve"> the Capital Fund will begin the year with fund balance of $646,606 and is expected to end the year with just under $5,000 of fund balance. </w:t>
      </w:r>
    </w:p>
    <w:p w:rsidR="00F16886" w:rsidRDefault="00F16886" w:rsidP="005C5BA3">
      <w:pPr>
        <w:rPr>
          <w:rFonts w:asciiTheme="majorHAnsi" w:hAnsiTheme="majorHAnsi"/>
          <w:szCs w:val="24"/>
        </w:rPr>
      </w:pPr>
    </w:p>
    <w:p w:rsidR="00F16886" w:rsidRPr="00F16886" w:rsidRDefault="008D4830" w:rsidP="005C5BA3">
      <w:pPr>
        <w:rPr>
          <w:rFonts w:asciiTheme="majorHAnsi" w:hAnsiTheme="majorHAnsi"/>
          <w:szCs w:val="24"/>
        </w:rPr>
      </w:pPr>
      <w:r>
        <w:rPr>
          <w:rFonts w:asciiTheme="majorHAnsi" w:hAnsiTheme="majorHAnsi"/>
          <w:szCs w:val="24"/>
        </w:rPr>
        <w:t>Mayor Pogue clarified that the Capital Improvement Plan Budget generally does not carry over funds from year to year.  Ms. Keller said that is correct; however, sometimes projects do not get completed as planned, and then there is carry-over.</w:t>
      </w:r>
    </w:p>
    <w:p w:rsidR="005C5BA3" w:rsidRPr="00F16886" w:rsidRDefault="005C5BA3" w:rsidP="005C5BA3">
      <w:pPr>
        <w:rPr>
          <w:szCs w:val="24"/>
        </w:rPr>
      </w:pPr>
    </w:p>
    <w:p w:rsidR="006E5F64" w:rsidRPr="00F16886" w:rsidRDefault="008D4830" w:rsidP="006E5F64">
      <w:pPr>
        <w:pStyle w:val="Header"/>
        <w:tabs>
          <w:tab w:val="clear" w:pos="4320"/>
          <w:tab w:val="clear" w:pos="8640"/>
        </w:tabs>
        <w:rPr>
          <w:rFonts w:asciiTheme="minorHAnsi" w:hAnsiTheme="minorHAnsi"/>
          <w:b/>
          <w:color w:val="F79646"/>
          <w:szCs w:val="24"/>
        </w:rPr>
      </w:pPr>
      <w:r>
        <w:rPr>
          <w:rFonts w:asciiTheme="majorHAnsi" w:hAnsiTheme="majorHAnsi"/>
          <w:szCs w:val="24"/>
        </w:rPr>
        <w:t>Alderman Roach</w:t>
      </w:r>
      <w:r w:rsidR="006E5F64" w:rsidRPr="00F16886">
        <w:rPr>
          <w:rFonts w:asciiTheme="majorHAnsi" w:hAnsiTheme="majorHAnsi"/>
          <w:szCs w:val="24"/>
        </w:rPr>
        <w:t xml:space="preserve"> made a motion to </w:t>
      </w:r>
      <w:r w:rsidR="00F16886" w:rsidRPr="00F16886">
        <w:rPr>
          <w:rFonts w:asciiTheme="majorHAnsi" w:hAnsiTheme="majorHAnsi"/>
          <w:szCs w:val="24"/>
        </w:rPr>
        <w:t>approve</w:t>
      </w:r>
      <w:r w:rsidR="006E5F64" w:rsidRPr="00F16886">
        <w:rPr>
          <w:rFonts w:asciiTheme="majorHAnsi" w:hAnsiTheme="majorHAnsi"/>
          <w:szCs w:val="24"/>
        </w:rPr>
        <w:t xml:space="preserve"> </w:t>
      </w:r>
      <w:r w:rsidR="00F16886">
        <w:rPr>
          <w:rFonts w:asciiTheme="majorHAnsi" w:hAnsiTheme="majorHAnsi"/>
          <w:szCs w:val="24"/>
        </w:rPr>
        <w:t>the Capital Improvement Plan Budget</w:t>
      </w:r>
      <w:r w:rsidR="006E5F64" w:rsidRPr="00F16886">
        <w:rPr>
          <w:rFonts w:asciiTheme="majorHAnsi" w:hAnsiTheme="majorHAnsi"/>
          <w:szCs w:val="24"/>
        </w:rPr>
        <w:t xml:space="preserve">.  </w:t>
      </w:r>
      <w:r>
        <w:rPr>
          <w:rFonts w:asciiTheme="majorHAnsi" w:hAnsiTheme="majorHAnsi"/>
          <w:szCs w:val="24"/>
        </w:rPr>
        <w:t>Secretary Zimmerman</w:t>
      </w:r>
      <w:r w:rsidR="006E5F64" w:rsidRPr="00F16886">
        <w:rPr>
          <w:rFonts w:asciiTheme="majorHAnsi" w:hAnsiTheme="majorHAnsi"/>
          <w:szCs w:val="24"/>
        </w:rPr>
        <w:t xml:space="preserve"> seconded the motion, which received unanimous approval from the Commission members present.</w:t>
      </w:r>
    </w:p>
    <w:p w:rsidR="006E5F64" w:rsidRPr="00C00DA5" w:rsidRDefault="006E5F64" w:rsidP="000556C4">
      <w:pPr>
        <w:pStyle w:val="Header"/>
        <w:tabs>
          <w:tab w:val="clear" w:pos="4320"/>
          <w:tab w:val="clear" w:pos="8640"/>
        </w:tabs>
        <w:rPr>
          <w:rFonts w:asciiTheme="majorHAnsi" w:hAnsiTheme="majorHAnsi"/>
          <w:sz w:val="22"/>
          <w:szCs w:val="22"/>
        </w:rPr>
      </w:pPr>
    </w:p>
    <w:p w:rsidR="00F45E87" w:rsidRPr="00C00DA5" w:rsidRDefault="00F45E87" w:rsidP="00F45E87">
      <w:pPr>
        <w:pStyle w:val="Header"/>
        <w:tabs>
          <w:tab w:val="clear" w:pos="4320"/>
          <w:tab w:val="clear" w:pos="8640"/>
        </w:tabs>
        <w:rPr>
          <w:rFonts w:asciiTheme="majorHAnsi" w:hAnsiTheme="majorHAnsi"/>
          <w:sz w:val="22"/>
          <w:szCs w:val="22"/>
        </w:rPr>
      </w:pPr>
    </w:p>
    <w:p w:rsidR="006F1FAC" w:rsidRPr="0076461F" w:rsidRDefault="008D4830" w:rsidP="006F1FAC">
      <w:pPr>
        <w:pStyle w:val="Header"/>
        <w:tabs>
          <w:tab w:val="clear" w:pos="4320"/>
          <w:tab w:val="clear" w:pos="8640"/>
        </w:tabs>
        <w:rPr>
          <w:rFonts w:asciiTheme="minorHAnsi" w:hAnsiTheme="minorHAnsi"/>
          <w:b/>
          <w:color w:val="F79646"/>
          <w:sz w:val="28"/>
          <w:szCs w:val="24"/>
        </w:rPr>
      </w:pPr>
      <w:r>
        <w:rPr>
          <w:rFonts w:asciiTheme="minorHAnsi" w:hAnsiTheme="minorHAnsi"/>
          <w:b/>
          <w:color w:val="F79646"/>
          <w:sz w:val="28"/>
          <w:szCs w:val="24"/>
        </w:rPr>
        <w:t>O</w:t>
      </w:r>
      <w:r w:rsidR="006F1FAC">
        <w:rPr>
          <w:rFonts w:asciiTheme="minorHAnsi" w:hAnsiTheme="minorHAnsi"/>
          <w:b/>
          <w:color w:val="F79646"/>
          <w:sz w:val="28"/>
          <w:szCs w:val="24"/>
        </w:rPr>
        <w:t>ther Business</w:t>
      </w:r>
    </w:p>
    <w:p w:rsidR="006E5F64" w:rsidRPr="00F16886" w:rsidRDefault="006E5F64" w:rsidP="00F16886">
      <w:pPr>
        <w:rPr>
          <w:rFonts w:ascii="Cambria" w:hAnsi="Cambria"/>
          <w:szCs w:val="24"/>
        </w:rPr>
      </w:pPr>
    </w:p>
    <w:p w:rsidR="006F1FAC" w:rsidRPr="00F16886" w:rsidRDefault="008D4830" w:rsidP="00F16886">
      <w:pPr>
        <w:rPr>
          <w:rFonts w:ascii="Cambria" w:hAnsi="Cambria"/>
          <w:szCs w:val="24"/>
        </w:rPr>
      </w:pPr>
      <w:r>
        <w:rPr>
          <w:rFonts w:ascii="Cambria" w:hAnsi="Cambria"/>
          <w:szCs w:val="24"/>
        </w:rPr>
        <w:t xml:space="preserve">Mayor Pogue said that he has consulted with the Ward 4 aldermen, and they have given a recommendation for a replacement for </w:t>
      </w:r>
      <w:r w:rsidR="0008459F" w:rsidRPr="00F16886">
        <w:rPr>
          <w:rFonts w:ascii="Cambria" w:hAnsi="Cambria"/>
          <w:szCs w:val="24"/>
        </w:rPr>
        <w:t>Commissioner Bolte</w:t>
      </w:r>
      <w:r w:rsidR="006E5F64" w:rsidRPr="00F16886">
        <w:rPr>
          <w:rFonts w:ascii="Cambria" w:hAnsi="Cambria"/>
          <w:szCs w:val="24"/>
        </w:rPr>
        <w:t>.</w:t>
      </w:r>
    </w:p>
    <w:p w:rsidR="006F1FAC" w:rsidRPr="00F16886" w:rsidRDefault="006F1FAC" w:rsidP="00F16886">
      <w:pPr>
        <w:rPr>
          <w:rFonts w:ascii="Cambria" w:hAnsi="Cambria"/>
          <w:szCs w:val="24"/>
        </w:rPr>
      </w:pPr>
    </w:p>
    <w:p w:rsidR="008C7D89" w:rsidRPr="0076461F" w:rsidRDefault="002E12CC" w:rsidP="00ED6B7B">
      <w:pPr>
        <w:pStyle w:val="Header"/>
        <w:tabs>
          <w:tab w:val="clear" w:pos="4320"/>
          <w:tab w:val="clear" w:pos="8640"/>
        </w:tabs>
        <w:rPr>
          <w:rFonts w:asciiTheme="minorHAnsi" w:hAnsiTheme="minorHAnsi"/>
          <w:b/>
          <w:color w:val="F79646"/>
          <w:sz w:val="28"/>
          <w:szCs w:val="24"/>
        </w:rPr>
      </w:pPr>
      <w:r w:rsidRPr="0076461F">
        <w:rPr>
          <w:rFonts w:asciiTheme="minorHAnsi" w:hAnsiTheme="minorHAnsi"/>
          <w:b/>
          <w:color w:val="F79646"/>
          <w:sz w:val="28"/>
          <w:szCs w:val="24"/>
        </w:rPr>
        <w:t>A</w:t>
      </w:r>
      <w:r w:rsidR="008C7D89" w:rsidRPr="0076461F">
        <w:rPr>
          <w:rFonts w:asciiTheme="minorHAnsi" w:hAnsiTheme="minorHAnsi"/>
          <w:b/>
          <w:color w:val="F79646"/>
          <w:sz w:val="28"/>
          <w:szCs w:val="24"/>
        </w:rPr>
        <w:t xml:space="preserve">djournment </w:t>
      </w:r>
    </w:p>
    <w:p w:rsidR="00C1521B" w:rsidRPr="0076461F" w:rsidRDefault="00C1521B" w:rsidP="00ED6B7B">
      <w:pPr>
        <w:rPr>
          <w:rFonts w:asciiTheme="majorHAnsi" w:hAnsiTheme="majorHAnsi"/>
          <w:sz w:val="16"/>
          <w:szCs w:val="16"/>
        </w:rPr>
      </w:pPr>
    </w:p>
    <w:p w:rsidR="00306F20" w:rsidRPr="00F16886" w:rsidRDefault="00F16886" w:rsidP="00ED6B7B">
      <w:pPr>
        <w:pStyle w:val="Header"/>
        <w:tabs>
          <w:tab w:val="clear" w:pos="4320"/>
          <w:tab w:val="clear" w:pos="8640"/>
        </w:tabs>
        <w:ind w:right="-198"/>
        <w:rPr>
          <w:rFonts w:asciiTheme="majorHAnsi" w:hAnsiTheme="majorHAnsi"/>
          <w:color w:val="000000"/>
          <w:szCs w:val="24"/>
        </w:rPr>
      </w:pPr>
      <w:r>
        <w:rPr>
          <w:rFonts w:asciiTheme="majorHAnsi" w:hAnsiTheme="majorHAnsi"/>
          <w:szCs w:val="24"/>
        </w:rPr>
        <w:t xml:space="preserve">Mayor Pogue </w:t>
      </w:r>
      <w:r w:rsidR="00621F35" w:rsidRPr="00F16886">
        <w:rPr>
          <w:rFonts w:asciiTheme="majorHAnsi" w:hAnsiTheme="majorHAnsi"/>
          <w:szCs w:val="24"/>
        </w:rPr>
        <w:t>made</w:t>
      </w:r>
      <w:r w:rsidR="00D9039C" w:rsidRPr="00F16886">
        <w:rPr>
          <w:rFonts w:asciiTheme="majorHAnsi" w:hAnsiTheme="majorHAnsi"/>
          <w:szCs w:val="24"/>
        </w:rPr>
        <w:t xml:space="preserve"> a motion</w:t>
      </w:r>
      <w:r w:rsidR="008877C5" w:rsidRPr="00F16886">
        <w:rPr>
          <w:rFonts w:asciiTheme="majorHAnsi" w:hAnsiTheme="majorHAnsi"/>
          <w:szCs w:val="24"/>
        </w:rPr>
        <w:t xml:space="preserve"> </w:t>
      </w:r>
      <w:r w:rsidR="00306F20" w:rsidRPr="00F16886">
        <w:rPr>
          <w:rFonts w:asciiTheme="majorHAnsi" w:hAnsiTheme="majorHAnsi"/>
          <w:szCs w:val="24"/>
        </w:rPr>
        <w:t>to adjourn the meeting</w:t>
      </w:r>
      <w:r w:rsidR="00560767" w:rsidRPr="00F16886">
        <w:rPr>
          <w:rFonts w:asciiTheme="majorHAnsi" w:hAnsiTheme="majorHAnsi"/>
          <w:szCs w:val="24"/>
        </w:rPr>
        <w:t>.</w:t>
      </w:r>
      <w:r w:rsidR="003C597C" w:rsidRPr="00F16886">
        <w:rPr>
          <w:rFonts w:asciiTheme="majorHAnsi" w:hAnsiTheme="majorHAnsi"/>
          <w:szCs w:val="24"/>
        </w:rPr>
        <w:t xml:space="preserve"> </w:t>
      </w:r>
      <w:r w:rsidR="00560767" w:rsidRPr="00F16886">
        <w:rPr>
          <w:rFonts w:asciiTheme="majorHAnsi" w:hAnsiTheme="majorHAnsi"/>
          <w:szCs w:val="24"/>
        </w:rPr>
        <w:t xml:space="preserve"> </w:t>
      </w:r>
      <w:r>
        <w:rPr>
          <w:rFonts w:asciiTheme="majorHAnsi" w:hAnsiTheme="majorHAnsi"/>
          <w:szCs w:val="24"/>
        </w:rPr>
        <w:t>Commissioner Pieknik</w:t>
      </w:r>
      <w:r w:rsidR="00C00DA5" w:rsidRPr="00F16886">
        <w:rPr>
          <w:rFonts w:asciiTheme="majorHAnsi" w:hAnsiTheme="majorHAnsi"/>
          <w:szCs w:val="24"/>
        </w:rPr>
        <w:t xml:space="preserve"> </w:t>
      </w:r>
      <w:r w:rsidR="00DC329D" w:rsidRPr="00F16886">
        <w:rPr>
          <w:rFonts w:asciiTheme="majorHAnsi" w:hAnsiTheme="majorHAnsi"/>
          <w:szCs w:val="24"/>
        </w:rPr>
        <w:t xml:space="preserve">seconded the motion, </w:t>
      </w:r>
      <w:r w:rsidR="00C2163E" w:rsidRPr="00F16886">
        <w:rPr>
          <w:rFonts w:asciiTheme="majorHAnsi" w:hAnsiTheme="majorHAnsi"/>
          <w:szCs w:val="24"/>
        </w:rPr>
        <w:t>which receiv</w:t>
      </w:r>
      <w:r w:rsidR="00D9039C" w:rsidRPr="00F16886">
        <w:rPr>
          <w:rFonts w:asciiTheme="majorHAnsi" w:hAnsiTheme="majorHAnsi"/>
          <w:szCs w:val="24"/>
        </w:rPr>
        <w:t>ed unanimous approval from the C</w:t>
      </w:r>
      <w:r w:rsidR="00C2163E" w:rsidRPr="00F16886">
        <w:rPr>
          <w:rFonts w:asciiTheme="majorHAnsi" w:hAnsiTheme="majorHAnsi"/>
          <w:szCs w:val="24"/>
        </w:rPr>
        <w:t>ommission members present.</w:t>
      </w:r>
      <w:r w:rsidR="00F40557" w:rsidRPr="00F16886">
        <w:rPr>
          <w:rFonts w:asciiTheme="majorHAnsi" w:hAnsiTheme="majorHAnsi"/>
          <w:szCs w:val="24"/>
        </w:rPr>
        <w:t xml:space="preserve"> </w:t>
      </w:r>
      <w:r w:rsidR="00C2163E" w:rsidRPr="00F16886">
        <w:rPr>
          <w:rFonts w:asciiTheme="majorHAnsi" w:hAnsiTheme="majorHAnsi"/>
          <w:szCs w:val="24"/>
        </w:rPr>
        <w:t>The</w:t>
      </w:r>
      <w:r w:rsidR="00306F20" w:rsidRPr="00F16886">
        <w:rPr>
          <w:rFonts w:asciiTheme="majorHAnsi" w:hAnsiTheme="majorHAnsi"/>
          <w:szCs w:val="24"/>
        </w:rPr>
        <w:t xml:space="preserve"> meeting was adjourned at </w:t>
      </w:r>
      <w:r>
        <w:rPr>
          <w:rFonts w:asciiTheme="majorHAnsi" w:hAnsiTheme="majorHAnsi"/>
          <w:color w:val="000000"/>
          <w:szCs w:val="24"/>
        </w:rPr>
        <w:t>7:16</w:t>
      </w:r>
      <w:r w:rsidR="00921E01" w:rsidRPr="00F16886">
        <w:rPr>
          <w:rFonts w:asciiTheme="majorHAnsi" w:hAnsiTheme="majorHAnsi"/>
          <w:color w:val="000000"/>
          <w:szCs w:val="24"/>
        </w:rPr>
        <w:t xml:space="preserve"> </w:t>
      </w:r>
      <w:r w:rsidR="00306F20" w:rsidRPr="00F16886">
        <w:rPr>
          <w:rFonts w:asciiTheme="majorHAnsi" w:hAnsiTheme="majorHAnsi"/>
          <w:color w:val="000000"/>
          <w:szCs w:val="24"/>
        </w:rPr>
        <w:t>p.m</w:t>
      </w:r>
      <w:r w:rsidR="00306F20" w:rsidRPr="00F16886">
        <w:rPr>
          <w:rFonts w:asciiTheme="majorHAnsi" w:hAnsiTheme="majorHAnsi"/>
          <w:szCs w:val="24"/>
        </w:rPr>
        <w:t>.</w:t>
      </w:r>
    </w:p>
    <w:p w:rsidR="00EB7676" w:rsidRDefault="00EB7676" w:rsidP="00C20870">
      <w:pPr>
        <w:pStyle w:val="Header"/>
        <w:tabs>
          <w:tab w:val="clear" w:pos="4320"/>
          <w:tab w:val="clear" w:pos="8640"/>
        </w:tabs>
        <w:jc w:val="both"/>
        <w:rPr>
          <w:rFonts w:asciiTheme="majorHAnsi" w:hAnsiTheme="majorHAnsi"/>
          <w:szCs w:val="24"/>
        </w:rPr>
      </w:pPr>
    </w:p>
    <w:p w:rsidR="001C2C38" w:rsidRPr="0076461F" w:rsidRDefault="001C2C38" w:rsidP="00C20870">
      <w:pPr>
        <w:pStyle w:val="Header"/>
        <w:tabs>
          <w:tab w:val="clear" w:pos="4320"/>
          <w:tab w:val="clear" w:pos="8640"/>
        </w:tabs>
        <w:jc w:val="both"/>
        <w:rPr>
          <w:rFonts w:asciiTheme="majorHAnsi" w:hAnsiTheme="majorHAnsi"/>
          <w:szCs w:val="24"/>
        </w:rPr>
      </w:pPr>
    </w:p>
    <w:p w:rsidR="00306F20" w:rsidRPr="001C2C38" w:rsidRDefault="00306F20" w:rsidP="001C2C38">
      <w:pPr>
        <w:pStyle w:val="Header"/>
        <w:tabs>
          <w:tab w:val="clear" w:pos="4320"/>
          <w:tab w:val="clear" w:pos="8640"/>
          <w:tab w:val="left" w:pos="5760"/>
          <w:tab w:val="right" w:pos="10080"/>
        </w:tabs>
        <w:jc w:val="both"/>
        <w:rPr>
          <w:rFonts w:asciiTheme="majorHAnsi" w:hAnsiTheme="majorHAnsi"/>
          <w:szCs w:val="24"/>
          <w:u w:val="single"/>
        </w:rPr>
      </w:pPr>
      <w:r w:rsidRPr="0076461F">
        <w:rPr>
          <w:rFonts w:asciiTheme="majorHAnsi" w:hAnsiTheme="majorHAnsi"/>
          <w:szCs w:val="24"/>
        </w:rPr>
        <w:tab/>
      </w:r>
      <w:r w:rsidR="001C2C38">
        <w:rPr>
          <w:rFonts w:asciiTheme="majorHAnsi" w:hAnsiTheme="majorHAnsi"/>
          <w:szCs w:val="24"/>
          <w:u w:val="single"/>
        </w:rPr>
        <w:tab/>
      </w:r>
    </w:p>
    <w:p w:rsidR="00306F20" w:rsidRPr="0076461F" w:rsidRDefault="00306F20" w:rsidP="00C20870">
      <w:pPr>
        <w:pStyle w:val="Header"/>
        <w:tabs>
          <w:tab w:val="clear" w:pos="4320"/>
          <w:tab w:val="clear" w:pos="8640"/>
          <w:tab w:val="left" w:pos="5760"/>
        </w:tabs>
        <w:jc w:val="both"/>
        <w:rPr>
          <w:rFonts w:asciiTheme="majorHAnsi" w:hAnsiTheme="majorHAnsi"/>
          <w:szCs w:val="24"/>
        </w:rPr>
      </w:pPr>
      <w:r w:rsidRPr="0076461F">
        <w:rPr>
          <w:rFonts w:asciiTheme="majorHAnsi" w:hAnsiTheme="majorHAnsi"/>
          <w:szCs w:val="24"/>
        </w:rPr>
        <w:tab/>
      </w:r>
      <w:r w:rsidR="003C4163">
        <w:rPr>
          <w:rFonts w:asciiTheme="majorHAnsi" w:hAnsiTheme="majorHAnsi"/>
          <w:szCs w:val="24"/>
        </w:rPr>
        <w:t xml:space="preserve">J. </w:t>
      </w:r>
      <w:r w:rsidR="004F3A5D">
        <w:rPr>
          <w:rFonts w:asciiTheme="majorHAnsi" w:hAnsiTheme="majorHAnsi"/>
          <w:szCs w:val="24"/>
        </w:rPr>
        <w:t>Mark Weaver</w:t>
      </w:r>
      <w:r w:rsidR="001C2C38">
        <w:rPr>
          <w:rFonts w:asciiTheme="majorHAnsi" w:hAnsiTheme="majorHAnsi"/>
          <w:szCs w:val="24"/>
        </w:rPr>
        <w:t>, Chairman</w:t>
      </w:r>
      <w:r w:rsidR="0028077D" w:rsidRPr="0076461F">
        <w:rPr>
          <w:rFonts w:asciiTheme="majorHAnsi" w:hAnsiTheme="majorHAnsi"/>
          <w:szCs w:val="24"/>
        </w:rPr>
        <w:t xml:space="preserve"> </w:t>
      </w:r>
    </w:p>
    <w:p w:rsidR="003B2FC5" w:rsidRPr="0076461F" w:rsidRDefault="00306F20" w:rsidP="00C20870">
      <w:pPr>
        <w:pStyle w:val="Header"/>
        <w:tabs>
          <w:tab w:val="clear" w:pos="4320"/>
          <w:tab w:val="clear" w:pos="8640"/>
          <w:tab w:val="left" w:pos="5760"/>
        </w:tabs>
        <w:jc w:val="both"/>
        <w:rPr>
          <w:rFonts w:asciiTheme="majorHAnsi" w:hAnsiTheme="majorHAnsi"/>
        </w:rPr>
      </w:pPr>
      <w:r w:rsidRPr="0076461F">
        <w:rPr>
          <w:rFonts w:asciiTheme="majorHAnsi" w:hAnsiTheme="majorHAnsi"/>
        </w:rPr>
        <w:tab/>
      </w:r>
      <w:r w:rsidR="007D68E0" w:rsidRPr="0076461F">
        <w:rPr>
          <w:rFonts w:asciiTheme="majorHAnsi" w:hAnsiTheme="majorHAnsi"/>
        </w:rPr>
        <w:t xml:space="preserve">Planning &amp; </w:t>
      </w:r>
      <w:r w:rsidRPr="0076461F">
        <w:rPr>
          <w:rFonts w:asciiTheme="majorHAnsi" w:hAnsiTheme="majorHAnsi"/>
        </w:rPr>
        <w:t>Zoning Commission</w:t>
      </w:r>
    </w:p>
    <w:sectPr w:rsidR="003B2FC5" w:rsidRPr="0076461F" w:rsidSect="00EB0219">
      <w:headerReference w:type="default" r:id="rId9"/>
      <w:footerReference w:type="default" r:id="rId10"/>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C38" w:rsidRDefault="001C2C38">
      <w:r>
        <w:separator/>
      </w:r>
    </w:p>
  </w:endnote>
  <w:endnote w:type="continuationSeparator" w:id="0">
    <w:p w:rsidR="001C2C38" w:rsidRDefault="001C2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C38" w:rsidRPr="0076461F" w:rsidRDefault="001C2C38" w:rsidP="00EC7670">
    <w:pPr>
      <w:pStyle w:val="Footer"/>
      <w:pBdr>
        <w:top w:val="single" w:sz="4" w:space="1" w:color="auto"/>
      </w:pBdr>
      <w:tabs>
        <w:tab w:val="clear" w:pos="4320"/>
        <w:tab w:val="clear" w:pos="8640"/>
        <w:tab w:val="center" w:pos="7200"/>
        <w:tab w:val="right" w:pos="10170"/>
      </w:tabs>
      <w:rPr>
        <w:rFonts w:asciiTheme="minorHAnsi" w:hAnsiTheme="minorHAnsi"/>
        <w:b/>
        <w:i/>
        <w:color w:val="F79646"/>
        <w:sz w:val="22"/>
      </w:rPr>
    </w:pPr>
    <w:r w:rsidRPr="0076461F">
      <w:rPr>
        <w:rFonts w:asciiTheme="minorHAnsi" w:hAnsiTheme="minorHAnsi"/>
        <w:b/>
        <w:i/>
        <w:color w:val="F79646"/>
        <w:sz w:val="22"/>
      </w:rPr>
      <w:t>Planning &amp; Zoning Commission Meeting Minutes</w:t>
    </w:r>
    <w:r w:rsidRPr="0076461F">
      <w:rPr>
        <w:rFonts w:asciiTheme="minorHAnsi" w:hAnsiTheme="minorHAnsi"/>
        <w:b/>
        <w:i/>
        <w:color w:val="F79646"/>
        <w:sz w:val="22"/>
      </w:rPr>
      <w:tab/>
    </w:r>
    <w:r w:rsidR="005C5BA3">
      <w:rPr>
        <w:rFonts w:asciiTheme="minorHAnsi" w:hAnsiTheme="minorHAnsi"/>
        <w:b/>
        <w:i/>
        <w:color w:val="F79646"/>
        <w:sz w:val="22"/>
      </w:rPr>
      <w:t>December 4</w:t>
    </w:r>
    <w:r w:rsidR="006F620D">
      <w:rPr>
        <w:rFonts w:asciiTheme="minorHAnsi" w:hAnsiTheme="minorHAnsi"/>
        <w:b/>
        <w:i/>
        <w:color w:val="F79646"/>
        <w:sz w:val="22"/>
      </w:rPr>
      <w:t>, 2020</w:t>
    </w:r>
    <w:r w:rsidRPr="0076461F">
      <w:rPr>
        <w:rFonts w:asciiTheme="minorHAnsi" w:hAnsiTheme="minorHAnsi"/>
        <w:b/>
        <w:i/>
        <w:color w:val="F79646"/>
        <w:sz w:val="22"/>
      </w:rPr>
      <w:tab/>
      <w:t xml:space="preserve"> Page </w:t>
    </w:r>
    <w:r w:rsidRPr="0076461F">
      <w:rPr>
        <w:rStyle w:val="PageNumber"/>
        <w:rFonts w:asciiTheme="minorHAnsi" w:hAnsiTheme="minorHAnsi"/>
        <w:b/>
        <w:i/>
        <w:color w:val="F79646"/>
      </w:rPr>
      <w:fldChar w:fldCharType="begin"/>
    </w:r>
    <w:r w:rsidRPr="0076461F">
      <w:rPr>
        <w:rStyle w:val="PageNumber"/>
        <w:rFonts w:asciiTheme="minorHAnsi" w:hAnsiTheme="minorHAnsi"/>
        <w:b/>
        <w:i/>
        <w:color w:val="F79646"/>
      </w:rPr>
      <w:instrText xml:space="preserve"> PAGE </w:instrText>
    </w:r>
    <w:r w:rsidRPr="0076461F">
      <w:rPr>
        <w:rStyle w:val="PageNumber"/>
        <w:rFonts w:asciiTheme="minorHAnsi" w:hAnsiTheme="minorHAnsi"/>
        <w:b/>
        <w:i/>
        <w:color w:val="F79646"/>
      </w:rPr>
      <w:fldChar w:fldCharType="separate"/>
    </w:r>
    <w:r w:rsidR="00C338C7">
      <w:rPr>
        <w:rStyle w:val="PageNumber"/>
        <w:rFonts w:asciiTheme="minorHAnsi" w:hAnsiTheme="minorHAnsi"/>
        <w:b/>
        <w:i/>
        <w:noProof/>
        <w:color w:val="F79646"/>
      </w:rPr>
      <w:t>3</w:t>
    </w:r>
    <w:r w:rsidRPr="0076461F">
      <w:rPr>
        <w:rStyle w:val="PageNumber"/>
        <w:rFonts w:asciiTheme="minorHAnsi" w:hAnsiTheme="minorHAnsi"/>
        <w:b/>
        <w:i/>
        <w:color w:val="F7964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C38" w:rsidRDefault="001C2C38">
      <w:r>
        <w:separator/>
      </w:r>
    </w:p>
  </w:footnote>
  <w:footnote w:type="continuationSeparator" w:id="0">
    <w:p w:rsidR="001C2C38" w:rsidRDefault="001C2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9E6" w:rsidRDefault="00C649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B22B25"/>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9216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9A8"/>
    <w:rsid w:val="000014B8"/>
    <w:rsid w:val="00001585"/>
    <w:rsid w:val="00002C85"/>
    <w:rsid w:val="000038B7"/>
    <w:rsid w:val="00003B16"/>
    <w:rsid w:val="00003E67"/>
    <w:rsid w:val="00004D12"/>
    <w:rsid w:val="000057E1"/>
    <w:rsid w:val="00006BA9"/>
    <w:rsid w:val="00006CE6"/>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5EC"/>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443"/>
    <w:rsid w:val="00041F52"/>
    <w:rsid w:val="00042BE2"/>
    <w:rsid w:val="00043F7A"/>
    <w:rsid w:val="00045D46"/>
    <w:rsid w:val="000469B7"/>
    <w:rsid w:val="00047D88"/>
    <w:rsid w:val="000501FA"/>
    <w:rsid w:val="0005095D"/>
    <w:rsid w:val="00051ED4"/>
    <w:rsid w:val="00051F6F"/>
    <w:rsid w:val="00052753"/>
    <w:rsid w:val="000543E2"/>
    <w:rsid w:val="0005567B"/>
    <w:rsid w:val="000556C4"/>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3C8D"/>
    <w:rsid w:val="00074B53"/>
    <w:rsid w:val="00075FF9"/>
    <w:rsid w:val="00076819"/>
    <w:rsid w:val="00076936"/>
    <w:rsid w:val="00076B16"/>
    <w:rsid w:val="0007793E"/>
    <w:rsid w:val="0008026A"/>
    <w:rsid w:val="00080947"/>
    <w:rsid w:val="00081400"/>
    <w:rsid w:val="000815FD"/>
    <w:rsid w:val="000819DE"/>
    <w:rsid w:val="00081EA3"/>
    <w:rsid w:val="00083B45"/>
    <w:rsid w:val="0008459F"/>
    <w:rsid w:val="00084BFA"/>
    <w:rsid w:val="00084CEE"/>
    <w:rsid w:val="00085A9C"/>
    <w:rsid w:val="000867D1"/>
    <w:rsid w:val="00087A64"/>
    <w:rsid w:val="00087C91"/>
    <w:rsid w:val="0009092D"/>
    <w:rsid w:val="00090B31"/>
    <w:rsid w:val="00091351"/>
    <w:rsid w:val="00092AD8"/>
    <w:rsid w:val="00094022"/>
    <w:rsid w:val="00094A49"/>
    <w:rsid w:val="00095646"/>
    <w:rsid w:val="00096108"/>
    <w:rsid w:val="000968F8"/>
    <w:rsid w:val="00096F6C"/>
    <w:rsid w:val="000A012A"/>
    <w:rsid w:val="000A0DD2"/>
    <w:rsid w:val="000A35B7"/>
    <w:rsid w:val="000A376A"/>
    <w:rsid w:val="000A47E3"/>
    <w:rsid w:val="000A48D6"/>
    <w:rsid w:val="000A5F2B"/>
    <w:rsid w:val="000A720E"/>
    <w:rsid w:val="000A7CCA"/>
    <w:rsid w:val="000B1161"/>
    <w:rsid w:val="000B14C1"/>
    <w:rsid w:val="000B1657"/>
    <w:rsid w:val="000B25CE"/>
    <w:rsid w:val="000B2F91"/>
    <w:rsid w:val="000B3748"/>
    <w:rsid w:val="000B39B3"/>
    <w:rsid w:val="000B3DC6"/>
    <w:rsid w:val="000B46CB"/>
    <w:rsid w:val="000B4EC0"/>
    <w:rsid w:val="000B5397"/>
    <w:rsid w:val="000B6333"/>
    <w:rsid w:val="000B6F52"/>
    <w:rsid w:val="000C0138"/>
    <w:rsid w:val="000C0EE6"/>
    <w:rsid w:val="000C0F64"/>
    <w:rsid w:val="000C1236"/>
    <w:rsid w:val="000C147D"/>
    <w:rsid w:val="000C265E"/>
    <w:rsid w:val="000C32C0"/>
    <w:rsid w:val="000C57F4"/>
    <w:rsid w:val="000C5F54"/>
    <w:rsid w:val="000C6EDB"/>
    <w:rsid w:val="000C74FD"/>
    <w:rsid w:val="000C7F2D"/>
    <w:rsid w:val="000D0B0C"/>
    <w:rsid w:val="000D0E47"/>
    <w:rsid w:val="000D1341"/>
    <w:rsid w:val="000D1614"/>
    <w:rsid w:val="000D1B41"/>
    <w:rsid w:val="000D1DE3"/>
    <w:rsid w:val="000D202D"/>
    <w:rsid w:val="000D27DB"/>
    <w:rsid w:val="000D32A1"/>
    <w:rsid w:val="000D3916"/>
    <w:rsid w:val="000D4525"/>
    <w:rsid w:val="000D554F"/>
    <w:rsid w:val="000D5B17"/>
    <w:rsid w:val="000D5D91"/>
    <w:rsid w:val="000D5FDD"/>
    <w:rsid w:val="000D64D7"/>
    <w:rsid w:val="000D674B"/>
    <w:rsid w:val="000D6BBC"/>
    <w:rsid w:val="000D7210"/>
    <w:rsid w:val="000D7C3E"/>
    <w:rsid w:val="000D7EA7"/>
    <w:rsid w:val="000E014A"/>
    <w:rsid w:val="000E027C"/>
    <w:rsid w:val="000E2DC8"/>
    <w:rsid w:val="000E36BD"/>
    <w:rsid w:val="000E431D"/>
    <w:rsid w:val="000E4D71"/>
    <w:rsid w:val="000E5539"/>
    <w:rsid w:val="000E5D1C"/>
    <w:rsid w:val="000E5F43"/>
    <w:rsid w:val="000E6E45"/>
    <w:rsid w:val="000F043A"/>
    <w:rsid w:val="000F0906"/>
    <w:rsid w:val="000F0D04"/>
    <w:rsid w:val="000F3FEE"/>
    <w:rsid w:val="000F46C7"/>
    <w:rsid w:val="000F488B"/>
    <w:rsid w:val="000F52EA"/>
    <w:rsid w:val="000F592E"/>
    <w:rsid w:val="000F5956"/>
    <w:rsid w:val="000F6C1B"/>
    <w:rsid w:val="000F6F0A"/>
    <w:rsid w:val="00100130"/>
    <w:rsid w:val="00101548"/>
    <w:rsid w:val="00102341"/>
    <w:rsid w:val="0010650C"/>
    <w:rsid w:val="00110E55"/>
    <w:rsid w:val="00111D0E"/>
    <w:rsid w:val="00111D1F"/>
    <w:rsid w:val="00111FE3"/>
    <w:rsid w:val="001120F0"/>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0D2"/>
    <w:rsid w:val="0013663D"/>
    <w:rsid w:val="0013754E"/>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1AA1"/>
    <w:rsid w:val="00153104"/>
    <w:rsid w:val="00153575"/>
    <w:rsid w:val="001535DA"/>
    <w:rsid w:val="00154205"/>
    <w:rsid w:val="00154B4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75874"/>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0E1"/>
    <w:rsid w:val="001A1852"/>
    <w:rsid w:val="001A2270"/>
    <w:rsid w:val="001A25AF"/>
    <w:rsid w:val="001A3B3C"/>
    <w:rsid w:val="001A5208"/>
    <w:rsid w:val="001A5AD3"/>
    <w:rsid w:val="001A6BF4"/>
    <w:rsid w:val="001A7CD8"/>
    <w:rsid w:val="001B0F63"/>
    <w:rsid w:val="001B2113"/>
    <w:rsid w:val="001B2C95"/>
    <w:rsid w:val="001B33D1"/>
    <w:rsid w:val="001B394A"/>
    <w:rsid w:val="001B3ED4"/>
    <w:rsid w:val="001B44C0"/>
    <w:rsid w:val="001B72F3"/>
    <w:rsid w:val="001B7A7B"/>
    <w:rsid w:val="001C15B6"/>
    <w:rsid w:val="001C1F04"/>
    <w:rsid w:val="001C2C38"/>
    <w:rsid w:val="001C4A9F"/>
    <w:rsid w:val="001C53C9"/>
    <w:rsid w:val="001C5CAB"/>
    <w:rsid w:val="001C698C"/>
    <w:rsid w:val="001C6C06"/>
    <w:rsid w:val="001C70BD"/>
    <w:rsid w:val="001C78C9"/>
    <w:rsid w:val="001C7B96"/>
    <w:rsid w:val="001D09A8"/>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357"/>
    <w:rsid w:val="001E4545"/>
    <w:rsid w:val="001E484D"/>
    <w:rsid w:val="001E50A0"/>
    <w:rsid w:val="001E756D"/>
    <w:rsid w:val="001E7705"/>
    <w:rsid w:val="001F01D0"/>
    <w:rsid w:val="001F0360"/>
    <w:rsid w:val="001F055D"/>
    <w:rsid w:val="001F15B1"/>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6098"/>
    <w:rsid w:val="002364C3"/>
    <w:rsid w:val="00236666"/>
    <w:rsid w:val="00236736"/>
    <w:rsid w:val="002369AF"/>
    <w:rsid w:val="00236BB8"/>
    <w:rsid w:val="00236E66"/>
    <w:rsid w:val="00237DDA"/>
    <w:rsid w:val="00240BEF"/>
    <w:rsid w:val="002412CB"/>
    <w:rsid w:val="00241C71"/>
    <w:rsid w:val="00241C96"/>
    <w:rsid w:val="00242BDB"/>
    <w:rsid w:val="00242BF7"/>
    <w:rsid w:val="0024337C"/>
    <w:rsid w:val="00243CAB"/>
    <w:rsid w:val="00244280"/>
    <w:rsid w:val="002444F6"/>
    <w:rsid w:val="0024464C"/>
    <w:rsid w:val="002446FC"/>
    <w:rsid w:val="00244A62"/>
    <w:rsid w:val="00244D4F"/>
    <w:rsid w:val="002451B6"/>
    <w:rsid w:val="002460A8"/>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339"/>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5EFF"/>
    <w:rsid w:val="002776AA"/>
    <w:rsid w:val="00277C76"/>
    <w:rsid w:val="002806B9"/>
    <w:rsid w:val="0028077D"/>
    <w:rsid w:val="0028174F"/>
    <w:rsid w:val="00281B25"/>
    <w:rsid w:val="00281E5F"/>
    <w:rsid w:val="00282D1C"/>
    <w:rsid w:val="00283856"/>
    <w:rsid w:val="00283BAB"/>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255A"/>
    <w:rsid w:val="002932DA"/>
    <w:rsid w:val="00294545"/>
    <w:rsid w:val="002947BC"/>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61"/>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62E5"/>
    <w:rsid w:val="002B7104"/>
    <w:rsid w:val="002B787D"/>
    <w:rsid w:val="002B7E71"/>
    <w:rsid w:val="002C0180"/>
    <w:rsid w:val="002C07F6"/>
    <w:rsid w:val="002C10C4"/>
    <w:rsid w:val="002C20EE"/>
    <w:rsid w:val="002C2758"/>
    <w:rsid w:val="002C295F"/>
    <w:rsid w:val="002C3B8E"/>
    <w:rsid w:val="002C40A5"/>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4B"/>
    <w:rsid w:val="002E0859"/>
    <w:rsid w:val="002E0C7C"/>
    <w:rsid w:val="002E12CC"/>
    <w:rsid w:val="002E1C91"/>
    <w:rsid w:val="002E1CFF"/>
    <w:rsid w:val="002E557C"/>
    <w:rsid w:val="002E65C4"/>
    <w:rsid w:val="002E6679"/>
    <w:rsid w:val="002E6747"/>
    <w:rsid w:val="002E6C49"/>
    <w:rsid w:val="002F0376"/>
    <w:rsid w:val="002F0900"/>
    <w:rsid w:val="002F3001"/>
    <w:rsid w:val="002F36BB"/>
    <w:rsid w:val="002F3CE8"/>
    <w:rsid w:val="002F3DD4"/>
    <w:rsid w:val="002F40C8"/>
    <w:rsid w:val="002F5A93"/>
    <w:rsid w:val="002F5CF3"/>
    <w:rsid w:val="002F5F02"/>
    <w:rsid w:val="002F6DF2"/>
    <w:rsid w:val="002F71D6"/>
    <w:rsid w:val="002F7ECE"/>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19E"/>
    <w:rsid w:val="00306BB8"/>
    <w:rsid w:val="00306F20"/>
    <w:rsid w:val="003100F0"/>
    <w:rsid w:val="00310166"/>
    <w:rsid w:val="0031027E"/>
    <w:rsid w:val="00310A79"/>
    <w:rsid w:val="00310C09"/>
    <w:rsid w:val="00310F23"/>
    <w:rsid w:val="00311224"/>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BEF"/>
    <w:rsid w:val="00333D97"/>
    <w:rsid w:val="00334298"/>
    <w:rsid w:val="003348BF"/>
    <w:rsid w:val="00334F99"/>
    <w:rsid w:val="00335F30"/>
    <w:rsid w:val="00337978"/>
    <w:rsid w:val="003409F4"/>
    <w:rsid w:val="00342206"/>
    <w:rsid w:val="00342497"/>
    <w:rsid w:val="00343969"/>
    <w:rsid w:val="00343EEE"/>
    <w:rsid w:val="00344061"/>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0954"/>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5425"/>
    <w:rsid w:val="003767D4"/>
    <w:rsid w:val="00376AA2"/>
    <w:rsid w:val="0037738D"/>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78"/>
    <w:rsid w:val="00395BFA"/>
    <w:rsid w:val="003960A4"/>
    <w:rsid w:val="00397CFA"/>
    <w:rsid w:val="00397F81"/>
    <w:rsid w:val="003A08EE"/>
    <w:rsid w:val="003A2B42"/>
    <w:rsid w:val="003A2CD1"/>
    <w:rsid w:val="003A3600"/>
    <w:rsid w:val="003A3AD6"/>
    <w:rsid w:val="003A3CB5"/>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3F4A"/>
    <w:rsid w:val="003C4163"/>
    <w:rsid w:val="003C420C"/>
    <w:rsid w:val="003C47C1"/>
    <w:rsid w:val="003C5709"/>
    <w:rsid w:val="003C597C"/>
    <w:rsid w:val="003C7360"/>
    <w:rsid w:val="003D0002"/>
    <w:rsid w:val="003D04A4"/>
    <w:rsid w:val="003D0B18"/>
    <w:rsid w:val="003D1589"/>
    <w:rsid w:val="003D22DE"/>
    <w:rsid w:val="003D23B1"/>
    <w:rsid w:val="003D3015"/>
    <w:rsid w:val="003D3049"/>
    <w:rsid w:val="003D3511"/>
    <w:rsid w:val="003D40F6"/>
    <w:rsid w:val="003D5494"/>
    <w:rsid w:val="003D5F15"/>
    <w:rsid w:val="003D5F27"/>
    <w:rsid w:val="003E0FEF"/>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5E22"/>
    <w:rsid w:val="003E6A6E"/>
    <w:rsid w:val="003E6C5A"/>
    <w:rsid w:val="003E6DC3"/>
    <w:rsid w:val="003E6E4A"/>
    <w:rsid w:val="003E7285"/>
    <w:rsid w:val="003F0164"/>
    <w:rsid w:val="003F0C6E"/>
    <w:rsid w:val="003F0EA9"/>
    <w:rsid w:val="003F1992"/>
    <w:rsid w:val="003F1D68"/>
    <w:rsid w:val="003F2A4F"/>
    <w:rsid w:val="003F2DD5"/>
    <w:rsid w:val="003F2FE0"/>
    <w:rsid w:val="003F30E6"/>
    <w:rsid w:val="003F3463"/>
    <w:rsid w:val="003F35FF"/>
    <w:rsid w:val="003F4D83"/>
    <w:rsid w:val="003F5FD5"/>
    <w:rsid w:val="003F60A7"/>
    <w:rsid w:val="003F60D2"/>
    <w:rsid w:val="003F621E"/>
    <w:rsid w:val="003F6A87"/>
    <w:rsid w:val="003F6AF8"/>
    <w:rsid w:val="003F7C70"/>
    <w:rsid w:val="00401331"/>
    <w:rsid w:val="00401B00"/>
    <w:rsid w:val="004029F6"/>
    <w:rsid w:val="00402E9A"/>
    <w:rsid w:val="00403390"/>
    <w:rsid w:val="004045C4"/>
    <w:rsid w:val="00405887"/>
    <w:rsid w:val="00407097"/>
    <w:rsid w:val="004072F9"/>
    <w:rsid w:val="004073AF"/>
    <w:rsid w:val="0040760F"/>
    <w:rsid w:val="00412252"/>
    <w:rsid w:val="00413F81"/>
    <w:rsid w:val="00415A4B"/>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3723"/>
    <w:rsid w:val="00434B92"/>
    <w:rsid w:val="004350C7"/>
    <w:rsid w:val="00435EF9"/>
    <w:rsid w:val="0043616B"/>
    <w:rsid w:val="00436639"/>
    <w:rsid w:val="0043732D"/>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6623"/>
    <w:rsid w:val="004574FB"/>
    <w:rsid w:val="0045791B"/>
    <w:rsid w:val="00460777"/>
    <w:rsid w:val="00460CF1"/>
    <w:rsid w:val="00461000"/>
    <w:rsid w:val="004610CD"/>
    <w:rsid w:val="00461400"/>
    <w:rsid w:val="004620B5"/>
    <w:rsid w:val="00462190"/>
    <w:rsid w:val="0046267F"/>
    <w:rsid w:val="00464DCA"/>
    <w:rsid w:val="004659A3"/>
    <w:rsid w:val="004665EE"/>
    <w:rsid w:val="0046709F"/>
    <w:rsid w:val="0046729D"/>
    <w:rsid w:val="004678AA"/>
    <w:rsid w:val="00467C88"/>
    <w:rsid w:val="0047118A"/>
    <w:rsid w:val="00471867"/>
    <w:rsid w:val="00471AFD"/>
    <w:rsid w:val="00472597"/>
    <w:rsid w:val="0047315C"/>
    <w:rsid w:val="00473C6C"/>
    <w:rsid w:val="004740B1"/>
    <w:rsid w:val="00474F69"/>
    <w:rsid w:val="00474FD1"/>
    <w:rsid w:val="0047573A"/>
    <w:rsid w:val="00475F8C"/>
    <w:rsid w:val="00476864"/>
    <w:rsid w:val="00477972"/>
    <w:rsid w:val="00477A38"/>
    <w:rsid w:val="004808F2"/>
    <w:rsid w:val="00480CB1"/>
    <w:rsid w:val="00481DCE"/>
    <w:rsid w:val="004821E6"/>
    <w:rsid w:val="004829D5"/>
    <w:rsid w:val="004829D9"/>
    <w:rsid w:val="00482DED"/>
    <w:rsid w:val="00483160"/>
    <w:rsid w:val="004834F8"/>
    <w:rsid w:val="00483526"/>
    <w:rsid w:val="00485B75"/>
    <w:rsid w:val="004866C8"/>
    <w:rsid w:val="00487E3D"/>
    <w:rsid w:val="00491747"/>
    <w:rsid w:val="00491EDE"/>
    <w:rsid w:val="0049210B"/>
    <w:rsid w:val="00492713"/>
    <w:rsid w:val="00492969"/>
    <w:rsid w:val="004932E4"/>
    <w:rsid w:val="00494452"/>
    <w:rsid w:val="00494C04"/>
    <w:rsid w:val="00496DF6"/>
    <w:rsid w:val="0049709E"/>
    <w:rsid w:val="004A03C5"/>
    <w:rsid w:val="004A057D"/>
    <w:rsid w:val="004A24EC"/>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214"/>
    <w:rsid w:val="004B55AC"/>
    <w:rsid w:val="004B5BC5"/>
    <w:rsid w:val="004B7828"/>
    <w:rsid w:val="004C2637"/>
    <w:rsid w:val="004C4857"/>
    <w:rsid w:val="004C53A7"/>
    <w:rsid w:val="004C5655"/>
    <w:rsid w:val="004C6BEF"/>
    <w:rsid w:val="004C6D15"/>
    <w:rsid w:val="004C7A1E"/>
    <w:rsid w:val="004C7F91"/>
    <w:rsid w:val="004D0848"/>
    <w:rsid w:val="004D13C9"/>
    <w:rsid w:val="004D2538"/>
    <w:rsid w:val="004D41AE"/>
    <w:rsid w:val="004D42C5"/>
    <w:rsid w:val="004D453F"/>
    <w:rsid w:val="004D46CF"/>
    <w:rsid w:val="004D6469"/>
    <w:rsid w:val="004D65A7"/>
    <w:rsid w:val="004D67A5"/>
    <w:rsid w:val="004D6865"/>
    <w:rsid w:val="004D7AD7"/>
    <w:rsid w:val="004E00C6"/>
    <w:rsid w:val="004E06D2"/>
    <w:rsid w:val="004E093D"/>
    <w:rsid w:val="004E0BDC"/>
    <w:rsid w:val="004E1169"/>
    <w:rsid w:val="004E12F8"/>
    <w:rsid w:val="004E1572"/>
    <w:rsid w:val="004E1F3C"/>
    <w:rsid w:val="004E2654"/>
    <w:rsid w:val="004E336F"/>
    <w:rsid w:val="004E3537"/>
    <w:rsid w:val="004E3796"/>
    <w:rsid w:val="004E4FA2"/>
    <w:rsid w:val="004E5848"/>
    <w:rsid w:val="004E5E76"/>
    <w:rsid w:val="004E5F9B"/>
    <w:rsid w:val="004E6331"/>
    <w:rsid w:val="004E6702"/>
    <w:rsid w:val="004E730B"/>
    <w:rsid w:val="004E73A1"/>
    <w:rsid w:val="004E79CB"/>
    <w:rsid w:val="004F01C3"/>
    <w:rsid w:val="004F099F"/>
    <w:rsid w:val="004F11EC"/>
    <w:rsid w:val="004F1706"/>
    <w:rsid w:val="004F2158"/>
    <w:rsid w:val="004F2D0B"/>
    <w:rsid w:val="004F3A5D"/>
    <w:rsid w:val="004F4369"/>
    <w:rsid w:val="004F44DE"/>
    <w:rsid w:val="004F481D"/>
    <w:rsid w:val="004F4C8A"/>
    <w:rsid w:val="004F67BA"/>
    <w:rsid w:val="004F7E39"/>
    <w:rsid w:val="00500520"/>
    <w:rsid w:val="00501CC1"/>
    <w:rsid w:val="0050220D"/>
    <w:rsid w:val="00502615"/>
    <w:rsid w:val="00502922"/>
    <w:rsid w:val="005029EF"/>
    <w:rsid w:val="0050330B"/>
    <w:rsid w:val="005036A5"/>
    <w:rsid w:val="00503B00"/>
    <w:rsid w:val="00504CEC"/>
    <w:rsid w:val="0050553C"/>
    <w:rsid w:val="00506E00"/>
    <w:rsid w:val="00506FB3"/>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7DF"/>
    <w:rsid w:val="00533BB9"/>
    <w:rsid w:val="00533FA2"/>
    <w:rsid w:val="00533FBB"/>
    <w:rsid w:val="00534DD0"/>
    <w:rsid w:val="00535797"/>
    <w:rsid w:val="005359FB"/>
    <w:rsid w:val="00535A1C"/>
    <w:rsid w:val="00535BC9"/>
    <w:rsid w:val="00535F5A"/>
    <w:rsid w:val="00536797"/>
    <w:rsid w:val="0054038D"/>
    <w:rsid w:val="00541630"/>
    <w:rsid w:val="00542749"/>
    <w:rsid w:val="00542814"/>
    <w:rsid w:val="00543367"/>
    <w:rsid w:val="00543D34"/>
    <w:rsid w:val="00545662"/>
    <w:rsid w:val="00545807"/>
    <w:rsid w:val="00545E40"/>
    <w:rsid w:val="0054607F"/>
    <w:rsid w:val="0054653D"/>
    <w:rsid w:val="00546BAC"/>
    <w:rsid w:val="00546F8F"/>
    <w:rsid w:val="00547F69"/>
    <w:rsid w:val="005503AF"/>
    <w:rsid w:val="005503B4"/>
    <w:rsid w:val="00551D2D"/>
    <w:rsid w:val="00552ACC"/>
    <w:rsid w:val="00552E0D"/>
    <w:rsid w:val="00553200"/>
    <w:rsid w:val="0055398E"/>
    <w:rsid w:val="00555CB5"/>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67CB0"/>
    <w:rsid w:val="0057013F"/>
    <w:rsid w:val="00570895"/>
    <w:rsid w:val="00570AD3"/>
    <w:rsid w:val="00572534"/>
    <w:rsid w:val="0057385A"/>
    <w:rsid w:val="00574401"/>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893"/>
    <w:rsid w:val="00596C50"/>
    <w:rsid w:val="005A06D7"/>
    <w:rsid w:val="005A07A8"/>
    <w:rsid w:val="005A0C82"/>
    <w:rsid w:val="005A1810"/>
    <w:rsid w:val="005A192D"/>
    <w:rsid w:val="005A2070"/>
    <w:rsid w:val="005A2F0A"/>
    <w:rsid w:val="005A3521"/>
    <w:rsid w:val="005A3603"/>
    <w:rsid w:val="005A39AF"/>
    <w:rsid w:val="005A4077"/>
    <w:rsid w:val="005A559A"/>
    <w:rsid w:val="005A5602"/>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DB7"/>
    <w:rsid w:val="005C0F25"/>
    <w:rsid w:val="005C158B"/>
    <w:rsid w:val="005C15F4"/>
    <w:rsid w:val="005C4378"/>
    <w:rsid w:val="005C5BA3"/>
    <w:rsid w:val="005C5EEC"/>
    <w:rsid w:val="005C5F41"/>
    <w:rsid w:val="005C65DB"/>
    <w:rsid w:val="005C704B"/>
    <w:rsid w:val="005C71A3"/>
    <w:rsid w:val="005C722A"/>
    <w:rsid w:val="005C73BD"/>
    <w:rsid w:val="005D08EA"/>
    <w:rsid w:val="005D1179"/>
    <w:rsid w:val="005D1DDE"/>
    <w:rsid w:val="005D257D"/>
    <w:rsid w:val="005D2F5C"/>
    <w:rsid w:val="005D3707"/>
    <w:rsid w:val="005D5057"/>
    <w:rsid w:val="005D5603"/>
    <w:rsid w:val="005D60EC"/>
    <w:rsid w:val="005D65CF"/>
    <w:rsid w:val="005D731A"/>
    <w:rsid w:val="005E05F0"/>
    <w:rsid w:val="005E0B4E"/>
    <w:rsid w:val="005E19C2"/>
    <w:rsid w:val="005E1BE7"/>
    <w:rsid w:val="005E218D"/>
    <w:rsid w:val="005E2771"/>
    <w:rsid w:val="005E28F5"/>
    <w:rsid w:val="005E2A29"/>
    <w:rsid w:val="005E2A52"/>
    <w:rsid w:val="005E3D69"/>
    <w:rsid w:val="005E5BE2"/>
    <w:rsid w:val="005E63FB"/>
    <w:rsid w:val="005E6E7C"/>
    <w:rsid w:val="005F0A5A"/>
    <w:rsid w:val="005F0E1D"/>
    <w:rsid w:val="005F0FDD"/>
    <w:rsid w:val="005F353D"/>
    <w:rsid w:val="005F38DA"/>
    <w:rsid w:val="005F5478"/>
    <w:rsid w:val="005F5566"/>
    <w:rsid w:val="005F597D"/>
    <w:rsid w:val="005F5B8D"/>
    <w:rsid w:val="005F60B1"/>
    <w:rsid w:val="005F62BE"/>
    <w:rsid w:val="005F7268"/>
    <w:rsid w:val="005F741D"/>
    <w:rsid w:val="005F7BBF"/>
    <w:rsid w:val="0060097D"/>
    <w:rsid w:val="006010F2"/>
    <w:rsid w:val="0060164E"/>
    <w:rsid w:val="00602094"/>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F6F"/>
    <w:rsid w:val="00621F35"/>
    <w:rsid w:val="006226F1"/>
    <w:rsid w:val="00622F93"/>
    <w:rsid w:val="00623076"/>
    <w:rsid w:val="006232A9"/>
    <w:rsid w:val="006237F2"/>
    <w:rsid w:val="006238EA"/>
    <w:rsid w:val="00623FB9"/>
    <w:rsid w:val="006245C5"/>
    <w:rsid w:val="006252DB"/>
    <w:rsid w:val="00625D7E"/>
    <w:rsid w:val="006267A4"/>
    <w:rsid w:val="00627651"/>
    <w:rsid w:val="006277A1"/>
    <w:rsid w:val="00627CFA"/>
    <w:rsid w:val="006301E8"/>
    <w:rsid w:val="00630645"/>
    <w:rsid w:val="00630799"/>
    <w:rsid w:val="00630C06"/>
    <w:rsid w:val="00630E23"/>
    <w:rsid w:val="00631D2A"/>
    <w:rsid w:val="006330D5"/>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29"/>
    <w:rsid w:val="00651351"/>
    <w:rsid w:val="006516B1"/>
    <w:rsid w:val="006519BD"/>
    <w:rsid w:val="006524F5"/>
    <w:rsid w:val="006530F3"/>
    <w:rsid w:val="006536EB"/>
    <w:rsid w:val="00653A0A"/>
    <w:rsid w:val="00653BCD"/>
    <w:rsid w:val="00653C03"/>
    <w:rsid w:val="00654F36"/>
    <w:rsid w:val="0065520F"/>
    <w:rsid w:val="0065532E"/>
    <w:rsid w:val="00656C56"/>
    <w:rsid w:val="00656C59"/>
    <w:rsid w:val="00656F80"/>
    <w:rsid w:val="00660A07"/>
    <w:rsid w:val="006611CF"/>
    <w:rsid w:val="00661201"/>
    <w:rsid w:val="006612EB"/>
    <w:rsid w:val="00661BF8"/>
    <w:rsid w:val="00661CB8"/>
    <w:rsid w:val="00662C96"/>
    <w:rsid w:val="00662F9D"/>
    <w:rsid w:val="006631E3"/>
    <w:rsid w:val="006638AB"/>
    <w:rsid w:val="00663AB8"/>
    <w:rsid w:val="00663E75"/>
    <w:rsid w:val="0066425D"/>
    <w:rsid w:val="00664DA7"/>
    <w:rsid w:val="00665BF1"/>
    <w:rsid w:val="006670D8"/>
    <w:rsid w:val="0066762C"/>
    <w:rsid w:val="006703F8"/>
    <w:rsid w:val="00671472"/>
    <w:rsid w:val="00672B58"/>
    <w:rsid w:val="00673CFB"/>
    <w:rsid w:val="006746F8"/>
    <w:rsid w:val="00674E7E"/>
    <w:rsid w:val="0067648D"/>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60AA"/>
    <w:rsid w:val="00686C35"/>
    <w:rsid w:val="0068700C"/>
    <w:rsid w:val="0068796F"/>
    <w:rsid w:val="00687DD2"/>
    <w:rsid w:val="006904A7"/>
    <w:rsid w:val="00690D8F"/>
    <w:rsid w:val="006917E1"/>
    <w:rsid w:val="00691EEA"/>
    <w:rsid w:val="006938DA"/>
    <w:rsid w:val="0069454A"/>
    <w:rsid w:val="00694D2B"/>
    <w:rsid w:val="006954CA"/>
    <w:rsid w:val="00696344"/>
    <w:rsid w:val="0069678B"/>
    <w:rsid w:val="006A18A2"/>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84C"/>
    <w:rsid w:val="006D0C99"/>
    <w:rsid w:val="006D0CEE"/>
    <w:rsid w:val="006D0D87"/>
    <w:rsid w:val="006D12F7"/>
    <w:rsid w:val="006D1879"/>
    <w:rsid w:val="006D2C03"/>
    <w:rsid w:val="006D2D9E"/>
    <w:rsid w:val="006D3B83"/>
    <w:rsid w:val="006D4EFA"/>
    <w:rsid w:val="006D5186"/>
    <w:rsid w:val="006D5C3A"/>
    <w:rsid w:val="006D7209"/>
    <w:rsid w:val="006D731F"/>
    <w:rsid w:val="006D75CC"/>
    <w:rsid w:val="006D7883"/>
    <w:rsid w:val="006E11E0"/>
    <w:rsid w:val="006E2705"/>
    <w:rsid w:val="006E2882"/>
    <w:rsid w:val="006E3FC7"/>
    <w:rsid w:val="006E5397"/>
    <w:rsid w:val="006E5D5B"/>
    <w:rsid w:val="006E5F64"/>
    <w:rsid w:val="006E6D7C"/>
    <w:rsid w:val="006E6EAE"/>
    <w:rsid w:val="006E71CD"/>
    <w:rsid w:val="006F030D"/>
    <w:rsid w:val="006F049B"/>
    <w:rsid w:val="006F08F6"/>
    <w:rsid w:val="006F09AC"/>
    <w:rsid w:val="006F0BA0"/>
    <w:rsid w:val="006F0CE6"/>
    <w:rsid w:val="006F11CB"/>
    <w:rsid w:val="006F1536"/>
    <w:rsid w:val="006F1FAC"/>
    <w:rsid w:val="006F2143"/>
    <w:rsid w:val="006F2787"/>
    <w:rsid w:val="006F3631"/>
    <w:rsid w:val="006F61E1"/>
    <w:rsid w:val="006F620D"/>
    <w:rsid w:val="006F67A4"/>
    <w:rsid w:val="006F71BE"/>
    <w:rsid w:val="006F72EA"/>
    <w:rsid w:val="006F79FF"/>
    <w:rsid w:val="0070028E"/>
    <w:rsid w:val="00700726"/>
    <w:rsid w:val="00700A98"/>
    <w:rsid w:val="00700C59"/>
    <w:rsid w:val="0070234D"/>
    <w:rsid w:val="007029DA"/>
    <w:rsid w:val="00702A9F"/>
    <w:rsid w:val="00703750"/>
    <w:rsid w:val="007046A2"/>
    <w:rsid w:val="00704881"/>
    <w:rsid w:val="00704AB7"/>
    <w:rsid w:val="0070581B"/>
    <w:rsid w:val="0070660F"/>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BF1"/>
    <w:rsid w:val="00721F96"/>
    <w:rsid w:val="0072280E"/>
    <w:rsid w:val="00722C39"/>
    <w:rsid w:val="00722F54"/>
    <w:rsid w:val="007239FB"/>
    <w:rsid w:val="0072441B"/>
    <w:rsid w:val="007258D8"/>
    <w:rsid w:val="007265A0"/>
    <w:rsid w:val="00726F14"/>
    <w:rsid w:val="00731284"/>
    <w:rsid w:val="00731454"/>
    <w:rsid w:val="0073175F"/>
    <w:rsid w:val="00732A11"/>
    <w:rsid w:val="00732CD0"/>
    <w:rsid w:val="00733871"/>
    <w:rsid w:val="0073563D"/>
    <w:rsid w:val="00737222"/>
    <w:rsid w:val="00737461"/>
    <w:rsid w:val="00737B68"/>
    <w:rsid w:val="00737C85"/>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461F"/>
    <w:rsid w:val="00767889"/>
    <w:rsid w:val="00767909"/>
    <w:rsid w:val="00767A6A"/>
    <w:rsid w:val="0077088B"/>
    <w:rsid w:val="00770BEA"/>
    <w:rsid w:val="00771459"/>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2D"/>
    <w:rsid w:val="0079507F"/>
    <w:rsid w:val="00796888"/>
    <w:rsid w:val="00796DF0"/>
    <w:rsid w:val="00797A3E"/>
    <w:rsid w:val="00797FB9"/>
    <w:rsid w:val="007A209C"/>
    <w:rsid w:val="007A209E"/>
    <w:rsid w:val="007A3733"/>
    <w:rsid w:val="007A375C"/>
    <w:rsid w:val="007A3EEA"/>
    <w:rsid w:val="007A4670"/>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27AF"/>
    <w:rsid w:val="007B37FE"/>
    <w:rsid w:val="007B3D6A"/>
    <w:rsid w:val="007B3F14"/>
    <w:rsid w:val="007B41F4"/>
    <w:rsid w:val="007B441E"/>
    <w:rsid w:val="007B4DDB"/>
    <w:rsid w:val="007B4FDE"/>
    <w:rsid w:val="007B54EB"/>
    <w:rsid w:val="007B57FF"/>
    <w:rsid w:val="007B748E"/>
    <w:rsid w:val="007C08C9"/>
    <w:rsid w:val="007C0A94"/>
    <w:rsid w:val="007C1F2F"/>
    <w:rsid w:val="007C3B0E"/>
    <w:rsid w:val="007C4312"/>
    <w:rsid w:val="007C4A20"/>
    <w:rsid w:val="007C4BB6"/>
    <w:rsid w:val="007C544F"/>
    <w:rsid w:val="007C54BA"/>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E7CBC"/>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21F"/>
    <w:rsid w:val="00800990"/>
    <w:rsid w:val="00801693"/>
    <w:rsid w:val="00801C94"/>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1997"/>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51D6"/>
    <w:rsid w:val="0082535F"/>
    <w:rsid w:val="0082749E"/>
    <w:rsid w:val="0082767B"/>
    <w:rsid w:val="008302BC"/>
    <w:rsid w:val="00830C24"/>
    <w:rsid w:val="00831901"/>
    <w:rsid w:val="00832AC9"/>
    <w:rsid w:val="00833043"/>
    <w:rsid w:val="00833F7D"/>
    <w:rsid w:val="008340A8"/>
    <w:rsid w:val="0083466F"/>
    <w:rsid w:val="0083570A"/>
    <w:rsid w:val="0083656B"/>
    <w:rsid w:val="0084010F"/>
    <w:rsid w:val="0084339F"/>
    <w:rsid w:val="008435A4"/>
    <w:rsid w:val="00844105"/>
    <w:rsid w:val="008443AE"/>
    <w:rsid w:val="00844D3A"/>
    <w:rsid w:val="00845798"/>
    <w:rsid w:val="008514D7"/>
    <w:rsid w:val="00851F27"/>
    <w:rsid w:val="00852F4B"/>
    <w:rsid w:val="00853086"/>
    <w:rsid w:val="008534D7"/>
    <w:rsid w:val="008535C6"/>
    <w:rsid w:val="008546F7"/>
    <w:rsid w:val="00855DF9"/>
    <w:rsid w:val="008561C8"/>
    <w:rsid w:val="0085628F"/>
    <w:rsid w:val="00856EC0"/>
    <w:rsid w:val="008613CA"/>
    <w:rsid w:val="00861FE6"/>
    <w:rsid w:val="00862505"/>
    <w:rsid w:val="00863677"/>
    <w:rsid w:val="00866182"/>
    <w:rsid w:val="008673C6"/>
    <w:rsid w:val="00867567"/>
    <w:rsid w:val="00871552"/>
    <w:rsid w:val="00871879"/>
    <w:rsid w:val="008736C6"/>
    <w:rsid w:val="00874C55"/>
    <w:rsid w:val="008777EE"/>
    <w:rsid w:val="00880A51"/>
    <w:rsid w:val="0088291B"/>
    <w:rsid w:val="00882968"/>
    <w:rsid w:val="008859E7"/>
    <w:rsid w:val="00886C44"/>
    <w:rsid w:val="008877C5"/>
    <w:rsid w:val="0089124F"/>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2E89"/>
    <w:rsid w:val="008B352A"/>
    <w:rsid w:val="008B4C2B"/>
    <w:rsid w:val="008B4FE5"/>
    <w:rsid w:val="008B54E3"/>
    <w:rsid w:val="008B59D4"/>
    <w:rsid w:val="008B5AAF"/>
    <w:rsid w:val="008B6C37"/>
    <w:rsid w:val="008B6D44"/>
    <w:rsid w:val="008B7DD2"/>
    <w:rsid w:val="008C136D"/>
    <w:rsid w:val="008C215D"/>
    <w:rsid w:val="008C21B2"/>
    <w:rsid w:val="008C26F8"/>
    <w:rsid w:val="008C3E73"/>
    <w:rsid w:val="008C42DC"/>
    <w:rsid w:val="008C5C2C"/>
    <w:rsid w:val="008C6524"/>
    <w:rsid w:val="008C7AE3"/>
    <w:rsid w:val="008C7D89"/>
    <w:rsid w:val="008D05F6"/>
    <w:rsid w:val="008D0693"/>
    <w:rsid w:val="008D0A56"/>
    <w:rsid w:val="008D1012"/>
    <w:rsid w:val="008D2529"/>
    <w:rsid w:val="008D25D1"/>
    <w:rsid w:val="008D2A9B"/>
    <w:rsid w:val="008D2F74"/>
    <w:rsid w:val="008D471C"/>
    <w:rsid w:val="008D4830"/>
    <w:rsid w:val="008D5C9E"/>
    <w:rsid w:val="008D68E2"/>
    <w:rsid w:val="008D7BDA"/>
    <w:rsid w:val="008D7D2E"/>
    <w:rsid w:val="008E14F3"/>
    <w:rsid w:val="008E1A8B"/>
    <w:rsid w:val="008E1B2E"/>
    <w:rsid w:val="008E2752"/>
    <w:rsid w:val="008E4A80"/>
    <w:rsid w:val="008E51CA"/>
    <w:rsid w:val="008E5C6B"/>
    <w:rsid w:val="008E6D53"/>
    <w:rsid w:val="008E6EC8"/>
    <w:rsid w:val="008E7BC7"/>
    <w:rsid w:val="008F0209"/>
    <w:rsid w:val="008F08B2"/>
    <w:rsid w:val="008F1733"/>
    <w:rsid w:val="008F1881"/>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AA9"/>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5B22"/>
    <w:rsid w:val="00926C9B"/>
    <w:rsid w:val="00926EC0"/>
    <w:rsid w:val="00927971"/>
    <w:rsid w:val="00927D71"/>
    <w:rsid w:val="00927EAB"/>
    <w:rsid w:val="00930D5F"/>
    <w:rsid w:val="00931A24"/>
    <w:rsid w:val="00931A7C"/>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78"/>
    <w:rsid w:val="009565EF"/>
    <w:rsid w:val="00957360"/>
    <w:rsid w:val="00957AA0"/>
    <w:rsid w:val="0096000E"/>
    <w:rsid w:val="009605B6"/>
    <w:rsid w:val="00960E43"/>
    <w:rsid w:val="0096109A"/>
    <w:rsid w:val="0096201C"/>
    <w:rsid w:val="00962379"/>
    <w:rsid w:val="0096335A"/>
    <w:rsid w:val="00963378"/>
    <w:rsid w:val="00963800"/>
    <w:rsid w:val="00963F75"/>
    <w:rsid w:val="00964E03"/>
    <w:rsid w:val="00964EAD"/>
    <w:rsid w:val="00965116"/>
    <w:rsid w:val="0096527E"/>
    <w:rsid w:val="00965910"/>
    <w:rsid w:val="00965AFE"/>
    <w:rsid w:val="0096662C"/>
    <w:rsid w:val="00967B1C"/>
    <w:rsid w:val="00967C12"/>
    <w:rsid w:val="00967E90"/>
    <w:rsid w:val="009705C6"/>
    <w:rsid w:val="009709F3"/>
    <w:rsid w:val="00970F64"/>
    <w:rsid w:val="00971E32"/>
    <w:rsid w:val="00973642"/>
    <w:rsid w:val="00974B80"/>
    <w:rsid w:val="00974DCB"/>
    <w:rsid w:val="00975144"/>
    <w:rsid w:val="00975466"/>
    <w:rsid w:val="00976387"/>
    <w:rsid w:val="00976641"/>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0C0"/>
    <w:rsid w:val="009C2CF7"/>
    <w:rsid w:val="009C36D9"/>
    <w:rsid w:val="009C3D24"/>
    <w:rsid w:val="009C41B7"/>
    <w:rsid w:val="009C43A3"/>
    <w:rsid w:val="009C45A1"/>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3C7"/>
    <w:rsid w:val="00A004E4"/>
    <w:rsid w:val="00A00E46"/>
    <w:rsid w:val="00A01635"/>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19D4"/>
    <w:rsid w:val="00A22267"/>
    <w:rsid w:val="00A225F7"/>
    <w:rsid w:val="00A229ED"/>
    <w:rsid w:val="00A24A8C"/>
    <w:rsid w:val="00A24C24"/>
    <w:rsid w:val="00A25BC1"/>
    <w:rsid w:val="00A25C0C"/>
    <w:rsid w:val="00A25C28"/>
    <w:rsid w:val="00A27D0D"/>
    <w:rsid w:val="00A31742"/>
    <w:rsid w:val="00A3210E"/>
    <w:rsid w:val="00A33AEF"/>
    <w:rsid w:val="00A33DD5"/>
    <w:rsid w:val="00A346D9"/>
    <w:rsid w:val="00A35DF7"/>
    <w:rsid w:val="00A36F50"/>
    <w:rsid w:val="00A36F6F"/>
    <w:rsid w:val="00A411EC"/>
    <w:rsid w:val="00A4195E"/>
    <w:rsid w:val="00A42C6D"/>
    <w:rsid w:val="00A43021"/>
    <w:rsid w:val="00A45219"/>
    <w:rsid w:val="00A453D1"/>
    <w:rsid w:val="00A45B42"/>
    <w:rsid w:val="00A471E6"/>
    <w:rsid w:val="00A478CB"/>
    <w:rsid w:val="00A47E4B"/>
    <w:rsid w:val="00A502C3"/>
    <w:rsid w:val="00A50D74"/>
    <w:rsid w:val="00A51074"/>
    <w:rsid w:val="00A515D0"/>
    <w:rsid w:val="00A51667"/>
    <w:rsid w:val="00A51926"/>
    <w:rsid w:val="00A527C6"/>
    <w:rsid w:val="00A532A0"/>
    <w:rsid w:val="00A53356"/>
    <w:rsid w:val="00A557A7"/>
    <w:rsid w:val="00A559C8"/>
    <w:rsid w:val="00A55CBB"/>
    <w:rsid w:val="00A56CE8"/>
    <w:rsid w:val="00A57589"/>
    <w:rsid w:val="00A57815"/>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1B30"/>
    <w:rsid w:val="00AA34E2"/>
    <w:rsid w:val="00AA3B35"/>
    <w:rsid w:val="00AA501B"/>
    <w:rsid w:val="00AA51A5"/>
    <w:rsid w:val="00AA5664"/>
    <w:rsid w:val="00AA5B42"/>
    <w:rsid w:val="00AA5E12"/>
    <w:rsid w:val="00AA65EA"/>
    <w:rsid w:val="00AA660E"/>
    <w:rsid w:val="00AB2B67"/>
    <w:rsid w:val="00AB3CEF"/>
    <w:rsid w:val="00AB4343"/>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548"/>
    <w:rsid w:val="00AE3C9C"/>
    <w:rsid w:val="00AE408C"/>
    <w:rsid w:val="00AE41D9"/>
    <w:rsid w:val="00AE48EE"/>
    <w:rsid w:val="00AE645C"/>
    <w:rsid w:val="00AE77D0"/>
    <w:rsid w:val="00AE79CA"/>
    <w:rsid w:val="00AF0390"/>
    <w:rsid w:val="00AF0E3D"/>
    <w:rsid w:val="00AF16D4"/>
    <w:rsid w:val="00AF1727"/>
    <w:rsid w:val="00AF4CB0"/>
    <w:rsid w:val="00AF5ACA"/>
    <w:rsid w:val="00AF620A"/>
    <w:rsid w:val="00AF6BF2"/>
    <w:rsid w:val="00B00318"/>
    <w:rsid w:val="00B003E2"/>
    <w:rsid w:val="00B019BF"/>
    <w:rsid w:val="00B019DC"/>
    <w:rsid w:val="00B01C3D"/>
    <w:rsid w:val="00B01E9D"/>
    <w:rsid w:val="00B0201A"/>
    <w:rsid w:val="00B02640"/>
    <w:rsid w:val="00B05044"/>
    <w:rsid w:val="00B06BCA"/>
    <w:rsid w:val="00B06E23"/>
    <w:rsid w:val="00B07015"/>
    <w:rsid w:val="00B0749D"/>
    <w:rsid w:val="00B07622"/>
    <w:rsid w:val="00B10078"/>
    <w:rsid w:val="00B10290"/>
    <w:rsid w:val="00B10BF0"/>
    <w:rsid w:val="00B12EAA"/>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A6B"/>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170"/>
    <w:rsid w:val="00B517A6"/>
    <w:rsid w:val="00B51962"/>
    <w:rsid w:val="00B51995"/>
    <w:rsid w:val="00B51A0B"/>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0EB"/>
    <w:rsid w:val="00B65C8F"/>
    <w:rsid w:val="00B65DCF"/>
    <w:rsid w:val="00B661A2"/>
    <w:rsid w:val="00B677AD"/>
    <w:rsid w:val="00B67FE2"/>
    <w:rsid w:val="00B70357"/>
    <w:rsid w:val="00B707D8"/>
    <w:rsid w:val="00B70DA6"/>
    <w:rsid w:val="00B71A8D"/>
    <w:rsid w:val="00B71F26"/>
    <w:rsid w:val="00B72DBF"/>
    <w:rsid w:val="00B72E5F"/>
    <w:rsid w:val="00B733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283E"/>
    <w:rsid w:val="00B93FC9"/>
    <w:rsid w:val="00B942AA"/>
    <w:rsid w:val="00B94BB9"/>
    <w:rsid w:val="00B95BD6"/>
    <w:rsid w:val="00B95DE3"/>
    <w:rsid w:val="00B96444"/>
    <w:rsid w:val="00B96C3E"/>
    <w:rsid w:val="00B9726B"/>
    <w:rsid w:val="00B972C3"/>
    <w:rsid w:val="00BA0D34"/>
    <w:rsid w:val="00BA0E49"/>
    <w:rsid w:val="00BA1BCA"/>
    <w:rsid w:val="00BA1D63"/>
    <w:rsid w:val="00BA4944"/>
    <w:rsid w:val="00BA5324"/>
    <w:rsid w:val="00BA5A4B"/>
    <w:rsid w:val="00BA5C17"/>
    <w:rsid w:val="00BA657D"/>
    <w:rsid w:val="00BA6C0F"/>
    <w:rsid w:val="00BA6F89"/>
    <w:rsid w:val="00BB00EF"/>
    <w:rsid w:val="00BB0BB2"/>
    <w:rsid w:val="00BB10DB"/>
    <w:rsid w:val="00BB198B"/>
    <w:rsid w:val="00BB2149"/>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6231"/>
    <w:rsid w:val="00BE70E5"/>
    <w:rsid w:val="00BF1299"/>
    <w:rsid w:val="00BF1345"/>
    <w:rsid w:val="00BF2337"/>
    <w:rsid w:val="00BF501B"/>
    <w:rsid w:val="00BF5761"/>
    <w:rsid w:val="00BF59AE"/>
    <w:rsid w:val="00BF5EAD"/>
    <w:rsid w:val="00BF610A"/>
    <w:rsid w:val="00BF6D4C"/>
    <w:rsid w:val="00C00D0E"/>
    <w:rsid w:val="00C00DA5"/>
    <w:rsid w:val="00C01332"/>
    <w:rsid w:val="00C016E7"/>
    <w:rsid w:val="00C02C16"/>
    <w:rsid w:val="00C02F39"/>
    <w:rsid w:val="00C036FB"/>
    <w:rsid w:val="00C03EEC"/>
    <w:rsid w:val="00C056E3"/>
    <w:rsid w:val="00C05710"/>
    <w:rsid w:val="00C0714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26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49AC"/>
    <w:rsid w:val="00C26953"/>
    <w:rsid w:val="00C27684"/>
    <w:rsid w:val="00C278E5"/>
    <w:rsid w:val="00C3111B"/>
    <w:rsid w:val="00C31BDD"/>
    <w:rsid w:val="00C338C7"/>
    <w:rsid w:val="00C33C04"/>
    <w:rsid w:val="00C34167"/>
    <w:rsid w:val="00C34EAF"/>
    <w:rsid w:val="00C35270"/>
    <w:rsid w:val="00C35BF9"/>
    <w:rsid w:val="00C373FA"/>
    <w:rsid w:val="00C37765"/>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1CB"/>
    <w:rsid w:val="00C5173A"/>
    <w:rsid w:val="00C5194F"/>
    <w:rsid w:val="00C522EE"/>
    <w:rsid w:val="00C53B13"/>
    <w:rsid w:val="00C53F06"/>
    <w:rsid w:val="00C600B2"/>
    <w:rsid w:val="00C60DC2"/>
    <w:rsid w:val="00C60E28"/>
    <w:rsid w:val="00C611D9"/>
    <w:rsid w:val="00C61DF1"/>
    <w:rsid w:val="00C62558"/>
    <w:rsid w:val="00C62825"/>
    <w:rsid w:val="00C63436"/>
    <w:rsid w:val="00C63AAD"/>
    <w:rsid w:val="00C6481F"/>
    <w:rsid w:val="00C649E6"/>
    <w:rsid w:val="00C658CB"/>
    <w:rsid w:val="00C65F32"/>
    <w:rsid w:val="00C6634E"/>
    <w:rsid w:val="00C669CB"/>
    <w:rsid w:val="00C66AAA"/>
    <w:rsid w:val="00C67625"/>
    <w:rsid w:val="00C70041"/>
    <w:rsid w:val="00C70166"/>
    <w:rsid w:val="00C702DA"/>
    <w:rsid w:val="00C71114"/>
    <w:rsid w:val="00C721ED"/>
    <w:rsid w:val="00C7263F"/>
    <w:rsid w:val="00C72A9C"/>
    <w:rsid w:val="00C7318D"/>
    <w:rsid w:val="00C732E8"/>
    <w:rsid w:val="00C739DE"/>
    <w:rsid w:val="00C73A53"/>
    <w:rsid w:val="00C759F7"/>
    <w:rsid w:val="00C75C57"/>
    <w:rsid w:val="00C77BC9"/>
    <w:rsid w:val="00C77CB0"/>
    <w:rsid w:val="00C77FE0"/>
    <w:rsid w:val="00C80324"/>
    <w:rsid w:val="00C82001"/>
    <w:rsid w:val="00C82560"/>
    <w:rsid w:val="00C8268B"/>
    <w:rsid w:val="00C8293F"/>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0ED"/>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82"/>
    <w:rsid w:val="00CC32D1"/>
    <w:rsid w:val="00CC3372"/>
    <w:rsid w:val="00CC391F"/>
    <w:rsid w:val="00CC5F9D"/>
    <w:rsid w:val="00CC61BE"/>
    <w:rsid w:val="00CC628E"/>
    <w:rsid w:val="00CC6C5C"/>
    <w:rsid w:val="00CC6F93"/>
    <w:rsid w:val="00CC7269"/>
    <w:rsid w:val="00CC78CB"/>
    <w:rsid w:val="00CC7E5D"/>
    <w:rsid w:val="00CD07BA"/>
    <w:rsid w:val="00CD0ECB"/>
    <w:rsid w:val="00CD1434"/>
    <w:rsid w:val="00CD172B"/>
    <w:rsid w:val="00CD177D"/>
    <w:rsid w:val="00CD1833"/>
    <w:rsid w:val="00CD2CD4"/>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4E5"/>
    <w:rsid w:val="00D0151D"/>
    <w:rsid w:val="00D01D24"/>
    <w:rsid w:val="00D02D9C"/>
    <w:rsid w:val="00D02FD3"/>
    <w:rsid w:val="00D030D6"/>
    <w:rsid w:val="00D034D6"/>
    <w:rsid w:val="00D03CB3"/>
    <w:rsid w:val="00D03DDE"/>
    <w:rsid w:val="00D041D4"/>
    <w:rsid w:val="00D0486B"/>
    <w:rsid w:val="00D06666"/>
    <w:rsid w:val="00D06B86"/>
    <w:rsid w:val="00D07453"/>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033E"/>
    <w:rsid w:val="00D31428"/>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30CC"/>
    <w:rsid w:val="00D536D7"/>
    <w:rsid w:val="00D546BC"/>
    <w:rsid w:val="00D55478"/>
    <w:rsid w:val="00D55B45"/>
    <w:rsid w:val="00D56BDE"/>
    <w:rsid w:val="00D60C7C"/>
    <w:rsid w:val="00D60DEB"/>
    <w:rsid w:val="00D60E6E"/>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2FC7"/>
    <w:rsid w:val="00D737D7"/>
    <w:rsid w:val="00D73C84"/>
    <w:rsid w:val="00D73FA8"/>
    <w:rsid w:val="00D74656"/>
    <w:rsid w:val="00D74AF3"/>
    <w:rsid w:val="00D74CA4"/>
    <w:rsid w:val="00D77EC5"/>
    <w:rsid w:val="00D807DA"/>
    <w:rsid w:val="00D80E52"/>
    <w:rsid w:val="00D810B7"/>
    <w:rsid w:val="00D81244"/>
    <w:rsid w:val="00D82338"/>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9C"/>
    <w:rsid w:val="00D903A5"/>
    <w:rsid w:val="00D90DE9"/>
    <w:rsid w:val="00D91051"/>
    <w:rsid w:val="00D91600"/>
    <w:rsid w:val="00D91837"/>
    <w:rsid w:val="00D921E9"/>
    <w:rsid w:val="00D92B91"/>
    <w:rsid w:val="00D93039"/>
    <w:rsid w:val="00D943DE"/>
    <w:rsid w:val="00D9467C"/>
    <w:rsid w:val="00D9505D"/>
    <w:rsid w:val="00D95139"/>
    <w:rsid w:val="00D95361"/>
    <w:rsid w:val="00D958ED"/>
    <w:rsid w:val="00D95BC0"/>
    <w:rsid w:val="00D963C7"/>
    <w:rsid w:val="00D973DF"/>
    <w:rsid w:val="00D976B1"/>
    <w:rsid w:val="00D97E7D"/>
    <w:rsid w:val="00DA008A"/>
    <w:rsid w:val="00DA0156"/>
    <w:rsid w:val="00DA1058"/>
    <w:rsid w:val="00DA1BD3"/>
    <w:rsid w:val="00DA1CEB"/>
    <w:rsid w:val="00DA202D"/>
    <w:rsid w:val="00DA2552"/>
    <w:rsid w:val="00DA31FB"/>
    <w:rsid w:val="00DA38E5"/>
    <w:rsid w:val="00DA3F27"/>
    <w:rsid w:val="00DA3F29"/>
    <w:rsid w:val="00DA5077"/>
    <w:rsid w:val="00DA5833"/>
    <w:rsid w:val="00DA7122"/>
    <w:rsid w:val="00DB0894"/>
    <w:rsid w:val="00DB0E69"/>
    <w:rsid w:val="00DB18FB"/>
    <w:rsid w:val="00DB1F87"/>
    <w:rsid w:val="00DB20C9"/>
    <w:rsid w:val="00DB279B"/>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C13"/>
    <w:rsid w:val="00DD0EDA"/>
    <w:rsid w:val="00DD1CFA"/>
    <w:rsid w:val="00DD25CC"/>
    <w:rsid w:val="00DD2BCE"/>
    <w:rsid w:val="00DD2FEC"/>
    <w:rsid w:val="00DD38BC"/>
    <w:rsid w:val="00DD391C"/>
    <w:rsid w:val="00DD4413"/>
    <w:rsid w:val="00DD51C2"/>
    <w:rsid w:val="00DD563C"/>
    <w:rsid w:val="00DD5852"/>
    <w:rsid w:val="00DD5B05"/>
    <w:rsid w:val="00DD63EB"/>
    <w:rsid w:val="00DD6B1F"/>
    <w:rsid w:val="00DE367C"/>
    <w:rsid w:val="00DE3813"/>
    <w:rsid w:val="00DE47A1"/>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A28"/>
    <w:rsid w:val="00DF3BA5"/>
    <w:rsid w:val="00DF4123"/>
    <w:rsid w:val="00DF4429"/>
    <w:rsid w:val="00DF4767"/>
    <w:rsid w:val="00DF4808"/>
    <w:rsid w:val="00DF63AA"/>
    <w:rsid w:val="00DF6C14"/>
    <w:rsid w:val="00E00148"/>
    <w:rsid w:val="00E00AE5"/>
    <w:rsid w:val="00E00CB3"/>
    <w:rsid w:val="00E0189A"/>
    <w:rsid w:val="00E01DAF"/>
    <w:rsid w:val="00E026C1"/>
    <w:rsid w:val="00E039F2"/>
    <w:rsid w:val="00E03C3C"/>
    <w:rsid w:val="00E03D9C"/>
    <w:rsid w:val="00E055E0"/>
    <w:rsid w:val="00E057D6"/>
    <w:rsid w:val="00E06E78"/>
    <w:rsid w:val="00E111BA"/>
    <w:rsid w:val="00E11798"/>
    <w:rsid w:val="00E122E5"/>
    <w:rsid w:val="00E12763"/>
    <w:rsid w:val="00E131A7"/>
    <w:rsid w:val="00E133DE"/>
    <w:rsid w:val="00E13D37"/>
    <w:rsid w:val="00E140AC"/>
    <w:rsid w:val="00E144D2"/>
    <w:rsid w:val="00E14AE3"/>
    <w:rsid w:val="00E14E55"/>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1286"/>
    <w:rsid w:val="00E3230A"/>
    <w:rsid w:val="00E32463"/>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762"/>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2BBD"/>
    <w:rsid w:val="00E63F11"/>
    <w:rsid w:val="00E63F58"/>
    <w:rsid w:val="00E64605"/>
    <w:rsid w:val="00E64760"/>
    <w:rsid w:val="00E64AF3"/>
    <w:rsid w:val="00E654D2"/>
    <w:rsid w:val="00E66084"/>
    <w:rsid w:val="00E663D3"/>
    <w:rsid w:val="00E666C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77CAC"/>
    <w:rsid w:val="00E8139F"/>
    <w:rsid w:val="00E816BB"/>
    <w:rsid w:val="00E81FC9"/>
    <w:rsid w:val="00E82D61"/>
    <w:rsid w:val="00E83DA7"/>
    <w:rsid w:val="00E844BE"/>
    <w:rsid w:val="00E85596"/>
    <w:rsid w:val="00E85B5A"/>
    <w:rsid w:val="00E85D6D"/>
    <w:rsid w:val="00E860E3"/>
    <w:rsid w:val="00E86209"/>
    <w:rsid w:val="00E87AC4"/>
    <w:rsid w:val="00E87B1D"/>
    <w:rsid w:val="00E90707"/>
    <w:rsid w:val="00E90A45"/>
    <w:rsid w:val="00E90C67"/>
    <w:rsid w:val="00E90E36"/>
    <w:rsid w:val="00E91472"/>
    <w:rsid w:val="00E91591"/>
    <w:rsid w:val="00E93155"/>
    <w:rsid w:val="00E93E2A"/>
    <w:rsid w:val="00E941EF"/>
    <w:rsid w:val="00E956FF"/>
    <w:rsid w:val="00E964CD"/>
    <w:rsid w:val="00E965E3"/>
    <w:rsid w:val="00E96AF7"/>
    <w:rsid w:val="00E97DD0"/>
    <w:rsid w:val="00EA006E"/>
    <w:rsid w:val="00EA0526"/>
    <w:rsid w:val="00EA0906"/>
    <w:rsid w:val="00EA0E32"/>
    <w:rsid w:val="00EA1C3B"/>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7EA"/>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5A1"/>
    <w:rsid w:val="00ED6621"/>
    <w:rsid w:val="00ED6B7B"/>
    <w:rsid w:val="00ED7C06"/>
    <w:rsid w:val="00ED7FC0"/>
    <w:rsid w:val="00EE0457"/>
    <w:rsid w:val="00EE0F01"/>
    <w:rsid w:val="00EE343C"/>
    <w:rsid w:val="00EE373A"/>
    <w:rsid w:val="00EE3FCB"/>
    <w:rsid w:val="00EE46A5"/>
    <w:rsid w:val="00EE51EA"/>
    <w:rsid w:val="00EE52EF"/>
    <w:rsid w:val="00EE57CC"/>
    <w:rsid w:val="00EE5D36"/>
    <w:rsid w:val="00EE62A3"/>
    <w:rsid w:val="00EE634F"/>
    <w:rsid w:val="00EE67B0"/>
    <w:rsid w:val="00EE6972"/>
    <w:rsid w:val="00EE6AD2"/>
    <w:rsid w:val="00EE71F4"/>
    <w:rsid w:val="00EE73BD"/>
    <w:rsid w:val="00EE7483"/>
    <w:rsid w:val="00EE7B8C"/>
    <w:rsid w:val="00EF18C8"/>
    <w:rsid w:val="00EF1D75"/>
    <w:rsid w:val="00EF20E5"/>
    <w:rsid w:val="00EF3840"/>
    <w:rsid w:val="00EF4868"/>
    <w:rsid w:val="00EF55E4"/>
    <w:rsid w:val="00EF5D9C"/>
    <w:rsid w:val="00F01866"/>
    <w:rsid w:val="00F01FDB"/>
    <w:rsid w:val="00F03C8F"/>
    <w:rsid w:val="00F040C1"/>
    <w:rsid w:val="00F040D5"/>
    <w:rsid w:val="00F04759"/>
    <w:rsid w:val="00F04A82"/>
    <w:rsid w:val="00F0653E"/>
    <w:rsid w:val="00F07A8C"/>
    <w:rsid w:val="00F11FC7"/>
    <w:rsid w:val="00F1231D"/>
    <w:rsid w:val="00F124F1"/>
    <w:rsid w:val="00F13194"/>
    <w:rsid w:val="00F14BF8"/>
    <w:rsid w:val="00F14C9A"/>
    <w:rsid w:val="00F158E1"/>
    <w:rsid w:val="00F16277"/>
    <w:rsid w:val="00F16886"/>
    <w:rsid w:val="00F17700"/>
    <w:rsid w:val="00F1774B"/>
    <w:rsid w:val="00F20487"/>
    <w:rsid w:val="00F21324"/>
    <w:rsid w:val="00F21438"/>
    <w:rsid w:val="00F21C8E"/>
    <w:rsid w:val="00F21FC5"/>
    <w:rsid w:val="00F24863"/>
    <w:rsid w:val="00F24F07"/>
    <w:rsid w:val="00F26423"/>
    <w:rsid w:val="00F30060"/>
    <w:rsid w:val="00F30092"/>
    <w:rsid w:val="00F30C18"/>
    <w:rsid w:val="00F30C25"/>
    <w:rsid w:val="00F3421A"/>
    <w:rsid w:val="00F347FF"/>
    <w:rsid w:val="00F34B41"/>
    <w:rsid w:val="00F35ABC"/>
    <w:rsid w:val="00F35B81"/>
    <w:rsid w:val="00F36618"/>
    <w:rsid w:val="00F36A2F"/>
    <w:rsid w:val="00F37A0A"/>
    <w:rsid w:val="00F37AC5"/>
    <w:rsid w:val="00F37B2C"/>
    <w:rsid w:val="00F40557"/>
    <w:rsid w:val="00F433EE"/>
    <w:rsid w:val="00F4368B"/>
    <w:rsid w:val="00F4407E"/>
    <w:rsid w:val="00F44B3B"/>
    <w:rsid w:val="00F45716"/>
    <w:rsid w:val="00F45E87"/>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672A"/>
    <w:rsid w:val="00F57D92"/>
    <w:rsid w:val="00F60C99"/>
    <w:rsid w:val="00F60E2D"/>
    <w:rsid w:val="00F61738"/>
    <w:rsid w:val="00F61C0C"/>
    <w:rsid w:val="00F61E1F"/>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167"/>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49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5AE0"/>
    <w:rsid w:val="00FC6495"/>
    <w:rsid w:val="00FC71D0"/>
    <w:rsid w:val="00FC7CD8"/>
    <w:rsid w:val="00FD01CB"/>
    <w:rsid w:val="00FD03EA"/>
    <w:rsid w:val="00FD084A"/>
    <w:rsid w:val="00FD1E38"/>
    <w:rsid w:val="00FD2470"/>
    <w:rsid w:val="00FD2600"/>
    <w:rsid w:val="00FD4962"/>
    <w:rsid w:val="00FD4D70"/>
    <w:rsid w:val="00FD5788"/>
    <w:rsid w:val="00FD5D6B"/>
    <w:rsid w:val="00FD72B0"/>
    <w:rsid w:val="00FD753A"/>
    <w:rsid w:val="00FD787A"/>
    <w:rsid w:val="00FD7AB0"/>
    <w:rsid w:val="00FE0484"/>
    <w:rsid w:val="00FE1964"/>
    <w:rsid w:val="00FE2BA8"/>
    <w:rsid w:val="00FE3185"/>
    <w:rsid w:val="00FE3CDB"/>
    <w:rsid w:val="00FE532B"/>
    <w:rsid w:val="00FE5816"/>
    <w:rsid w:val="00FE5A5B"/>
    <w:rsid w:val="00FE5CE8"/>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2"/>
    <o:shapelayout v:ext="edit">
      <o:idmap v:ext="edit" data="1"/>
    </o:shapelayout>
  </w:shapeDefaults>
  <w:decimalSymbol w:val="."/>
  <w:listSeparator w:val=","/>
  <w15:docId w15:val="{9A766E36-C12B-4872-BD25-E5228910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 w:type="paragraph" w:customStyle="1" w:styleId="Default">
    <w:name w:val="Default"/>
    <w:rsid w:val="000C0138"/>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5361200">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992678944">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324834">
      <w:bodyDiv w:val="1"/>
      <w:marLeft w:val="0"/>
      <w:marRight w:val="0"/>
      <w:marTop w:val="0"/>
      <w:marBottom w:val="0"/>
      <w:divBdr>
        <w:top w:val="none" w:sz="0" w:space="0" w:color="auto"/>
        <w:left w:val="none" w:sz="0" w:space="0" w:color="auto"/>
        <w:bottom w:val="none" w:sz="0" w:space="0" w:color="auto"/>
        <w:right w:val="none" w:sz="0" w:space="0" w:color="auto"/>
      </w:divBdr>
    </w:div>
    <w:div w:id="2033067784">
      <w:bodyDiv w:val="1"/>
      <w:marLeft w:val="0"/>
      <w:marRight w:val="0"/>
      <w:marTop w:val="0"/>
      <w:marBottom w:val="0"/>
      <w:divBdr>
        <w:top w:val="none" w:sz="0" w:space="0" w:color="auto"/>
        <w:left w:val="none" w:sz="0" w:space="0" w:color="auto"/>
        <w:bottom w:val="none" w:sz="0" w:space="0" w:color="auto"/>
        <w:right w:val="none" w:sz="0" w:space="0" w:color="auto"/>
      </w:divBdr>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6D817-000D-4BBF-82C9-E24328CC4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1131</Words>
  <Characters>6061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5</cp:revision>
  <cp:lastPrinted>2021-02-01T20:44:00Z</cp:lastPrinted>
  <dcterms:created xsi:type="dcterms:W3CDTF">2020-12-15T21:28:00Z</dcterms:created>
  <dcterms:modified xsi:type="dcterms:W3CDTF">2021-02-01T20:44:00Z</dcterms:modified>
</cp:coreProperties>
</file>