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06F20" w:rsidRPr="00BF5761" w:rsidRDefault="00543D34" w:rsidP="0076461F">
      <w:pPr>
        <w:pStyle w:val="Title"/>
        <w:jc w:val="left"/>
        <w:rPr>
          <w:rFonts w:asciiTheme="minorHAnsi" w:hAnsiTheme="minorHAnsi"/>
          <w:sz w:val="16"/>
          <w:szCs w:val="16"/>
        </w:rPr>
      </w:pPr>
      <w:r w:rsidRPr="0076461F">
        <w:rPr>
          <w:rFonts w:asciiTheme="minorHAnsi" w:hAnsiTheme="minorHAnsi"/>
          <w:noProof/>
          <w:color w:val="F79646"/>
        </w:rPr>
        <w:drawing>
          <wp:anchor distT="0" distB="0" distL="114300" distR="114300" simplePos="0" relativeHeight="251658240" behindDoc="1" locked="0" layoutInCell="1" allowOverlap="1" wp14:anchorId="2A931A18" wp14:editId="685CD32C">
            <wp:simplePos x="0" y="0"/>
            <wp:positionH relativeFrom="column">
              <wp:posOffset>0</wp:posOffset>
            </wp:positionH>
            <wp:positionV relativeFrom="paragraph">
              <wp:posOffset>114300</wp:posOffset>
            </wp:positionV>
            <wp:extent cx="2440940" cy="838200"/>
            <wp:effectExtent l="0" t="0" r="0" b="0"/>
            <wp:wrapTight wrapText="bothSides">
              <wp:wrapPolygon edited="1">
                <wp:start x="0" y="0"/>
                <wp:lineTo x="0" y="21109"/>
                <wp:lineTo x="25121" y="21600"/>
                <wp:lineTo x="25256"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JPG BW CMYK for PRINTING Medium Horizontal Logo-01.jp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440940" cy="838200"/>
                    </a:xfrm>
                    <a:prstGeom prst="rect">
                      <a:avLst/>
                    </a:prstGeom>
                  </pic:spPr>
                </pic:pic>
              </a:graphicData>
            </a:graphic>
            <wp14:sizeRelH relativeFrom="page">
              <wp14:pctWidth>0</wp14:pctWidth>
            </wp14:sizeRelH>
            <wp14:sizeRelV relativeFrom="page">
              <wp14:pctHeight>0</wp14:pctHeight>
            </wp14:sizeRelV>
          </wp:anchor>
        </w:drawing>
      </w:r>
    </w:p>
    <w:p w:rsidR="0076461F" w:rsidRPr="0076461F" w:rsidRDefault="0076461F" w:rsidP="0076461F">
      <w:pPr>
        <w:pStyle w:val="Heading5"/>
        <w:keepNext w:val="0"/>
        <w:rPr>
          <w:rFonts w:asciiTheme="minorHAnsi" w:hAnsiTheme="minorHAnsi"/>
          <w:sz w:val="16"/>
          <w:szCs w:val="16"/>
        </w:rPr>
      </w:pPr>
    </w:p>
    <w:p w:rsidR="00543D34" w:rsidRPr="0076461F" w:rsidRDefault="00306F20" w:rsidP="0076461F">
      <w:pPr>
        <w:pStyle w:val="Heading5"/>
        <w:keepNext w:val="0"/>
        <w:rPr>
          <w:rFonts w:asciiTheme="minorHAnsi" w:hAnsiTheme="minorHAnsi"/>
          <w:color w:val="F79646"/>
        </w:rPr>
      </w:pPr>
      <w:r w:rsidRPr="0076461F">
        <w:rPr>
          <w:rFonts w:asciiTheme="minorHAnsi" w:hAnsiTheme="minorHAnsi"/>
          <w:color w:val="F79646"/>
        </w:rPr>
        <w:t>MINUTES OF THE</w:t>
      </w:r>
    </w:p>
    <w:p w:rsidR="00306F20" w:rsidRPr="0076461F" w:rsidRDefault="00306F20" w:rsidP="0076461F">
      <w:pPr>
        <w:pStyle w:val="Heading5"/>
        <w:keepNext w:val="0"/>
        <w:rPr>
          <w:rFonts w:asciiTheme="minorHAnsi" w:hAnsiTheme="minorHAnsi"/>
          <w:sz w:val="28"/>
        </w:rPr>
      </w:pPr>
      <w:r w:rsidRPr="0076461F">
        <w:rPr>
          <w:rFonts w:asciiTheme="minorHAnsi" w:hAnsiTheme="minorHAnsi"/>
          <w:sz w:val="28"/>
        </w:rPr>
        <w:t>PLANNING AND ZONING COMMISSION MEETING</w:t>
      </w:r>
    </w:p>
    <w:p w:rsidR="00306F20" w:rsidRPr="0076461F" w:rsidRDefault="00A43021" w:rsidP="0076461F">
      <w:pPr>
        <w:pStyle w:val="Heading1"/>
        <w:keepNext w:val="0"/>
        <w:pBdr>
          <w:top w:val="single" w:sz="4" w:space="1" w:color="auto"/>
          <w:bottom w:val="single" w:sz="4" w:space="1" w:color="auto"/>
        </w:pBdr>
        <w:rPr>
          <w:rFonts w:asciiTheme="minorHAnsi" w:hAnsiTheme="minorHAnsi"/>
          <w:color w:val="F79646"/>
        </w:rPr>
      </w:pPr>
      <w:r>
        <w:rPr>
          <w:rFonts w:asciiTheme="minorHAnsi" w:hAnsiTheme="minorHAnsi"/>
          <w:color w:val="F79646"/>
        </w:rPr>
        <w:t>1 GOVERNMENT CTR</w:t>
      </w:r>
      <w:r w:rsidR="00BF5761" w:rsidRPr="0076461F">
        <w:rPr>
          <w:rFonts w:asciiTheme="minorHAnsi" w:hAnsiTheme="minorHAnsi"/>
          <w:color w:val="F79646"/>
        </w:rPr>
        <w:t xml:space="preserve"> </w:t>
      </w:r>
      <w:r w:rsidR="00BF5761" w:rsidRPr="0076461F">
        <w:rPr>
          <w:rFonts w:asciiTheme="minorHAnsi" w:hAnsiTheme="minorHAnsi"/>
          <w:color w:val="F79646"/>
        </w:rPr>
        <w:sym w:font="Wingdings" w:char="F073"/>
      </w:r>
      <w:r w:rsidR="00BF5761" w:rsidRPr="0076461F">
        <w:rPr>
          <w:rFonts w:asciiTheme="minorHAnsi" w:hAnsiTheme="minorHAnsi"/>
          <w:color w:val="F79646"/>
        </w:rPr>
        <w:t xml:space="preserve"> BALLWIN MO 63011</w:t>
      </w:r>
    </w:p>
    <w:p w:rsidR="00306F20" w:rsidRPr="00BF5761" w:rsidRDefault="00306F20" w:rsidP="0076461F">
      <w:pPr>
        <w:pStyle w:val="Heading1"/>
        <w:keepNext w:val="0"/>
        <w:pBdr>
          <w:top w:val="single" w:sz="4" w:space="1" w:color="auto"/>
          <w:bottom w:val="single" w:sz="4" w:space="1" w:color="auto"/>
        </w:pBdr>
        <w:rPr>
          <w:rFonts w:asciiTheme="minorHAnsi" w:hAnsiTheme="minorHAnsi"/>
          <w:sz w:val="8"/>
        </w:rPr>
      </w:pPr>
    </w:p>
    <w:p w:rsidR="00306F20" w:rsidRPr="0076461F" w:rsidRDefault="00A43021" w:rsidP="0076461F">
      <w:pPr>
        <w:pStyle w:val="Heading1"/>
        <w:keepNext w:val="0"/>
        <w:pBdr>
          <w:top w:val="single" w:sz="4" w:space="1" w:color="auto"/>
          <w:bottom w:val="single" w:sz="4" w:space="1" w:color="auto"/>
        </w:pBdr>
        <w:tabs>
          <w:tab w:val="center" w:pos="2070"/>
        </w:tabs>
        <w:rPr>
          <w:rFonts w:asciiTheme="minorHAnsi" w:hAnsiTheme="minorHAnsi"/>
          <w:caps/>
        </w:rPr>
      </w:pPr>
      <w:r>
        <w:rPr>
          <w:rFonts w:asciiTheme="minorHAnsi" w:hAnsiTheme="minorHAnsi"/>
          <w:caps/>
        </w:rPr>
        <w:t>JUNE 3</w:t>
      </w:r>
      <w:r w:rsidR="00543D34" w:rsidRPr="0076461F">
        <w:rPr>
          <w:rFonts w:asciiTheme="minorHAnsi" w:hAnsiTheme="minorHAnsi"/>
          <w:caps/>
        </w:rPr>
        <w:t>, 201</w:t>
      </w:r>
      <w:r w:rsidR="003E5E22">
        <w:rPr>
          <w:rFonts w:asciiTheme="minorHAnsi" w:hAnsiTheme="minorHAnsi"/>
          <w:caps/>
        </w:rPr>
        <w:t>9</w:t>
      </w:r>
    </w:p>
    <w:p w:rsidR="00306F20" w:rsidRPr="003D5494" w:rsidRDefault="00306F20" w:rsidP="0076461F">
      <w:pPr>
        <w:pBdr>
          <w:top w:val="single" w:sz="4" w:space="1" w:color="auto"/>
          <w:bottom w:val="single" w:sz="4" w:space="1" w:color="auto"/>
        </w:pBdr>
        <w:jc w:val="center"/>
        <w:rPr>
          <w:rFonts w:ascii="Times New Roman" w:hAnsi="Times New Roman"/>
          <w:sz w:val="16"/>
          <w:szCs w:val="16"/>
        </w:rPr>
      </w:pPr>
    </w:p>
    <w:p w:rsidR="00306F20" w:rsidRDefault="00306F20" w:rsidP="00C20870">
      <w:pPr>
        <w:rPr>
          <w:rFonts w:ascii="Times New Roman" w:hAnsi="Times New Roman"/>
          <w:sz w:val="16"/>
        </w:rPr>
      </w:pPr>
    </w:p>
    <w:p w:rsidR="003B1DB0"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In the absence of Chairman Weaver, t</w:t>
      </w:r>
      <w:r w:rsidR="00306F20" w:rsidRPr="0076461F">
        <w:rPr>
          <w:rFonts w:asciiTheme="majorHAnsi" w:hAnsiTheme="majorHAnsi"/>
          <w:szCs w:val="24"/>
        </w:rPr>
        <w:t xml:space="preserve">he meeting was called to order by </w:t>
      </w:r>
      <w:r>
        <w:rPr>
          <w:rFonts w:asciiTheme="majorHAnsi" w:hAnsiTheme="majorHAnsi"/>
          <w:szCs w:val="24"/>
        </w:rPr>
        <w:t>Mayor Pogue</w:t>
      </w:r>
      <w:r w:rsidR="00E133DE">
        <w:rPr>
          <w:rFonts w:asciiTheme="majorHAnsi" w:hAnsiTheme="majorHAnsi"/>
          <w:szCs w:val="24"/>
        </w:rPr>
        <w:t xml:space="preserve"> </w:t>
      </w:r>
      <w:r w:rsidR="00E133DE" w:rsidRPr="0076461F">
        <w:rPr>
          <w:rFonts w:asciiTheme="majorHAnsi" w:hAnsiTheme="majorHAnsi"/>
          <w:szCs w:val="24"/>
        </w:rPr>
        <w:t>at</w:t>
      </w:r>
      <w:r w:rsidR="00306F20" w:rsidRPr="0076461F">
        <w:rPr>
          <w:rFonts w:asciiTheme="majorHAnsi" w:hAnsiTheme="majorHAnsi"/>
          <w:szCs w:val="24"/>
        </w:rPr>
        <w:t xml:space="preserve"> 7:</w:t>
      </w:r>
      <w:r>
        <w:rPr>
          <w:rFonts w:asciiTheme="majorHAnsi" w:hAnsiTheme="majorHAnsi"/>
          <w:szCs w:val="24"/>
        </w:rPr>
        <w:t>10</w:t>
      </w:r>
      <w:r w:rsidR="00306F20" w:rsidRPr="0076461F">
        <w:rPr>
          <w:rFonts w:asciiTheme="majorHAnsi" w:hAnsiTheme="majorHAnsi"/>
          <w:szCs w:val="24"/>
        </w:rPr>
        <w:t xml:space="preserve"> p.m.  </w:t>
      </w:r>
      <w:r>
        <w:rPr>
          <w:rFonts w:asciiTheme="majorHAnsi" w:hAnsiTheme="majorHAnsi"/>
          <w:szCs w:val="24"/>
        </w:rPr>
        <w:t>Chairman Weaver arrived at</w:t>
      </w:r>
      <w:r w:rsidR="003B1DB0">
        <w:rPr>
          <w:rFonts w:asciiTheme="majorHAnsi" w:hAnsiTheme="majorHAnsi"/>
          <w:szCs w:val="24"/>
        </w:rPr>
        <w:t xml:space="preserve"> 7:15 pm.</w:t>
      </w:r>
    </w:p>
    <w:p w:rsidR="003B1DB0" w:rsidRDefault="003B1DB0" w:rsidP="00C20870">
      <w:pPr>
        <w:pStyle w:val="Header"/>
        <w:tabs>
          <w:tab w:val="clear" w:pos="4320"/>
          <w:tab w:val="clear" w:pos="8640"/>
        </w:tabs>
        <w:rPr>
          <w:rFonts w:asciiTheme="majorHAnsi" w:hAnsiTheme="majorHAnsi"/>
          <w:szCs w:val="24"/>
        </w:rPr>
      </w:pPr>
    </w:p>
    <w:p w:rsidR="00306F20" w:rsidRPr="0076461F" w:rsidRDefault="00C07143" w:rsidP="00C20870">
      <w:pPr>
        <w:pStyle w:val="Header"/>
        <w:tabs>
          <w:tab w:val="clear" w:pos="4320"/>
          <w:tab w:val="clear" w:pos="8640"/>
        </w:tabs>
        <w:rPr>
          <w:rFonts w:asciiTheme="majorHAnsi" w:hAnsiTheme="majorHAnsi"/>
          <w:szCs w:val="24"/>
        </w:rPr>
      </w:pPr>
      <w:r>
        <w:rPr>
          <w:rFonts w:asciiTheme="majorHAnsi" w:hAnsiTheme="majorHAnsi"/>
          <w:szCs w:val="24"/>
        </w:rPr>
        <w:t xml:space="preserve"> </w:t>
      </w:r>
      <w:r w:rsidR="00306F20" w:rsidRPr="0076461F">
        <w:rPr>
          <w:rFonts w:asciiTheme="majorHAnsi" w:hAnsiTheme="majorHAnsi"/>
          <w:szCs w:val="24"/>
        </w:rPr>
        <w:t>Members in attendance were:</w:t>
      </w:r>
    </w:p>
    <w:p w:rsidR="00306F20" w:rsidRPr="0076461F" w:rsidRDefault="00C669CB" w:rsidP="00C20870">
      <w:pPr>
        <w:pStyle w:val="Header"/>
        <w:tabs>
          <w:tab w:val="clear" w:pos="4320"/>
          <w:tab w:val="clear" w:pos="8640"/>
          <w:tab w:val="left" w:pos="8187"/>
        </w:tabs>
        <w:rPr>
          <w:rFonts w:asciiTheme="majorHAnsi" w:hAnsiTheme="majorHAnsi"/>
          <w:szCs w:val="24"/>
        </w:rPr>
      </w:pPr>
      <w:r w:rsidRPr="0076461F">
        <w:rPr>
          <w:rFonts w:asciiTheme="majorHAnsi" w:hAnsiTheme="majorHAnsi"/>
          <w:szCs w:val="24"/>
        </w:rPr>
        <w:tab/>
      </w:r>
    </w:p>
    <w:tbl>
      <w:tblPr>
        <w:tblW w:w="9329" w:type="dxa"/>
        <w:tblInd w:w="468" w:type="dxa"/>
        <w:tblLayout w:type="fixed"/>
        <w:tblLook w:val="0000" w:firstRow="0" w:lastRow="0" w:firstColumn="0" w:lastColumn="0" w:noHBand="0" w:noVBand="0"/>
      </w:tblPr>
      <w:tblGrid>
        <w:gridCol w:w="5310"/>
        <w:gridCol w:w="4019"/>
      </w:tblGrid>
      <w:tr w:rsidR="00306F20" w:rsidRPr="0076461F" w:rsidTr="00D82338">
        <w:trPr>
          <w:trHeight w:val="378"/>
        </w:trPr>
        <w:tc>
          <w:tcPr>
            <w:tcW w:w="5310"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u w:val="single"/>
              </w:rPr>
              <w:t>PRESENT</w:t>
            </w:r>
          </w:p>
        </w:tc>
        <w:tc>
          <w:tcPr>
            <w:tcW w:w="4019" w:type="dxa"/>
          </w:tcPr>
          <w:p w:rsidR="00306F20" w:rsidRPr="0076461F" w:rsidRDefault="00306F20" w:rsidP="00C20870">
            <w:pPr>
              <w:pStyle w:val="Header"/>
              <w:tabs>
                <w:tab w:val="clear" w:pos="4320"/>
                <w:tab w:val="clear" w:pos="8640"/>
              </w:tabs>
              <w:rPr>
                <w:rFonts w:asciiTheme="majorHAnsi" w:hAnsiTheme="majorHAnsi"/>
                <w:szCs w:val="24"/>
                <w:u w:val="single"/>
              </w:rPr>
            </w:pPr>
            <w:r w:rsidRPr="0076461F">
              <w:rPr>
                <w:rFonts w:asciiTheme="majorHAnsi" w:hAnsiTheme="majorHAnsi"/>
                <w:szCs w:val="24"/>
              </w:rPr>
              <w:t xml:space="preserve"> </w:t>
            </w:r>
            <w:r w:rsidRPr="0076461F">
              <w:rPr>
                <w:rFonts w:asciiTheme="majorHAnsi" w:hAnsiTheme="majorHAnsi"/>
                <w:szCs w:val="24"/>
                <w:u w:val="single"/>
              </w:rPr>
              <w:t>ABSENT</w:t>
            </w: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Chairman Mark Weaver</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Secretary Lisa Zimmerman</w:t>
            </w: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Grant Alexander</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Commissioner Chad Silker</w:t>
            </w: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Commissioner Tracy Bolte</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 xml:space="preserve">Commissioner </w:t>
            </w:r>
            <w:r>
              <w:rPr>
                <w:rFonts w:asciiTheme="majorHAnsi" w:hAnsiTheme="majorHAnsi"/>
                <w:szCs w:val="24"/>
              </w:rPr>
              <w:t xml:space="preserve">Gary </w:t>
            </w:r>
            <w:proofErr w:type="spellStart"/>
            <w:r>
              <w:rPr>
                <w:rFonts w:asciiTheme="majorHAnsi" w:hAnsiTheme="majorHAnsi"/>
                <w:szCs w:val="24"/>
              </w:rPr>
              <w:t>Carr</w:t>
            </w:r>
            <w:proofErr w:type="spellEnd"/>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Commissioner Olivia Pieknik</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Pr>
                <w:rFonts w:asciiTheme="majorHAnsi" w:hAnsiTheme="majorHAnsi"/>
                <w:szCs w:val="24"/>
              </w:rPr>
              <w:t>Commissioner Victoria Winfrey</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 xml:space="preserve">Alderman </w:t>
            </w:r>
            <w:r>
              <w:rPr>
                <w:rFonts w:asciiTheme="majorHAnsi" w:hAnsiTheme="majorHAnsi"/>
                <w:szCs w:val="24"/>
              </w:rPr>
              <w:t>Kevin Roach</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Mayor Tim Pogue</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A43021" w:rsidRPr="0076461F" w:rsidTr="00D82338">
        <w:trPr>
          <w:trHeight w:val="162"/>
        </w:trPr>
        <w:tc>
          <w:tcPr>
            <w:tcW w:w="5310" w:type="dxa"/>
          </w:tcPr>
          <w:p w:rsidR="00A43021" w:rsidRPr="0076461F" w:rsidRDefault="00A43021" w:rsidP="00A43021">
            <w:pPr>
              <w:pStyle w:val="Header"/>
              <w:tabs>
                <w:tab w:val="clear" w:pos="4320"/>
                <w:tab w:val="clear" w:pos="8640"/>
              </w:tabs>
              <w:rPr>
                <w:rFonts w:asciiTheme="majorHAnsi" w:hAnsiTheme="majorHAnsi"/>
                <w:szCs w:val="24"/>
              </w:rPr>
            </w:pP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A43021" w:rsidRPr="0076461F" w:rsidTr="00D82338">
        <w:trPr>
          <w:trHeight w:val="162"/>
        </w:trPr>
        <w:tc>
          <w:tcPr>
            <w:tcW w:w="5310" w:type="dxa"/>
          </w:tcPr>
          <w:p w:rsidR="00A43021" w:rsidRPr="0076461F" w:rsidRDefault="00A43021" w:rsidP="00A43021">
            <w:pPr>
              <w:pStyle w:val="Header"/>
              <w:tabs>
                <w:tab w:val="clear" w:pos="4320"/>
                <w:tab w:val="clear" w:pos="8640"/>
              </w:tabs>
              <w:rPr>
                <w:rFonts w:asciiTheme="majorHAnsi" w:hAnsiTheme="majorHAnsi"/>
                <w:szCs w:val="24"/>
              </w:rPr>
            </w:pPr>
            <w:r>
              <w:rPr>
                <w:rFonts w:asciiTheme="majorHAnsi" w:hAnsiTheme="majorHAnsi"/>
                <w:szCs w:val="24"/>
              </w:rPr>
              <w:t>Assistant City Administrator Andy Hixson</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r w:rsidR="00A43021" w:rsidRPr="0076461F" w:rsidTr="00D82338">
        <w:tc>
          <w:tcPr>
            <w:tcW w:w="5310" w:type="dxa"/>
          </w:tcPr>
          <w:p w:rsidR="00A43021" w:rsidRPr="0076461F" w:rsidRDefault="00A43021" w:rsidP="00A43021">
            <w:pPr>
              <w:pStyle w:val="Header"/>
              <w:tabs>
                <w:tab w:val="clear" w:pos="4320"/>
                <w:tab w:val="clear" w:pos="8640"/>
              </w:tabs>
              <w:rPr>
                <w:rFonts w:asciiTheme="majorHAnsi" w:hAnsiTheme="majorHAnsi"/>
                <w:szCs w:val="24"/>
              </w:rPr>
            </w:pPr>
            <w:r w:rsidRPr="0076461F">
              <w:rPr>
                <w:rFonts w:asciiTheme="majorHAnsi" w:hAnsiTheme="majorHAnsi"/>
                <w:szCs w:val="24"/>
              </w:rPr>
              <w:t>City Attorney Robert E. Jones</w:t>
            </w:r>
          </w:p>
        </w:tc>
        <w:tc>
          <w:tcPr>
            <w:tcW w:w="4019" w:type="dxa"/>
          </w:tcPr>
          <w:p w:rsidR="00A43021" w:rsidRPr="0076461F" w:rsidRDefault="00A43021" w:rsidP="00A43021">
            <w:pPr>
              <w:pStyle w:val="Header"/>
              <w:tabs>
                <w:tab w:val="clear" w:pos="4320"/>
                <w:tab w:val="clear" w:pos="8640"/>
              </w:tabs>
              <w:rPr>
                <w:rFonts w:asciiTheme="majorHAnsi" w:hAnsiTheme="majorHAnsi"/>
                <w:szCs w:val="24"/>
              </w:rPr>
            </w:pPr>
          </w:p>
        </w:tc>
      </w:tr>
    </w:tbl>
    <w:p w:rsidR="000C0138" w:rsidRDefault="000C0138" w:rsidP="00C20870">
      <w:pPr>
        <w:pStyle w:val="Header"/>
        <w:tabs>
          <w:tab w:val="clear" w:pos="4320"/>
          <w:tab w:val="clear" w:pos="8640"/>
        </w:tabs>
        <w:rPr>
          <w:rFonts w:asciiTheme="majorHAnsi" w:hAnsiTheme="majorHAnsi"/>
          <w:b/>
          <w:szCs w:val="24"/>
        </w:rPr>
      </w:pPr>
    </w:p>
    <w:p w:rsidR="00371F1E" w:rsidRPr="0076461F" w:rsidRDefault="00371F1E" w:rsidP="002B5CD0">
      <w:pPr>
        <w:widowControl w:val="0"/>
        <w:tabs>
          <w:tab w:val="right" w:pos="540"/>
          <w:tab w:val="center" w:pos="4680"/>
        </w:tabs>
        <w:ind w:left="540" w:right="180" w:hanging="540"/>
        <w:rPr>
          <w:rFonts w:asciiTheme="minorHAnsi" w:hAnsiTheme="minorHAnsi"/>
          <w:b/>
          <w:color w:val="F79646"/>
          <w:sz w:val="28"/>
          <w:szCs w:val="24"/>
        </w:rPr>
      </w:pPr>
      <w:r w:rsidRPr="0076461F">
        <w:rPr>
          <w:rFonts w:asciiTheme="minorHAnsi" w:hAnsiTheme="minorHAnsi"/>
          <w:b/>
          <w:color w:val="F79646"/>
          <w:sz w:val="28"/>
          <w:szCs w:val="24"/>
        </w:rPr>
        <w:t>Approval of Minutes</w:t>
      </w:r>
    </w:p>
    <w:p w:rsidR="00371F1E" w:rsidRPr="0076461F" w:rsidRDefault="00371F1E" w:rsidP="00371F1E">
      <w:pPr>
        <w:tabs>
          <w:tab w:val="center" w:pos="4680"/>
        </w:tabs>
        <w:rPr>
          <w:rFonts w:asciiTheme="majorHAnsi" w:hAnsiTheme="majorHAnsi" w:cs="Arial"/>
          <w:bCs/>
          <w:sz w:val="8"/>
          <w:szCs w:val="8"/>
        </w:rPr>
      </w:pPr>
    </w:p>
    <w:p w:rsidR="00371F1E" w:rsidRPr="0076461F" w:rsidRDefault="003E5E22" w:rsidP="00371F1E">
      <w:pPr>
        <w:pStyle w:val="Header"/>
        <w:tabs>
          <w:tab w:val="clear" w:pos="4320"/>
          <w:tab w:val="clear" w:pos="8640"/>
        </w:tabs>
        <w:rPr>
          <w:rFonts w:asciiTheme="majorHAnsi" w:hAnsiTheme="majorHAnsi"/>
          <w:szCs w:val="24"/>
        </w:rPr>
      </w:pPr>
      <w:r>
        <w:rPr>
          <w:rFonts w:asciiTheme="majorHAnsi" w:hAnsiTheme="majorHAnsi"/>
          <w:szCs w:val="24"/>
        </w:rPr>
        <w:t xml:space="preserve">A motion was made by </w:t>
      </w:r>
      <w:r w:rsidR="00D03CB3">
        <w:rPr>
          <w:rFonts w:asciiTheme="majorHAnsi" w:hAnsiTheme="majorHAnsi"/>
          <w:szCs w:val="24"/>
        </w:rPr>
        <w:t>Commissioner Alexander</w:t>
      </w:r>
      <w:r w:rsidR="00283BAB">
        <w:rPr>
          <w:rFonts w:asciiTheme="majorHAnsi" w:hAnsiTheme="majorHAnsi"/>
          <w:szCs w:val="24"/>
        </w:rPr>
        <w:t xml:space="preserve"> </w:t>
      </w:r>
      <w:r w:rsidR="00371F1E" w:rsidRPr="0076461F">
        <w:rPr>
          <w:rFonts w:asciiTheme="majorHAnsi" w:hAnsiTheme="majorHAnsi"/>
          <w:szCs w:val="24"/>
        </w:rPr>
        <w:t xml:space="preserve">to </w:t>
      </w:r>
      <w:r w:rsidR="003C3F4A">
        <w:rPr>
          <w:rFonts w:asciiTheme="majorHAnsi" w:hAnsiTheme="majorHAnsi"/>
          <w:szCs w:val="24"/>
        </w:rPr>
        <w:t xml:space="preserve">accept the minutes as </w:t>
      </w:r>
      <w:r w:rsidR="00A43021">
        <w:rPr>
          <w:rFonts w:asciiTheme="majorHAnsi" w:hAnsiTheme="majorHAnsi"/>
          <w:szCs w:val="24"/>
        </w:rPr>
        <w:t>submitted</w:t>
      </w:r>
      <w:r w:rsidR="003C3F4A">
        <w:rPr>
          <w:rFonts w:asciiTheme="majorHAnsi" w:hAnsiTheme="majorHAnsi"/>
          <w:szCs w:val="24"/>
        </w:rPr>
        <w:t xml:space="preserve">.  </w:t>
      </w:r>
      <w:r w:rsidR="00653A0A">
        <w:rPr>
          <w:rFonts w:asciiTheme="majorHAnsi" w:hAnsiTheme="majorHAnsi"/>
          <w:szCs w:val="24"/>
        </w:rPr>
        <w:t xml:space="preserve">Commissioner </w:t>
      </w:r>
      <w:r w:rsidR="00A43021">
        <w:rPr>
          <w:rFonts w:asciiTheme="majorHAnsi" w:hAnsiTheme="majorHAnsi"/>
          <w:szCs w:val="24"/>
        </w:rPr>
        <w:t>Bolte</w:t>
      </w:r>
      <w:r w:rsidR="003C3F4A">
        <w:rPr>
          <w:rFonts w:asciiTheme="majorHAnsi" w:hAnsiTheme="majorHAnsi"/>
          <w:szCs w:val="24"/>
        </w:rPr>
        <w:t xml:space="preserve"> seconded the motion, which received unanimous approval from the Commission members present.</w:t>
      </w:r>
    </w:p>
    <w:p w:rsidR="00BA6F89" w:rsidRDefault="00BA6F89" w:rsidP="00371F1E">
      <w:pPr>
        <w:widowControl w:val="0"/>
        <w:tabs>
          <w:tab w:val="left" w:pos="180"/>
          <w:tab w:val="center" w:pos="4680"/>
        </w:tabs>
        <w:ind w:left="180" w:hanging="180"/>
        <w:rPr>
          <w:rFonts w:asciiTheme="majorHAnsi" w:hAnsiTheme="majorHAnsi" w:cs="Arial"/>
          <w:b/>
          <w:bCs/>
          <w:szCs w:val="24"/>
        </w:rPr>
      </w:pPr>
    </w:p>
    <w:p w:rsidR="00A43021" w:rsidRPr="0076461F" w:rsidRDefault="00AE3548" w:rsidP="00A43021">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t>Swearing in of New Member</w:t>
      </w:r>
    </w:p>
    <w:p w:rsidR="00A43021" w:rsidRPr="0076461F" w:rsidRDefault="00A43021" w:rsidP="00A43021">
      <w:pPr>
        <w:tabs>
          <w:tab w:val="center" w:pos="4680"/>
        </w:tabs>
        <w:rPr>
          <w:rFonts w:asciiTheme="majorHAnsi" w:hAnsiTheme="majorHAnsi" w:cs="Arial"/>
          <w:bCs/>
          <w:sz w:val="8"/>
          <w:szCs w:val="8"/>
        </w:rPr>
      </w:pPr>
    </w:p>
    <w:p w:rsidR="00A43021" w:rsidRDefault="00A43021" w:rsidP="00A43021">
      <w:pPr>
        <w:pStyle w:val="Header"/>
        <w:tabs>
          <w:tab w:val="clear" w:pos="4320"/>
          <w:tab w:val="clear" w:pos="8640"/>
        </w:tabs>
        <w:rPr>
          <w:rFonts w:asciiTheme="majorHAnsi" w:hAnsiTheme="majorHAnsi"/>
          <w:szCs w:val="24"/>
        </w:rPr>
      </w:pPr>
      <w:r>
        <w:rPr>
          <w:rFonts w:asciiTheme="majorHAnsi" w:hAnsiTheme="majorHAnsi"/>
          <w:szCs w:val="24"/>
        </w:rPr>
        <w:t xml:space="preserve">Mr. </w:t>
      </w:r>
      <w:r w:rsidR="00AE3548">
        <w:rPr>
          <w:rFonts w:asciiTheme="majorHAnsi" w:hAnsiTheme="majorHAnsi"/>
          <w:szCs w:val="24"/>
        </w:rPr>
        <w:t xml:space="preserve">Gary </w:t>
      </w:r>
      <w:proofErr w:type="spellStart"/>
      <w:r w:rsidR="00AE3548">
        <w:rPr>
          <w:rFonts w:asciiTheme="majorHAnsi" w:hAnsiTheme="majorHAnsi"/>
          <w:szCs w:val="24"/>
        </w:rPr>
        <w:t>Carr</w:t>
      </w:r>
      <w:proofErr w:type="spellEnd"/>
      <w:r w:rsidRPr="00E133DE">
        <w:rPr>
          <w:rFonts w:asciiTheme="majorHAnsi" w:hAnsiTheme="majorHAnsi"/>
          <w:szCs w:val="24"/>
        </w:rPr>
        <w:t xml:space="preserve">, </w:t>
      </w:r>
      <w:r w:rsidR="00AE3548">
        <w:rPr>
          <w:rFonts w:asciiTheme="majorHAnsi" w:hAnsiTheme="majorHAnsi"/>
          <w:szCs w:val="24"/>
        </w:rPr>
        <w:t xml:space="preserve">304 </w:t>
      </w:r>
      <w:proofErr w:type="spellStart"/>
      <w:r w:rsidR="00AE3548">
        <w:rPr>
          <w:rFonts w:asciiTheme="majorHAnsi" w:hAnsiTheme="majorHAnsi"/>
          <w:szCs w:val="24"/>
        </w:rPr>
        <w:t>Portwind</w:t>
      </w:r>
      <w:proofErr w:type="spellEnd"/>
      <w:r w:rsidR="00AE3548">
        <w:rPr>
          <w:rFonts w:asciiTheme="majorHAnsi" w:hAnsiTheme="majorHAnsi"/>
          <w:szCs w:val="24"/>
        </w:rPr>
        <w:t xml:space="preserve"> Place</w:t>
      </w:r>
      <w:r w:rsidRPr="00E133DE">
        <w:rPr>
          <w:rFonts w:asciiTheme="majorHAnsi" w:hAnsiTheme="majorHAnsi"/>
          <w:szCs w:val="24"/>
        </w:rPr>
        <w:t xml:space="preserve"> (Ward </w:t>
      </w:r>
      <w:r>
        <w:rPr>
          <w:rFonts w:asciiTheme="majorHAnsi" w:hAnsiTheme="majorHAnsi"/>
          <w:szCs w:val="24"/>
        </w:rPr>
        <w:t>1</w:t>
      </w:r>
      <w:r w:rsidRPr="00E133DE">
        <w:rPr>
          <w:rFonts w:asciiTheme="majorHAnsi" w:hAnsiTheme="majorHAnsi"/>
          <w:szCs w:val="24"/>
        </w:rPr>
        <w:t>)</w:t>
      </w:r>
      <w:r w:rsidR="00AE3548">
        <w:rPr>
          <w:rFonts w:asciiTheme="majorHAnsi" w:hAnsiTheme="majorHAnsi"/>
          <w:szCs w:val="24"/>
        </w:rPr>
        <w:t xml:space="preserve"> was</w:t>
      </w:r>
      <w:r w:rsidRPr="00E133DE">
        <w:rPr>
          <w:rFonts w:asciiTheme="majorHAnsi" w:hAnsiTheme="majorHAnsi"/>
          <w:szCs w:val="24"/>
        </w:rPr>
        <w:t xml:space="preserve"> sworn in by Assistant City Administrator Andy Hixson.  </w:t>
      </w:r>
      <w:r>
        <w:rPr>
          <w:rFonts w:asciiTheme="majorHAnsi" w:hAnsiTheme="majorHAnsi"/>
          <w:szCs w:val="24"/>
        </w:rPr>
        <w:t xml:space="preserve">Mr. </w:t>
      </w:r>
      <w:proofErr w:type="spellStart"/>
      <w:r w:rsidR="00AE3548">
        <w:rPr>
          <w:rFonts w:asciiTheme="majorHAnsi" w:hAnsiTheme="majorHAnsi"/>
          <w:szCs w:val="24"/>
        </w:rPr>
        <w:t>Carr</w:t>
      </w:r>
      <w:proofErr w:type="spellEnd"/>
      <w:r w:rsidRPr="00E133DE">
        <w:rPr>
          <w:rFonts w:asciiTheme="majorHAnsi" w:hAnsiTheme="majorHAnsi"/>
          <w:szCs w:val="24"/>
        </w:rPr>
        <w:t xml:space="preserve"> replaces Mr. </w:t>
      </w:r>
      <w:r w:rsidR="008B5AAF">
        <w:rPr>
          <w:rFonts w:asciiTheme="majorHAnsi" w:hAnsiTheme="majorHAnsi"/>
          <w:szCs w:val="24"/>
        </w:rPr>
        <w:t>Michael Utt, who was elected to the position of Ward 1 Alderman</w:t>
      </w:r>
      <w:r w:rsidRPr="00E133DE">
        <w:rPr>
          <w:rFonts w:asciiTheme="majorHAnsi" w:hAnsiTheme="majorHAnsi"/>
          <w:szCs w:val="24"/>
        </w:rPr>
        <w:t xml:space="preserve">.  </w:t>
      </w:r>
    </w:p>
    <w:p w:rsidR="00AE3548" w:rsidRDefault="00AE3548" w:rsidP="00AE3548">
      <w:pPr>
        <w:widowControl w:val="0"/>
        <w:tabs>
          <w:tab w:val="right" w:pos="540"/>
          <w:tab w:val="left" w:pos="720"/>
          <w:tab w:val="center" w:pos="4680"/>
        </w:tabs>
        <w:ind w:right="180"/>
        <w:rPr>
          <w:rFonts w:asciiTheme="majorHAnsi" w:hAnsiTheme="majorHAnsi"/>
          <w:szCs w:val="24"/>
        </w:rPr>
      </w:pPr>
    </w:p>
    <w:p w:rsidR="008B5AAF" w:rsidRPr="008B5AAF" w:rsidRDefault="008B5AAF" w:rsidP="008B5AAF">
      <w:pPr>
        <w:widowControl w:val="0"/>
        <w:tabs>
          <w:tab w:val="right" w:pos="540"/>
          <w:tab w:val="center" w:pos="4680"/>
        </w:tabs>
        <w:ind w:left="540" w:right="180" w:hanging="540"/>
        <w:rPr>
          <w:rFonts w:asciiTheme="minorHAnsi" w:hAnsiTheme="minorHAnsi"/>
          <w:b/>
          <w:color w:val="F79646"/>
          <w:sz w:val="28"/>
          <w:szCs w:val="24"/>
        </w:rPr>
      </w:pPr>
      <w:r w:rsidRPr="008B5AAF">
        <w:rPr>
          <w:rFonts w:asciiTheme="minorHAnsi" w:hAnsiTheme="minorHAnsi"/>
          <w:b/>
          <w:color w:val="F79646"/>
          <w:sz w:val="28"/>
          <w:szCs w:val="24"/>
        </w:rPr>
        <w:t>SUB 19 - 02 – Lot Consolidation/</w:t>
      </w:r>
      <w:proofErr w:type="spellStart"/>
      <w:r w:rsidRPr="008B5AAF">
        <w:rPr>
          <w:rFonts w:asciiTheme="minorHAnsi" w:hAnsiTheme="minorHAnsi"/>
          <w:b/>
          <w:color w:val="F79646"/>
          <w:sz w:val="28"/>
          <w:szCs w:val="24"/>
        </w:rPr>
        <w:t>Replat</w:t>
      </w:r>
      <w:proofErr w:type="spellEnd"/>
      <w:r w:rsidRPr="008B5AAF">
        <w:rPr>
          <w:rFonts w:asciiTheme="minorHAnsi" w:hAnsiTheme="minorHAnsi"/>
          <w:b/>
          <w:color w:val="F79646"/>
          <w:sz w:val="28"/>
          <w:szCs w:val="24"/>
        </w:rPr>
        <w:t xml:space="preserve"> Approval </w:t>
      </w:r>
    </w:p>
    <w:p w:rsidR="008B5AAF" w:rsidRPr="008B5AAF" w:rsidRDefault="008B5AAF" w:rsidP="008B5AAF">
      <w:pPr>
        <w:widowControl w:val="0"/>
        <w:tabs>
          <w:tab w:val="left" w:pos="180"/>
          <w:tab w:val="center" w:pos="4680"/>
        </w:tabs>
        <w:ind w:left="180" w:right="180" w:hanging="180"/>
        <w:rPr>
          <w:rFonts w:asciiTheme="minorHAnsi" w:hAnsiTheme="minorHAnsi" w:cstheme="minorHAnsi"/>
          <w:bCs/>
          <w:szCs w:val="24"/>
        </w:rPr>
      </w:pPr>
      <w:r w:rsidRPr="008B5AAF">
        <w:rPr>
          <w:rFonts w:asciiTheme="minorHAnsi" w:hAnsiTheme="minorHAnsi" w:cstheme="minorHAnsi"/>
          <w:bCs/>
          <w:szCs w:val="24"/>
        </w:rPr>
        <w:tab/>
        <w:t>15401-15425 Manchester Road</w:t>
      </w:r>
    </w:p>
    <w:p w:rsidR="008B5AAF" w:rsidRPr="008B5AAF" w:rsidRDefault="008B5AAF" w:rsidP="008B5AAF">
      <w:pPr>
        <w:widowControl w:val="0"/>
        <w:tabs>
          <w:tab w:val="left" w:pos="180"/>
          <w:tab w:val="center" w:pos="4680"/>
        </w:tabs>
        <w:ind w:left="180" w:right="180" w:hanging="180"/>
        <w:rPr>
          <w:rFonts w:asciiTheme="minorHAnsi" w:hAnsiTheme="minorHAnsi" w:cstheme="minorHAnsi"/>
          <w:bCs/>
          <w:i/>
          <w:szCs w:val="24"/>
        </w:rPr>
      </w:pPr>
      <w:r w:rsidRPr="008B5AAF">
        <w:rPr>
          <w:rFonts w:asciiTheme="minorHAnsi" w:hAnsiTheme="minorHAnsi" w:cstheme="minorHAnsi"/>
          <w:bCs/>
          <w:i/>
          <w:szCs w:val="24"/>
        </w:rPr>
        <w:tab/>
        <w:t>Petitioner:  Viking Partners, 4901 Hunt Rd, Cincinnati OH 45242</w:t>
      </w:r>
    </w:p>
    <w:p w:rsidR="008B5AAF" w:rsidRPr="003C3F4A" w:rsidRDefault="008B5AAF" w:rsidP="008B5AAF">
      <w:pPr>
        <w:widowControl w:val="0"/>
        <w:tabs>
          <w:tab w:val="center" w:pos="4680"/>
        </w:tabs>
        <w:ind w:right="180"/>
        <w:rPr>
          <w:rFonts w:asciiTheme="majorHAnsi" w:hAnsiTheme="majorHAnsi"/>
          <w:sz w:val="16"/>
          <w:szCs w:val="16"/>
        </w:rPr>
      </w:pPr>
    </w:p>
    <w:p w:rsidR="008B5AAF" w:rsidRDefault="008B5AAF" w:rsidP="008B5AAF">
      <w:pPr>
        <w:pStyle w:val="Header"/>
        <w:tabs>
          <w:tab w:val="clear" w:pos="4320"/>
          <w:tab w:val="clear" w:pos="8640"/>
        </w:tabs>
        <w:rPr>
          <w:rFonts w:asciiTheme="majorHAnsi" w:hAnsiTheme="majorHAnsi"/>
          <w:szCs w:val="24"/>
        </w:rPr>
      </w:pPr>
      <w:r>
        <w:rPr>
          <w:rFonts w:asciiTheme="majorHAnsi" w:hAnsiTheme="majorHAnsi"/>
          <w:szCs w:val="24"/>
        </w:rPr>
        <w:t>Mr. Clay Vance of Vance Engineering addressed the Commission, requesting approval for the lot consolidation.  The petitioner would like to consolidate the six lots into three parcels, which would be governed by a real estate agreement among three different investors.</w:t>
      </w:r>
    </w:p>
    <w:p w:rsidR="008B5AAF" w:rsidRPr="00631D2A" w:rsidRDefault="008B5AAF" w:rsidP="00631D2A">
      <w:pPr>
        <w:widowControl w:val="0"/>
        <w:tabs>
          <w:tab w:val="center" w:pos="4680"/>
        </w:tabs>
        <w:ind w:right="180"/>
        <w:rPr>
          <w:rFonts w:asciiTheme="majorHAnsi" w:hAnsiTheme="majorHAnsi"/>
          <w:sz w:val="16"/>
          <w:szCs w:val="16"/>
        </w:rPr>
      </w:pPr>
    </w:p>
    <w:p w:rsidR="008B5AAF" w:rsidRDefault="008B5AAF" w:rsidP="008B5AAF">
      <w:pPr>
        <w:pStyle w:val="Header"/>
        <w:tabs>
          <w:tab w:val="clear" w:pos="4320"/>
          <w:tab w:val="clear" w:pos="8640"/>
        </w:tabs>
        <w:rPr>
          <w:rFonts w:asciiTheme="majorHAnsi" w:hAnsiTheme="majorHAnsi"/>
          <w:szCs w:val="24"/>
        </w:rPr>
      </w:pPr>
      <w:r>
        <w:rPr>
          <w:rFonts w:asciiTheme="majorHAnsi" w:hAnsiTheme="majorHAnsi"/>
          <w:szCs w:val="24"/>
        </w:rPr>
        <w:t xml:space="preserve">Mayor Pogue asked City Attorney Jones if he sees any issue with this consolidation regarding maintenance of the facility and parking lot.  City Attorney Jones said he does not, provided there are sufficient indentures that describe the rights and responsibilities of the three </w:t>
      </w:r>
      <w:r w:rsidR="00631D2A">
        <w:rPr>
          <w:rFonts w:asciiTheme="majorHAnsi" w:hAnsiTheme="majorHAnsi"/>
          <w:szCs w:val="24"/>
        </w:rPr>
        <w:t xml:space="preserve">lot </w:t>
      </w:r>
      <w:r>
        <w:rPr>
          <w:rFonts w:asciiTheme="majorHAnsi" w:hAnsiTheme="majorHAnsi"/>
          <w:szCs w:val="24"/>
        </w:rPr>
        <w:t>owners</w:t>
      </w:r>
      <w:r w:rsidR="00631D2A">
        <w:rPr>
          <w:rFonts w:asciiTheme="majorHAnsi" w:hAnsiTheme="majorHAnsi"/>
          <w:szCs w:val="24"/>
        </w:rPr>
        <w:t xml:space="preserve"> and grants cross-access easements across the entire site.  Mr. Vance said that is the intention.</w:t>
      </w:r>
    </w:p>
    <w:p w:rsidR="00631D2A" w:rsidRPr="00631D2A" w:rsidRDefault="00631D2A" w:rsidP="00631D2A">
      <w:pPr>
        <w:widowControl w:val="0"/>
        <w:tabs>
          <w:tab w:val="center" w:pos="4680"/>
        </w:tabs>
        <w:ind w:right="180"/>
        <w:rPr>
          <w:rFonts w:asciiTheme="majorHAnsi" w:hAnsiTheme="majorHAnsi"/>
          <w:sz w:val="16"/>
          <w:szCs w:val="16"/>
        </w:rPr>
      </w:pPr>
    </w:p>
    <w:p w:rsidR="00631D2A" w:rsidRPr="003B1DB0" w:rsidRDefault="00631D2A" w:rsidP="003B1DB0">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p</w:t>
      </w:r>
      <w:r w:rsidRPr="0076461F">
        <w:rPr>
          <w:rFonts w:asciiTheme="majorHAnsi" w:hAnsiTheme="majorHAnsi"/>
          <w:szCs w:val="24"/>
        </w:rPr>
        <w:t xml:space="preserve">etition </w:t>
      </w:r>
      <w:r>
        <w:rPr>
          <w:rFonts w:asciiTheme="majorHAnsi" w:hAnsiTheme="majorHAnsi"/>
          <w:szCs w:val="24"/>
        </w:rPr>
        <w:t>SUB 19-02</w:t>
      </w:r>
      <w:r w:rsidRPr="0076461F">
        <w:rPr>
          <w:rFonts w:asciiTheme="majorHAnsi" w:hAnsiTheme="majorHAnsi"/>
          <w:szCs w:val="24"/>
        </w:rPr>
        <w:t>.</w:t>
      </w:r>
      <w:r>
        <w:rPr>
          <w:rFonts w:asciiTheme="majorHAnsi" w:hAnsiTheme="majorHAnsi"/>
          <w:szCs w:val="24"/>
        </w:rPr>
        <w:t xml:space="preserve">  No one came forward, and 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No one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bookmarkStart w:id="0" w:name="_GoBack"/>
      <w:bookmarkEnd w:id="0"/>
    </w:p>
    <w:p w:rsidR="00631D2A" w:rsidRDefault="00631D2A" w:rsidP="00631D2A">
      <w:pPr>
        <w:rPr>
          <w:rFonts w:asciiTheme="minorHAnsi" w:hAnsiTheme="minorHAnsi"/>
          <w:b/>
          <w:color w:val="F79646"/>
          <w:sz w:val="28"/>
          <w:szCs w:val="24"/>
        </w:rPr>
      </w:pPr>
      <w:r>
        <w:rPr>
          <w:rFonts w:asciiTheme="majorHAnsi" w:hAnsiTheme="majorHAnsi"/>
        </w:rPr>
        <w:lastRenderedPageBreak/>
        <w:t>A motion was made by Mayor Pogue to recommend approval of petition SUB 19-02 to the Board of Aldermen.  Commissioner Pieknik seconded the motion, which received unanimous approval from the Commission members present.</w:t>
      </w:r>
    </w:p>
    <w:p w:rsidR="00631D2A" w:rsidRDefault="00631D2A" w:rsidP="008B5AAF">
      <w:pPr>
        <w:pStyle w:val="Header"/>
        <w:tabs>
          <w:tab w:val="clear" w:pos="4320"/>
          <w:tab w:val="clear" w:pos="8640"/>
        </w:tabs>
        <w:rPr>
          <w:rFonts w:asciiTheme="majorHAnsi" w:hAnsiTheme="majorHAnsi"/>
          <w:szCs w:val="24"/>
        </w:rPr>
      </w:pPr>
    </w:p>
    <w:p w:rsidR="00631D2A" w:rsidRPr="008B5AAF" w:rsidRDefault="00631D2A" w:rsidP="00631D2A">
      <w:pPr>
        <w:widowControl w:val="0"/>
        <w:tabs>
          <w:tab w:val="right" w:pos="540"/>
          <w:tab w:val="center" w:pos="4680"/>
        </w:tabs>
        <w:ind w:left="540" w:right="180" w:hanging="540"/>
        <w:rPr>
          <w:rFonts w:asciiTheme="minorHAnsi" w:hAnsiTheme="minorHAnsi"/>
          <w:b/>
          <w:color w:val="F79646"/>
          <w:sz w:val="28"/>
          <w:szCs w:val="24"/>
        </w:rPr>
      </w:pPr>
      <w:r>
        <w:rPr>
          <w:rFonts w:asciiTheme="minorHAnsi" w:hAnsiTheme="minorHAnsi"/>
          <w:b/>
          <w:color w:val="F79646"/>
          <w:sz w:val="28"/>
          <w:szCs w:val="24"/>
        </w:rPr>
        <w:t>Adoption of the Comprehensive Plan</w:t>
      </w:r>
      <w:r w:rsidRPr="008B5AAF">
        <w:rPr>
          <w:rFonts w:asciiTheme="minorHAnsi" w:hAnsiTheme="minorHAnsi"/>
          <w:b/>
          <w:color w:val="F79646"/>
          <w:sz w:val="28"/>
          <w:szCs w:val="24"/>
        </w:rPr>
        <w:t xml:space="preserve"> </w:t>
      </w:r>
    </w:p>
    <w:p w:rsidR="00631D2A" w:rsidRPr="003C3F4A" w:rsidRDefault="00631D2A" w:rsidP="00631D2A">
      <w:pPr>
        <w:widowControl w:val="0"/>
        <w:tabs>
          <w:tab w:val="center" w:pos="4680"/>
        </w:tabs>
        <w:ind w:right="180"/>
        <w:rPr>
          <w:rFonts w:asciiTheme="majorHAnsi" w:hAnsiTheme="majorHAnsi"/>
          <w:sz w:val="16"/>
          <w:szCs w:val="16"/>
        </w:rPr>
      </w:pPr>
    </w:p>
    <w:p w:rsidR="00631D2A" w:rsidRDefault="00631D2A" w:rsidP="00631D2A">
      <w:pPr>
        <w:pStyle w:val="Header"/>
        <w:tabs>
          <w:tab w:val="clear" w:pos="4320"/>
          <w:tab w:val="clear" w:pos="8640"/>
        </w:tabs>
        <w:rPr>
          <w:rFonts w:asciiTheme="majorHAnsi" w:hAnsiTheme="majorHAnsi"/>
          <w:szCs w:val="24"/>
        </w:rPr>
      </w:pPr>
      <w:r>
        <w:rPr>
          <w:rFonts w:asciiTheme="majorHAnsi" w:hAnsiTheme="majorHAnsi"/>
          <w:szCs w:val="24"/>
        </w:rPr>
        <w:t xml:space="preserve">Mr. Steven </w:t>
      </w:r>
      <w:proofErr w:type="spellStart"/>
      <w:r>
        <w:rPr>
          <w:rFonts w:asciiTheme="majorHAnsi" w:hAnsiTheme="majorHAnsi"/>
          <w:szCs w:val="24"/>
        </w:rPr>
        <w:t>Ibendahl</w:t>
      </w:r>
      <w:proofErr w:type="spellEnd"/>
      <w:r>
        <w:rPr>
          <w:rFonts w:asciiTheme="majorHAnsi" w:hAnsiTheme="majorHAnsi"/>
          <w:szCs w:val="24"/>
        </w:rPr>
        <w:t xml:space="preserve"> of the I-5 Group gave highlights of the draft plan that was presented at the April Planning &amp; Zoning Commission meeting.  </w:t>
      </w:r>
    </w:p>
    <w:p w:rsidR="00631D2A" w:rsidRPr="004E730B" w:rsidRDefault="00631D2A" w:rsidP="00631D2A">
      <w:pPr>
        <w:pStyle w:val="Header"/>
        <w:tabs>
          <w:tab w:val="clear" w:pos="4320"/>
          <w:tab w:val="clear" w:pos="8640"/>
        </w:tabs>
        <w:rPr>
          <w:rFonts w:asciiTheme="majorHAnsi" w:hAnsiTheme="majorHAnsi"/>
          <w:sz w:val="16"/>
          <w:szCs w:val="16"/>
        </w:rPr>
      </w:pPr>
    </w:p>
    <w:p w:rsidR="00631D2A" w:rsidRDefault="00631D2A" w:rsidP="00631D2A">
      <w:pPr>
        <w:pStyle w:val="Header"/>
        <w:tabs>
          <w:tab w:val="clear" w:pos="4320"/>
          <w:tab w:val="clear" w:pos="8640"/>
        </w:tabs>
        <w:rPr>
          <w:rFonts w:asciiTheme="majorHAnsi" w:hAnsiTheme="majorHAnsi"/>
          <w:szCs w:val="24"/>
        </w:rPr>
      </w:pPr>
      <w:r>
        <w:rPr>
          <w:rFonts w:asciiTheme="majorHAnsi" w:hAnsiTheme="majorHAnsi"/>
          <w:szCs w:val="24"/>
        </w:rPr>
        <w:t xml:space="preserve">Mayor Pogue </w:t>
      </w:r>
      <w:r w:rsidR="004E730B">
        <w:rPr>
          <w:rFonts w:asciiTheme="majorHAnsi" w:hAnsiTheme="majorHAnsi"/>
          <w:szCs w:val="24"/>
        </w:rPr>
        <w:t xml:space="preserve">made a motion </w:t>
      </w:r>
      <w:r>
        <w:rPr>
          <w:rFonts w:asciiTheme="majorHAnsi" w:hAnsiTheme="majorHAnsi"/>
          <w:szCs w:val="24"/>
        </w:rPr>
        <w:t xml:space="preserve">to strike the connection of Spring Oaks to Manchester Road </w:t>
      </w:r>
      <w:r w:rsidR="004E730B">
        <w:rPr>
          <w:rFonts w:asciiTheme="majorHAnsi" w:hAnsiTheme="majorHAnsi"/>
          <w:szCs w:val="24"/>
        </w:rPr>
        <w:t>from the plan before the Planning &amp; Zoning Commission adopts it.  Commissioner Alexander seconded the motion, which received unanimous approval from the Commission members present.</w:t>
      </w:r>
    </w:p>
    <w:p w:rsidR="004E730B" w:rsidRPr="004E730B" w:rsidRDefault="004E730B" w:rsidP="00631D2A">
      <w:pPr>
        <w:pStyle w:val="Header"/>
        <w:tabs>
          <w:tab w:val="clear" w:pos="4320"/>
          <w:tab w:val="clear" w:pos="8640"/>
        </w:tabs>
        <w:rPr>
          <w:rFonts w:asciiTheme="majorHAnsi" w:hAnsiTheme="majorHAnsi"/>
          <w:sz w:val="16"/>
          <w:szCs w:val="16"/>
        </w:rPr>
      </w:pPr>
    </w:p>
    <w:p w:rsidR="004E730B" w:rsidRDefault="004E730B" w:rsidP="00631D2A">
      <w:pPr>
        <w:pStyle w:val="Header"/>
        <w:tabs>
          <w:tab w:val="clear" w:pos="4320"/>
          <w:tab w:val="clear" w:pos="8640"/>
        </w:tabs>
        <w:rPr>
          <w:rFonts w:asciiTheme="majorHAnsi" w:hAnsiTheme="majorHAnsi"/>
          <w:szCs w:val="24"/>
        </w:rPr>
      </w:pPr>
      <w:r>
        <w:rPr>
          <w:rFonts w:asciiTheme="majorHAnsi" w:hAnsiTheme="majorHAnsi"/>
          <w:szCs w:val="24"/>
        </w:rPr>
        <w:t>Alderman Roach thanked and commended the I-5 Group for their work on this project.</w:t>
      </w:r>
    </w:p>
    <w:p w:rsidR="004E730B" w:rsidRPr="004E730B" w:rsidRDefault="004E730B" w:rsidP="00631D2A">
      <w:pPr>
        <w:pStyle w:val="Header"/>
        <w:tabs>
          <w:tab w:val="clear" w:pos="4320"/>
          <w:tab w:val="clear" w:pos="8640"/>
        </w:tabs>
        <w:rPr>
          <w:rFonts w:asciiTheme="majorHAnsi" w:hAnsiTheme="majorHAnsi"/>
          <w:sz w:val="16"/>
          <w:szCs w:val="16"/>
        </w:rPr>
      </w:pPr>
    </w:p>
    <w:p w:rsidR="004E730B" w:rsidRDefault="004E730B" w:rsidP="004E730B">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the adoption of the Comprehensive Plan</w:t>
      </w:r>
      <w:r w:rsidRPr="0076461F">
        <w:rPr>
          <w:rFonts w:asciiTheme="majorHAnsi" w:hAnsiTheme="majorHAnsi"/>
          <w:szCs w:val="24"/>
        </w:rPr>
        <w:t>.</w:t>
      </w:r>
      <w:r>
        <w:rPr>
          <w:rFonts w:asciiTheme="majorHAnsi" w:hAnsiTheme="majorHAnsi"/>
          <w:szCs w:val="24"/>
        </w:rPr>
        <w:t xml:space="preserve">  </w:t>
      </w:r>
    </w:p>
    <w:p w:rsidR="004E730B" w:rsidRPr="004E730B" w:rsidRDefault="004E730B" w:rsidP="004E730B">
      <w:pPr>
        <w:pStyle w:val="Header"/>
        <w:tabs>
          <w:tab w:val="clear" w:pos="4320"/>
          <w:tab w:val="clear" w:pos="8640"/>
        </w:tabs>
        <w:rPr>
          <w:rFonts w:asciiTheme="majorHAnsi" w:hAnsiTheme="majorHAnsi"/>
          <w:sz w:val="16"/>
          <w:szCs w:val="16"/>
        </w:rPr>
      </w:pPr>
    </w:p>
    <w:p w:rsidR="004E730B" w:rsidRDefault="004E730B" w:rsidP="004E730B">
      <w:pPr>
        <w:pStyle w:val="Header"/>
        <w:tabs>
          <w:tab w:val="clear" w:pos="4320"/>
          <w:tab w:val="clear" w:pos="8640"/>
        </w:tabs>
        <w:ind w:left="360"/>
        <w:rPr>
          <w:rFonts w:asciiTheme="majorHAnsi" w:hAnsiTheme="majorHAnsi"/>
          <w:szCs w:val="24"/>
        </w:rPr>
      </w:pPr>
      <w:r w:rsidRPr="004E730B">
        <w:rPr>
          <w:rFonts w:asciiTheme="majorHAnsi" w:hAnsiTheme="majorHAnsi"/>
          <w:b/>
          <w:szCs w:val="24"/>
        </w:rPr>
        <w:t xml:space="preserve">Eric </w:t>
      </w:r>
      <w:proofErr w:type="spellStart"/>
      <w:r w:rsidRPr="004E730B">
        <w:rPr>
          <w:rFonts w:asciiTheme="majorHAnsi" w:hAnsiTheme="majorHAnsi"/>
          <w:b/>
          <w:szCs w:val="24"/>
        </w:rPr>
        <w:t>Olliff</w:t>
      </w:r>
      <w:proofErr w:type="spellEnd"/>
      <w:r w:rsidRPr="004E730B">
        <w:rPr>
          <w:rFonts w:asciiTheme="majorHAnsi" w:hAnsiTheme="majorHAnsi"/>
          <w:b/>
          <w:szCs w:val="24"/>
        </w:rPr>
        <w:t>, 247 Oak Pass</w:t>
      </w:r>
      <w:r>
        <w:rPr>
          <w:rFonts w:asciiTheme="majorHAnsi" w:hAnsiTheme="majorHAnsi"/>
          <w:szCs w:val="24"/>
        </w:rPr>
        <w:t>, said he appreciates the motion to strike the connection of Spring Oaks and Manchester.</w:t>
      </w:r>
    </w:p>
    <w:p w:rsidR="004E730B" w:rsidRPr="004E730B" w:rsidRDefault="004E730B" w:rsidP="004E730B">
      <w:pPr>
        <w:pStyle w:val="Header"/>
        <w:tabs>
          <w:tab w:val="clear" w:pos="4320"/>
          <w:tab w:val="clear" w:pos="8640"/>
        </w:tabs>
        <w:rPr>
          <w:rFonts w:asciiTheme="majorHAnsi" w:hAnsiTheme="majorHAnsi"/>
          <w:sz w:val="16"/>
          <w:szCs w:val="16"/>
        </w:rPr>
      </w:pPr>
    </w:p>
    <w:p w:rsidR="004E730B" w:rsidRDefault="004E730B" w:rsidP="004E730B">
      <w:pPr>
        <w:pStyle w:val="Header"/>
        <w:tabs>
          <w:tab w:val="clear" w:pos="4320"/>
          <w:tab w:val="clear" w:pos="8640"/>
        </w:tabs>
        <w:rPr>
          <w:rFonts w:asciiTheme="majorHAnsi" w:hAnsiTheme="majorHAnsi"/>
          <w:szCs w:val="24"/>
        </w:rPr>
      </w:pPr>
      <w:r>
        <w:rPr>
          <w:rFonts w:asciiTheme="majorHAnsi" w:hAnsiTheme="majorHAnsi"/>
          <w:szCs w:val="24"/>
        </w:rPr>
        <w:t xml:space="preserve">No one else came forward, and 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No one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p>
    <w:p w:rsidR="004E730B" w:rsidRPr="004E730B" w:rsidRDefault="004E730B" w:rsidP="004E730B">
      <w:pPr>
        <w:pStyle w:val="Header"/>
        <w:tabs>
          <w:tab w:val="clear" w:pos="4320"/>
          <w:tab w:val="clear" w:pos="8640"/>
        </w:tabs>
        <w:rPr>
          <w:rFonts w:asciiTheme="majorHAnsi" w:hAnsiTheme="majorHAnsi"/>
          <w:sz w:val="16"/>
          <w:szCs w:val="16"/>
        </w:rPr>
      </w:pPr>
    </w:p>
    <w:p w:rsidR="004E730B" w:rsidRDefault="004E730B" w:rsidP="004E730B">
      <w:pPr>
        <w:rPr>
          <w:rFonts w:asciiTheme="minorHAnsi" w:hAnsiTheme="minorHAnsi"/>
          <w:b/>
          <w:color w:val="F79646"/>
          <w:sz w:val="28"/>
          <w:szCs w:val="24"/>
        </w:rPr>
      </w:pPr>
      <w:r>
        <w:rPr>
          <w:rFonts w:asciiTheme="majorHAnsi" w:hAnsiTheme="majorHAnsi"/>
        </w:rPr>
        <w:t xml:space="preserve">A motion was made by </w:t>
      </w:r>
      <w:r w:rsidR="005D5057">
        <w:rPr>
          <w:rFonts w:asciiTheme="majorHAnsi" w:hAnsiTheme="majorHAnsi"/>
        </w:rPr>
        <w:t>Commissioner</w:t>
      </w:r>
      <w:r>
        <w:rPr>
          <w:rFonts w:asciiTheme="majorHAnsi" w:hAnsiTheme="majorHAnsi"/>
        </w:rPr>
        <w:t xml:space="preserve"> Pieknik to approve the Resolution adopting the Ballwin 2019 Comprehensive Plan.  Mayor Pogue seconded the motion, which received unanimous approval from the Commission members present.</w:t>
      </w:r>
    </w:p>
    <w:p w:rsidR="00631D2A" w:rsidRDefault="00631D2A" w:rsidP="008B5AAF">
      <w:pPr>
        <w:pStyle w:val="Header"/>
        <w:tabs>
          <w:tab w:val="clear" w:pos="4320"/>
          <w:tab w:val="clear" w:pos="8640"/>
        </w:tabs>
        <w:rPr>
          <w:rFonts w:asciiTheme="majorHAnsi" w:hAnsiTheme="majorHAnsi"/>
          <w:szCs w:val="24"/>
        </w:rPr>
      </w:pPr>
    </w:p>
    <w:p w:rsidR="00AE3548" w:rsidRPr="00AE3548" w:rsidRDefault="00AE3548" w:rsidP="008B5AAF">
      <w:pPr>
        <w:widowControl w:val="0"/>
        <w:tabs>
          <w:tab w:val="right" w:pos="540"/>
          <w:tab w:val="center" w:pos="4680"/>
        </w:tabs>
        <w:ind w:left="540" w:right="180" w:hanging="540"/>
        <w:rPr>
          <w:rFonts w:asciiTheme="majorHAnsi" w:hAnsiTheme="majorHAnsi"/>
          <w:szCs w:val="24"/>
        </w:rPr>
      </w:pPr>
      <w:r w:rsidRPr="00AE3548">
        <w:rPr>
          <w:rFonts w:asciiTheme="minorHAnsi" w:hAnsiTheme="minorHAnsi"/>
          <w:b/>
          <w:color w:val="F79646"/>
          <w:sz w:val="28"/>
          <w:szCs w:val="24"/>
        </w:rPr>
        <w:t>Z 19-02 – Zoning Ordinance Change</w:t>
      </w:r>
    </w:p>
    <w:p w:rsidR="00AE3548" w:rsidRPr="008B5AAF" w:rsidRDefault="00AE3548" w:rsidP="008B5AAF">
      <w:pPr>
        <w:widowControl w:val="0"/>
        <w:tabs>
          <w:tab w:val="left" w:pos="180"/>
          <w:tab w:val="center" w:pos="4680"/>
        </w:tabs>
        <w:ind w:left="180" w:right="180" w:hanging="180"/>
        <w:rPr>
          <w:rFonts w:asciiTheme="minorHAnsi" w:hAnsiTheme="minorHAnsi" w:cstheme="minorHAnsi"/>
          <w:bCs/>
          <w:szCs w:val="24"/>
        </w:rPr>
      </w:pPr>
      <w:r w:rsidRPr="008B5AAF">
        <w:rPr>
          <w:rFonts w:asciiTheme="minorHAnsi" w:hAnsiTheme="minorHAnsi" w:cstheme="minorHAnsi"/>
          <w:bCs/>
          <w:szCs w:val="24"/>
        </w:rPr>
        <w:tab/>
        <w:t>Medical Marijuana Land Uses</w:t>
      </w:r>
    </w:p>
    <w:p w:rsidR="003C3F4A" w:rsidRPr="003C3F4A" w:rsidRDefault="003C3F4A" w:rsidP="003C3F4A">
      <w:pPr>
        <w:widowControl w:val="0"/>
        <w:tabs>
          <w:tab w:val="center" w:pos="4680"/>
        </w:tabs>
        <w:ind w:right="180"/>
        <w:rPr>
          <w:rFonts w:asciiTheme="majorHAnsi" w:hAnsiTheme="majorHAnsi"/>
          <w:sz w:val="16"/>
          <w:szCs w:val="16"/>
        </w:rPr>
      </w:pPr>
    </w:p>
    <w:p w:rsidR="007A3733" w:rsidRDefault="00AE3548" w:rsidP="00EA1C3B">
      <w:pPr>
        <w:pStyle w:val="Header"/>
        <w:tabs>
          <w:tab w:val="clear" w:pos="4320"/>
          <w:tab w:val="clear" w:pos="8640"/>
        </w:tabs>
        <w:rPr>
          <w:rFonts w:asciiTheme="majorHAnsi" w:hAnsiTheme="majorHAnsi"/>
          <w:szCs w:val="24"/>
        </w:rPr>
      </w:pPr>
      <w:r>
        <w:rPr>
          <w:rFonts w:asciiTheme="majorHAnsi" w:hAnsiTheme="majorHAnsi"/>
          <w:szCs w:val="24"/>
        </w:rPr>
        <w:t xml:space="preserve">City Attorney Jones gave an overview of the ordinance </w:t>
      </w:r>
      <w:r w:rsidR="006D2D9E">
        <w:rPr>
          <w:rFonts w:asciiTheme="majorHAnsi" w:hAnsiTheme="majorHAnsi"/>
          <w:szCs w:val="24"/>
        </w:rPr>
        <w:t xml:space="preserve">for medical marijuana land uses and how it relates to the state statute.   It is up to each city how they are placed into existing zoning classifications.  </w:t>
      </w:r>
    </w:p>
    <w:p w:rsidR="007A3733" w:rsidRPr="004E730B" w:rsidRDefault="007A3733" w:rsidP="00EA1C3B">
      <w:pPr>
        <w:pStyle w:val="Header"/>
        <w:tabs>
          <w:tab w:val="clear" w:pos="4320"/>
          <w:tab w:val="clear" w:pos="8640"/>
        </w:tabs>
        <w:rPr>
          <w:rFonts w:asciiTheme="majorHAnsi" w:hAnsiTheme="majorHAnsi"/>
          <w:sz w:val="16"/>
          <w:szCs w:val="16"/>
        </w:rPr>
      </w:pPr>
    </w:p>
    <w:p w:rsidR="00EA1C3B" w:rsidRDefault="006D2D9E" w:rsidP="00EA1C3B">
      <w:pPr>
        <w:pStyle w:val="Header"/>
        <w:tabs>
          <w:tab w:val="clear" w:pos="4320"/>
          <w:tab w:val="clear" w:pos="8640"/>
        </w:tabs>
        <w:rPr>
          <w:rFonts w:asciiTheme="majorHAnsi" w:hAnsiTheme="majorHAnsi"/>
          <w:szCs w:val="24"/>
        </w:rPr>
      </w:pPr>
      <w:r>
        <w:rPr>
          <w:rFonts w:asciiTheme="majorHAnsi" w:hAnsiTheme="majorHAnsi"/>
          <w:szCs w:val="24"/>
        </w:rPr>
        <w:t xml:space="preserve">City Attorney Jones said that the state amendment allows cities to create up to a 1,000 feet spacing limitation between the various uses and any school, child day care center, or church; however, that distance would effectively space the </w:t>
      </w:r>
      <w:r w:rsidR="007A3733">
        <w:rPr>
          <w:rFonts w:asciiTheme="majorHAnsi" w:hAnsiTheme="majorHAnsi"/>
          <w:szCs w:val="24"/>
        </w:rPr>
        <w:t>facilities</w:t>
      </w:r>
      <w:r>
        <w:rPr>
          <w:rFonts w:asciiTheme="majorHAnsi" w:hAnsiTheme="majorHAnsi"/>
          <w:szCs w:val="24"/>
        </w:rPr>
        <w:t xml:space="preserve"> out of the city, so </w:t>
      </w:r>
      <w:r w:rsidR="007A3733">
        <w:rPr>
          <w:rFonts w:asciiTheme="majorHAnsi" w:hAnsiTheme="majorHAnsi"/>
          <w:szCs w:val="24"/>
        </w:rPr>
        <w:t xml:space="preserve">in order to accommodate the use, he and City </w:t>
      </w:r>
      <w:r>
        <w:rPr>
          <w:rFonts w:asciiTheme="majorHAnsi" w:hAnsiTheme="majorHAnsi"/>
          <w:szCs w:val="24"/>
        </w:rPr>
        <w:t xml:space="preserve">staff </w:t>
      </w:r>
      <w:r w:rsidR="007A3733">
        <w:rPr>
          <w:rFonts w:asciiTheme="majorHAnsi" w:hAnsiTheme="majorHAnsi"/>
          <w:szCs w:val="24"/>
        </w:rPr>
        <w:t>are suggesting a 300 ft. spacing.</w:t>
      </w:r>
    </w:p>
    <w:p w:rsidR="007A3733" w:rsidRPr="004E730B" w:rsidRDefault="007A3733" w:rsidP="00EA1C3B">
      <w:pPr>
        <w:pStyle w:val="Header"/>
        <w:tabs>
          <w:tab w:val="clear" w:pos="4320"/>
          <w:tab w:val="clear" w:pos="8640"/>
        </w:tabs>
        <w:rPr>
          <w:rFonts w:asciiTheme="majorHAnsi" w:hAnsiTheme="majorHAnsi"/>
          <w:sz w:val="16"/>
          <w:szCs w:val="16"/>
        </w:rPr>
      </w:pPr>
    </w:p>
    <w:p w:rsidR="007A3733" w:rsidRDefault="007A3733" w:rsidP="00EA1C3B">
      <w:pPr>
        <w:pStyle w:val="Header"/>
        <w:tabs>
          <w:tab w:val="clear" w:pos="4320"/>
          <w:tab w:val="clear" w:pos="8640"/>
        </w:tabs>
        <w:rPr>
          <w:rFonts w:asciiTheme="majorHAnsi" w:hAnsiTheme="majorHAnsi"/>
          <w:szCs w:val="24"/>
        </w:rPr>
      </w:pPr>
      <w:r>
        <w:rPr>
          <w:rFonts w:asciiTheme="majorHAnsi" w:hAnsiTheme="majorHAnsi"/>
          <w:szCs w:val="24"/>
        </w:rPr>
        <w:t>City Attorney Jones and staff determined that such uses would be allowed only by special use exception in the commercial C1, C2, C3, and S-1 zoning districts.  They would not be allowed in residential or other planned districts.</w:t>
      </w:r>
    </w:p>
    <w:p w:rsidR="006D2D9E" w:rsidRPr="004E730B" w:rsidRDefault="006D2D9E" w:rsidP="00EA1C3B">
      <w:pPr>
        <w:pStyle w:val="Header"/>
        <w:tabs>
          <w:tab w:val="clear" w:pos="4320"/>
          <w:tab w:val="clear" w:pos="8640"/>
        </w:tabs>
        <w:rPr>
          <w:rFonts w:asciiTheme="majorHAnsi" w:hAnsiTheme="majorHAnsi"/>
          <w:sz w:val="16"/>
          <w:szCs w:val="16"/>
        </w:rPr>
      </w:pPr>
    </w:p>
    <w:p w:rsidR="006D2D9E" w:rsidRDefault="007A3733" w:rsidP="00EA1C3B">
      <w:pPr>
        <w:pStyle w:val="Header"/>
        <w:tabs>
          <w:tab w:val="clear" w:pos="4320"/>
          <w:tab w:val="clear" w:pos="8640"/>
        </w:tabs>
        <w:rPr>
          <w:rFonts w:asciiTheme="majorHAnsi" w:hAnsiTheme="majorHAnsi"/>
          <w:szCs w:val="24"/>
        </w:rPr>
      </w:pPr>
      <w:r>
        <w:rPr>
          <w:rFonts w:asciiTheme="majorHAnsi" w:hAnsiTheme="majorHAnsi"/>
          <w:szCs w:val="24"/>
        </w:rPr>
        <w:t>Alderman Roach asked if the state law allows for restrictions on hours of operations for the dispensaries.  City Attorney Jones said the amendment refers to time, space, and manner</w:t>
      </w:r>
      <w:r w:rsidR="00C07143">
        <w:rPr>
          <w:rFonts w:asciiTheme="majorHAnsi" w:hAnsiTheme="majorHAnsi"/>
          <w:szCs w:val="24"/>
        </w:rPr>
        <w:t xml:space="preserve"> restrictions</w:t>
      </w:r>
      <w:r>
        <w:rPr>
          <w:rFonts w:asciiTheme="majorHAnsi" w:hAnsiTheme="majorHAnsi"/>
          <w:szCs w:val="24"/>
        </w:rPr>
        <w:t xml:space="preserve">, which he interprets to mean the city can make restrictions.  </w:t>
      </w:r>
      <w:r w:rsidR="00C07143">
        <w:rPr>
          <w:rFonts w:asciiTheme="majorHAnsi" w:hAnsiTheme="majorHAnsi"/>
          <w:szCs w:val="24"/>
        </w:rPr>
        <w:t>Mr. Jones said those restrictions are in place in the City of O’Fallon’s ordinance.  Mayor Pogue said that the proposed ordinance mirrors what has been adopted by the City of Ellisville.</w:t>
      </w:r>
    </w:p>
    <w:p w:rsidR="007A3733" w:rsidRPr="004E730B" w:rsidRDefault="007A3733" w:rsidP="00EA1C3B">
      <w:pPr>
        <w:pStyle w:val="Header"/>
        <w:tabs>
          <w:tab w:val="clear" w:pos="4320"/>
          <w:tab w:val="clear" w:pos="8640"/>
        </w:tabs>
        <w:rPr>
          <w:rFonts w:asciiTheme="majorHAnsi" w:hAnsiTheme="majorHAnsi"/>
          <w:sz w:val="16"/>
          <w:szCs w:val="16"/>
        </w:rPr>
      </w:pPr>
    </w:p>
    <w:p w:rsidR="007A3733" w:rsidRDefault="007A3733" w:rsidP="00EA1C3B">
      <w:pPr>
        <w:pStyle w:val="Header"/>
        <w:tabs>
          <w:tab w:val="clear" w:pos="4320"/>
          <w:tab w:val="clear" w:pos="8640"/>
        </w:tabs>
        <w:rPr>
          <w:rFonts w:asciiTheme="majorHAnsi" w:hAnsiTheme="majorHAnsi"/>
          <w:szCs w:val="24"/>
        </w:rPr>
      </w:pPr>
      <w:r>
        <w:rPr>
          <w:rFonts w:asciiTheme="majorHAnsi" w:hAnsiTheme="majorHAnsi"/>
          <w:szCs w:val="24"/>
        </w:rPr>
        <w:t>Mayor Pogue said it is his understanding that only 24 dispensaries</w:t>
      </w:r>
      <w:r w:rsidR="00D03CB3">
        <w:rPr>
          <w:rFonts w:asciiTheme="majorHAnsi" w:hAnsiTheme="majorHAnsi"/>
          <w:szCs w:val="24"/>
        </w:rPr>
        <w:t xml:space="preserve"> are allowed</w:t>
      </w:r>
      <w:r>
        <w:rPr>
          <w:rFonts w:asciiTheme="majorHAnsi" w:hAnsiTheme="majorHAnsi"/>
          <w:szCs w:val="24"/>
        </w:rPr>
        <w:t xml:space="preserve"> per congressional district, so there will not be an overwhelming amount of these facilities.  City Attorney Jones agreed, saying that the state’s permitting process is strenuous as well.</w:t>
      </w:r>
    </w:p>
    <w:p w:rsidR="00C07143" w:rsidRDefault="00C07143" w:rsidP="00EA1C3B">
      <w:pPr>
        <w:pStyle w:val="Header"/>
        <w:tabs>
          <w:tab w:val="clear" w:pos="4320"/>
          <w:tab w:val="clear" w:pos="8640"/>
        </w:tabs>
        <w:rPr>
          <w:rFonts w:asciiTheme="majorHAnsi" w:hAnsiTheme="majorHAnsi"/>
          <w:szCs w:val="24"/>
        </w:rPr>
      </w:pPr>
    </w:p>
    <w:p w:rsidR="007A3733" w:rsidRPr="004E730B" w:rsidRDefault="007A3733" w:rsidP="00EA1C3B">
      <w:pPr>
        <w:pStyle w:val="Header"/>
        <w:tabs>
          <w:tab w:val="clear" w:pos="4320"/>
          <w:tab w:val="clear" w:pos="8640"/>
        </w:tabs>
        <w:rPr>
          <w:rFonts w:asciiTheme="majorHAnsi" w:hAnsiTheme="majorHAnsi"/>
          <w:sz w:val="16"/>
          <w:szCs w:val="16"/>
        </w:rPr>
      </w:pPr>
    </w:p>
    <w:p w:rsidR="007A3733" w:rsidRDefault="007A3733" w:rsidP="00EA1C3B">
      <w:pPr>
        <w:pStyle w:val="Header"/>
        <w:tabs>
          <w:tab w:val="clear" w:pos="4320"/>
          <w:tab w:val="clear" w:pos="8640"/>
        </w:tabs>
        <w:rPr>
          <w:rFonts w:asciiTheme="majorHAnsi" w:hAnsiTheme="majorHAnsi"/>
          <w:szCs w:val="24"/>
        </w:rPr>
      </w:pPr>
      <w:r>
        <w:rPr>
          <w:rFonts w:asciiTheme="majorHAnsi" w:hAnsiTheme="majorHAnsi"/>
          <w:szCs w:val="24"/>
        </w:rPr>
        <w:lastRenderedPageBreak/>
        <w:t xml:space="preserve">Commissioner Alexander asked if it would be prudent to include a clause in our ordinance regarding recreational distribution.  City Attorney Jones said </w:t>
      </w:r>
      <w:r w:rsidR="00C07143">
        <w:rPr>
          <w:rFonts w:asciiTheme="majorHAnsi" w:hAnsiTheme="majorHAnsi"/>
          <w:szCs w:val="24"/>
        </w:rPr>
        <w:t>he does not recommend this</w:t>
      </w:r>
      <w:r>
        <w:rPr>
          <w:rFonts w:asciiTheme="majorHAnsi" w:hAnsiTheme="majorHAnsi"/>
          <w:szCs w:val="24"/>
        </w:rPr>
        <w:t>, as it is unknown what circumstances or issues may come up that would apply to recreation use as opposed to medical use.  If that were to happen in the future, it would have to come before the Planning &amp; Zoning Commission.</w:t>
      </w:r>
    </w:p>
    <w:p w:rsidR="00C07143" w:rsidRPr="00C07143" w:rsidRDefault="00C07143" w:rsidP="00EA1C3B">
      <w:pPr>
        <w:pStyle w:val="Header"/>
        <w:tabs>
          <w:tab w:val="clear" w:pos="4320"/>
          <w:tab w:val="clear" w:pos="8640"/>
        </w:tabs>
        <w:rPr>
          <w:rFonts w:asciiTheme="majorHAnsi" w:hAnsiTheme="majorHAnsi"/>
          <w:sz w:val="16"/>
          <w:szCs w:val="16"/>
        </w:rPr>
      </w:pPr>
    </w:p>
    <w:p w:rsidR="005D5057" w:rsidRDefault="007A3733" w:rsidP="00EA1C3B">
      <w:pPr>
        <w:pStyle w:val="Header"/>
        <w:tabs>
          <w:tab w:val="clear" w:pos="4320"/>
          <w:tab w:val="clear" w:pos="8640"/>
        </w:tabs>
        <w:rPr>
          <w:rFonts w:asciiTheme="majorHAnsi" w:hAnsiTheme="majorHAnsi"/>
          <w:szCs w:val="24"/>
        </w:rPr>
      </w:pPr>
      <w:r>
        <w:rPr>
          <w:rFonts w:asciiTheme="majorHAnsi" w:hAnsiTheme="majorHAnsi"/>
          <w:szCs w:val="24"/>
        </w:rPr>
        <w:t>Commissioner Pieknik</w:t>
      </w:r>
      <w:r w:rsidR="001A5208">
        <w:rPr>
          <w:rFonts w:asciiTheme="majorHAnsi" w:hAnsiTheme="majorHAnsi"/>
          <w:szCs w:val="24"/>
        </w:rPr>
        <w:t xml:space="preserve"> said she would prefer to have a 500 </w:t>
      </w:r>
      <w:proofErr w:type="spellStart"/>
      <w:r w:rsidR="001A5208">
        <w:rPr>
          <w:rFonts w:asciiTheme="majorHAnsi" w:hAnsiTheme="majorHAnsi"/>
          <w:szCs w:val="24"/>
        </w:rPr>
        <w:t>ft</w:t>
      </w:r>
      <w:proofErr w:type="spellEnd"/>
      <w:r w:rsidR="001A5208">
        <w:rPr>
          <w:rFonts w:asciiTheme="majorHAnsi" w:hAnsiTheme="majorHAnsi"/>
          <w:szCs w:val="24"/>
        </w:rPr>
        <w:t xml:space="preserve"> distance rather than 300 ft.   Assistant City Administrator Hixson said that even 500 </w:t>
      </w:r>
      <w:proofErr w:type="spellStart"/>
      <w:r w:rsidR="001A5208">
        <w:rPr>
          <w:rFonts w:asciiTheme="majorHAnsi" w:hAnsiTheme="majorHAnsi"/>
          <w:szCs w:val="24"/>
        </w:rPr>
        <w:t>ft</w:t>
      </w:r>
      <w:proofErr w:type="spellEnd"/>
      <w:r w:rsidR="001A5208">
        <w:rPr>
          <w:rFonts w:asciiTheme="majorHAnsi" w:hAnsiTheme="majorHAnsi"/>
          <w:szCs w:val="24"/>
        </w:rPr>
        <w:t xml:space="preserve"> would space the facilities out of the commercial districts.  Commissioner Pieknik said that she would not be comfortable having one of these facilities close to a family oriented business such as an ice cream parlor.  City Attorney Jones said that this would be considered as part of the SUE on a case-by-case basis.  </w:t>
      </w:r>
    </w:p>
    <w:p w:rsidR="005D5057" w:rsidRPr="005D5057" w:rsidRDefault="005D5057" w:rsidP="00EA1C3B">
      <w:pPr>
        <w:pStyle w:val="Header"/>
        <w:tabs>
          <w:tab w:val="clear" w:pos="4320"/>
          <w:tab w:val="clear" w:pos="8640"/>
        </w:tabs>
        <w:rPr>
          <w:rFonts w:asciiTheme="majorHAnsi" w:hAnsiTheme="majorHAnsi"/>
          <w:sz w:val="16"/>
          <w:szCs w:val="16"/>
        </w:rPr>
      </w:pPr>
    </w:p>
    <w:p w:rsidR="007A3733" w:rsidRDefault="001A5208" w:rsidP="00EA1C3B">
      <w:pPr>
        <w:pStyle w:val="Header"/>
        <w:tabs>
          <w:tab w:val="clear" w:pos="4320"/>
          <w:tab w:val="clear" w:pos="8640"/>
        </w:tabs>
        <w:rPr>
          <w:rFonts w:asciiTheme="majorHAnsi" w:hAnsiTheme="majorHAnsi"/>
          <w:szCs w:val="24"/>
        </w:rPr>
      </w:pPr>
      <w:r>
        <w:rPr>
          <w:rFonts w:asciiTheme="majorHAnsi" w:hAnsiTheme="majorHAnsi"/>
          <w:szCs w:val="24"/>
        </w:rPr>
        <w:t>Commissioner Pieknik asked about the definition of “premises” as it applies to those under 18.  City Attorney Jones said that the parking lot does not comprise the premises; it only includes inside the facility.  Commissioner Alexander said that loitering will not be allowed.  Alderman Roach agreed and said the police department will handle that situation.</w:t>
      </w:r>
    </w:p>
    <w:p w:rsidR="00C77FE0" w:rsidRPr="004E730B" w:rsidRDefault="00C77FE0" w:rsidP="00EA1C3B">
      <w:pPr>
        <w:pStyle w:val="Header"/>
        <w:tabs>
          <w:tab w:val="clear" w:pos="4320"/>
          <w:tab w:val="clear" w:pos="8640"/>
        </w:tabs>
        <w:rPr>
          <w:rFonts w:asciiTheme="majorHAnsi" w:hAnsiTheme="majorHAnsi"/>
          <w:sz w:val="16"/>
          <w:szCs w:val="16"/>
        </w:rPr>
      </w:pPr>
    </w:p>
    <w:p w:rsidR="00C77FE0" w:rsidRDefault="00C77FE0" w:rsidP="00EA1C3B">
      <w:pPr>
        <w:pStyle w:val="Header"/>
        <w:tabs>
          <w:tab w:val="clear" w:pos="4320"/>
          <w:tab w:val="clear" w:pos="8640"/>
        </w:tabs>
        <w:rPr>
          <w:rFonts w:asciiTheme="majorHAnsi" w:hAnsiTheme="majorHAnsi"/>
          <w:szCs w:val="24"/>
        </w:rPr>
      </w:pPr>
      <w:r>
        <w:rPr>
          <w:rFonts w:asciiTheme="majorHAnsi" w:hAnsiTheme="majorHAnsi"/>
          <w:szCs w:val="24"/>
        </w:rPr>
        <w:t xml:space="preserve">Commissioner Alexander said </w:t>
      </w:r>
      <w:r w:rsidR="005D5057">
        <w:rPr>
          <w:rFonts w:asciiTheme="majorHAnsi" w:hAnsiTheme="majorHAnsi"/>
          <w:szCs w:val="24"/>
        </w:rPr>
        <w:t>it is his understanding that</w:t>
      </w:r>
      <w:r>
        <w:rPr>
          <w:rFonts w:asciiTheme="majorHAnsi" w:hAnsiTheme="majorHAnsi"/>
          <w:szCs w:val="24"/>
        </w:rPr>
        <w:t xml:space="preserve"> </w:t>
      </w:r>
      <w:r w:rsidR="005D5057">
        <w:rPr>
          <w:rFonts w:asciiTheme="majorHAnsi" w:hAnsiTheme="majorHAnsi"/>
          <w:szCs w:val="24"/>
        </w:rPr>
        <w:t>these facilities</w:t>
      </w:r>
      <w:r>
        <w:rPr>
          <w:rFonts w:asciiTheme="majorHAnsi" w:hAnsiTheme="majorHAnsi"/>
          <w:szCs w:val="24"/>
        </w:rPr>
        <w:t xml:space="preserve"> will look like </w:t>
      </w:r>
      <w:r w:rsidR="005D5057">
        <w:rPr>
          <w:rFonts w:asciiTheme="majorHAnsi" w:hAnsiTheme="majorHAnsi"/>
          <w:szCs w:val="24"/>
        </w:rPr>
        <w:t>pharmacies</w:t>
      </w:r>
      <w:r>
        <w:rPr>
          <w:rFonts w:asciiTheme="majorHAnsi" w:hAnsiTheme="majorHAnsi"/>
          <w:szCs w:val="24"/>
        </w:rPr>
        <w:t>.  Assistant City Administrator Hixson said that is correct.</w:t>
      </w:r>
    </w:p>
    <w:p w:rsidR="00175874" w:rsidRDefault="00175874" w:rsidP="00EA1C3B">
      <w:pPr>
        <w:pStyle w:val="Header"/>
        <w:tabs>
          <w:tab w:val="clear" w:pos="4320"/>
          <w:tab w:val="clear" w:pos="8640"/>
        </w:tabs>
        <w:rPr>
          <w:rFonts w:asciiTheme="majorHAnsi" w:hAnsiTheme="majorHAnsi"/>
          <w:szCs w:val="24"/>
        </w:rPr>
      </w:pPr>
    </w:p>
    <w:p w:rsidR="00175874" w:rsidRDefault="00175874" w:rsidP="00EA1C3B">
      <w:pPr>
        <w:pStyle w:val="Header"/>
        <w:tabs>
          <w:tab w:val="clear" w:pos="4320"/>
          <w:tab w:val="clear" w:pos="8640"/>
        </w:tabs>
        <w:rPr>
          <w:rFonts w:asciiTheme="majorHAnsi" w:hAnsiTheme="majorHAnsi"/>
          <w:szCs w:val="24"/>
        </w:rPr>
      </w:pPr>
      <w:r>
        <w:rPr>
          <w:rFonts w:asciiTheme="majorHAnsi" w:hAnsiTheme="majorHAnsi"/>
          <w:szCs w:val="24"/>
        </w:rPr>
        <w:t>Alderman Roach asked if there are any noise issues associated with the manufacturing facilities.  City Attorney Jones said he is not aware of any.  Assistant City Administrator Hixson said if there’s any question when it comes before the Planning &amp; Zoning Commission, the petitioner can be required to provide a noise study.</w:t>
      </w:r>
    </w:p>
    <w:p w:rsidR="007A3733" w:rsidRPr="004E730B" w:rsidRDefault="007A3733" w:rsidP="00EA1C3B">
      <w:pPr>
        <w:pStyle w:val="Header"/>
        <w:tabs>
          <w:tab w:val="clear" w:pos="4320"/>
          <w:tab w:val="clear" w:pos="8640"/>
        </w:tabs>
        <w:rPr>
          <w:rFonts w:asciiTheme="majorHAnsi" w:hAnsiTheme="majorHAnsi"/>
          <w:sz w:val="16"/>
          <w:szCs w:val="16"/>
        </w:rPr>
      </w:pPr>
    </w:p>
    <w:p w:rsidR="00C77FE0" w:rsidRDefault="006D2D9E" w:rsidP="006D2D9E">
      <w:pPr>
        <w:pStyle w:val="Header"/>
        <w:tabs>
          <w:tab w:val="clear" w:pos="4320"/>
          <w:tab w:val="clear" w:pos="8640"/>
        </w:tabs>
        <w:rPr>
          <w:rFonts w:asciiTheme="majorHAnsi" w:hAnsiTheme="majorHAnsi"/>
          <w:szCs w:val="24"/>
        </w:rPr>
      </w:pPr>
      <w:r>
        <w:rPr>
          <w:rFonts w:asciiTheme="majorHAnsi" w:hAnsiTheme="majorHAnsi"/>
          <w:szCs w:val="24"/>
        </w:rPr>
        <w:t xml:space="preserve">Chairman Weaver </w:t>
      </w:r>
      <w:r w:rsidRPr="0076461F">
        <w:rPr>
          <w:rFonts w:asciiTheme="majorHAnsi" w:hAnsiTheme="majorHAnsi"/>
          <w:szCs w:val="24"/>
        </w:rPr>
        <w:t xml:space="preserve">opened the public hearing and asked if anyone wished to speak in favor of </w:t>
      </w:r>
      <w:r>
        <w:rPr>
          <w:rFonts w:asciiTheme="majorHAnsi" w:hAnsiTheme="majorHAnsi"/>
          <w:szCs w:val="24"/>
        </w:rPr>
        <w:t>p</w:t>
      </w:r>
      <w:r w:rsidRPr="0076461F">
        <w:rPr>
          <w:rFonts w:asciiTheme="majorHAnsi" w:hAnsiTheme="majorHAnsi"/>
          <w:szCs w:val="24"/>
        </w:rPr>
        <w:t xml:space="preserve">etition </w:t>
      </w:r>
      <w:r>
        <w:rPr>
          <w:rFonts w:asciiTheme="majorHAnsi" w:hAnsiTheme="majorHAnsi"/>
          <w:szCs w:val="24"/>
        </w:rPr>
        <w:t>Z 19-02</w:t>
      </w:r>
      <w:r w:rsidRPr="0076461F">
        <w:rPr>
          <w:rFonts w:asciiTheme="majorHAnsi" w:hAnsiTheme="majorHAnsi"/>
          <w:szCs w:val="24"/>
        </w:rPr>
        <w:t>.</w:t>
      </w:r>
      <w:r>
        <w:rPr>
          <w:rFonts w:asciiTheme="majorHAnsi" w:hAnsiTheme="majorHAnsi"/>
          <w:szCs w:val="24"/>
        </w:rPr>
        <w:t xml:space="preserve">  </w:t>
      </w:r>
    </w:p>
    <w:p w:rsidR="00C07143" w:rsidRPr="004E730B" w:rsidRDefault="00C07143" w:rsidP="00C07143">
      <w:pPr>
        <w:pStyle w:val="Header"/>
        <w:tabs>
          <w:tab w:val="clear" w:pos="4320"/>
          <w:tab w:val="clear" w:pos="8640"/>
        </w:tabs>
        <w:rPr>
          <w:rFonts w:asciiTheme="majorHAnsi" w:hAnsiTheme="majorHAnsi"/>
          <w:sz w:val="16"/>
          <w:szCs w:val="16"/>
        </w:rPr>
      </w:pPr>
    </w:p>
    <w:p w:rsidR="00C07143" w:rsidRDefault="00C07143" w:rsidP="00C07143">
      <w:pPr>
        <w:pStyle w:val="Header"/>
        <w:tabs>
          <w:tab w:val="clear" w:pos="4320"/>
          <w:tab w:val="clear" w:pos="8640"/>
        </w:tabs>
        <w:ind w:left="360"/>
        <w:rPr>
          <w:rFonts w:asciiTheme="majorHAnsi" w:hAnsiTheme="majorHAnsi"/>
          <w:szCs w:val="24"/>
        </w:rPr>
      </w:pPr>
      <w:r>
        <w:rPr>
          <w:rFonts w:asciiTheme="majorHAnsi" w:hAnsiTheme="majorHAnsi"/>
          <w:b/>
          <w:szCs w:val="24"/>
        </w:rPr>
        <w:t xml:space="preserve">Martin </w:t>
      </w:r>
      <w:proofErr w:type="spellStart"/>
      <w:r>
        <w:rPr>
          <w:rFonts w:asciiTheme="majorHAnsi" w:hAnsiTheme="majorHAnsi"/>
          <w:b/>
          <w:szCs w:val="24"/>
        </w:rPr>
        <w:t>Schnipper</w:t>
      </w:r>
      <w:proofErr w:type="spellEnd"/>
      <w:r w:rsidRPr="004E730B">
        <w:rPr>
          <w:rFonts w:asciiTheme="majorHAnsi" w:hAnsiTheme="majorHAnsi"/>
          <w:b/>
          <w:szCs w:val="24"/>
        </w:rPr>
        <w:t xml:space="preserve">, </w:t>
      </w:r>
      <w:r>
        <w:rPr>
          <w:rFonts w:asciiTheme="majorHAnsi" w:hAnsiTheme="majorHAnsi"/>
          <w:b/>
          <w:szCs w:val="24"/>
        </w:rPr>
        <w:t>163-A Rock Trail Dr.</w:t>
      </w:r>
      <w:r>
        <w:rPr>
          <w:rFonts w:asciiTheme="majorHAnsi" w:hAnsiTheme="majorHAnsi"/>
          <w:szCs w:val="24"/>
        </w:rPr>
        <w:t xml:space="preserve">, </w:t>
      </w:r>
      <w:r w:rsidR="005D5057">
        <w:rPr>
          <w:rFonts w:asciiTheme="majorHAnsi" w:hAnsiTheme="majorHAnsi"/>
          <w:szCs w:val="24"/>
        </w:rPr>
        <w:t xml:space="preserve">said he used to live in </w:t>
      </w:r>
      <w:r w:rsidR="00175874">
        <w:rPr>
          <w:rFonts w:asciiTheme="majorHAnsi" w:hAnsiTheme="majorHAnsi"/>
          <w:szCs w:val="24"/>
        </w:rPr>
        <w:t xml:space="preserve">Denver, </w:t>
      </w:r>
      <w:r w:rsidR="005D5057">
        <w:rPr>
          <w:rFonts w:asciiTheme="majorHAnsi" w:hAnsiTheme="majorHAnsi"/>
          <w:szCs w:val="24"/>
        </w:rPr>
        <w:t>Colorado, and noted the issues that came up there</w:t>
      </w:r>
      <w:r w:rsidR="00175874">
        <w:rPr>
          <w:rFonts w:asciiTheme="majorHAnsi" w:hAnsiTheme="majorHAnsi"/>
          <w:szCs w:val="24"/>
        </w:rPr>
        <w:t>.  He said the exterior of some dispensaries in Denver became gaudy in appearance and signage.  He noted that federal banking is an issue, and the facilities became cash businesses.  Regarding cultivation, the issue was private cultivation.  Noise was not an issue, but the pungent aroma, and heavy use of water and electricity were.</w:t>
      </w:r>
    </w:p>
    <w:p w:rsidR="00175874" w:rsidRDefault="00175874" w:rsidP="00C07143">
      <w:pPr>
        <w:pStyle w:val="Header"/>
        <w:tabs>
          <w:tab w:val="clear" w:pos="4320"/>
          <w:tab w:val="clear" w:pos="8640"/>
        </w:tabs>
        <w:ind w:left="360"/>
        <w:rPr>
          <w:rFonts w:asciiTheme="majorHAnsi" w:hAnsiTheme="majorHAnsi"/>
          <w:szCs w:val="24"/>
        </w:rPr>
      </w:pPr>
    </w:p>
    <w:p w:rsidR="00175874" w:rsidRDefault="00175874" w:rsidP="00175874">
      <w:pPr>
        <w:pStyle w:val="Header"/>
        <w:tabs>
          <w:tab w:val="clear" w:pos="4320"/>
          <w:tab w:val="clear" w:pos="8640"/>
        </w:tabs>
        <w:rPr>
          <w:rFonts w:asciiTheme="majorHAnsi" w:hAnsiTheme="majorHAnsi"/>
          <w:szCs w:val="24"/>
        </w:rPr>
      </w:pPr>
      <w:r>
        <w:rPr>
          <w:rFonts w:asciiTheme="majorHAnsi" w:hAnsiTheme="majorHAnsi"/>
          <w:szCs w:val="24"/>
        </w:rPr>
        <w:t>Mayor Pogue stated that he and Assistant City Administrator Hixson attended</w:t>
      </w:r>
      <w:r w:rsidR="00EF1D75">
        <w:rPr>
          <w:rFonts w:asciiTheme="majorHAnsi" w:hAnsiTheme="majorHAnsi"/>
          <w:szCs w:val="24"/>
        </w:rPr>
        <w:t xml:space="preserve"> a seminar on medical marijuana, and banking regulations have opened up to handle those transactions.</w:t>
      </w:r>
    </w:p>
    <w:p w:rsidR="00EF1D75" w:rsidRPr="00EF1D75" w:rsidRDefault="00EF1D75" w:rsidP="00EF1D75">
      <w:pPr>
        <w:pStyle w:val="Header"/>
        <w:tabs>
          <w:tab w:val="clear" w:pos="4320"/>
          <w:tab w:val="clear" w:pos="8640"/>
        </w:tabs>
        <w:rPr>
          <w:rFonts w:asciiTheme="majorHAnsi" w:hAnsiTheme="majorHAnsi"/>
          <w:sz w:val="16"/>
          <w:szCs w:val="16"/>
        </w:rPr>
      </w:pPr>
    </w:p>
    <w:p w:rsidR="00EF1D75" w:rsidRDefault="00EF1D75" w:rsidP="00EF1D75">
      <w:pPr>
        <w:pStyle w:val="Header"/>
        <w:tabs>
          <w:tab w:val="clear" w:pos="4320"/>
          <w:tab w:val="clear" w:pos="8640"/>
        </w:tabs>
        <w:rPr>
          <w:rFonts w:asciiTheme="majorHAnsi" w:hAnsiTheme="majorHAnsi"/>
          <w:szCs w:val="24"/>
        </w:rPr>
      </w:pPr>
      <w:r>
        <w:rPr>
          <w:rFonts w:asciiTheme="majorHAnsi" w:hAnsiTheme="majorHAnsi"/>
          <w:szCs w:val="24"/>
        </w:rPr>
        <w:t xml:space="preserve">No one else came forward, and Chairman Weaver </w:t>
      </w:r>
      <w:r w:rsidRPr="0076461F">
        <w:rPr>
          <w:rFonts w:asciiTheme="majorHAnsi" w:hAnsiTheme="majorHAnsi"/>
          <w:szCs w:val="24"/>
        </w:rPr>
        <w:t>asked if anyone wished to speak in opposition to the peti</w:t>
      </w:r>
      <w:r>
        <w:rPr>
          <w:rFonts w:asciiTheme="majorHAnsi" w:hAnsiTheme="majorHAnsi"/>
          <w:szCs w:val="24"/>
        </w:rPr>
        <w:t xml:space="preserve">tion.  No one came forward </w:t>
      </w:r>
      <w:r w:rsidRPr="0076461F">
        <w:rPr>
          <w:rFonts w:asciiTheme="majorHAnsi" w:hAnsiTheme="majorHAnsi"/>
          <w:szCs w:val="24"/>
        </w:rPr>
        <w:t xml:space="preserve">and </w:t>
      </w:r>
      <w:r>
        <w:rPr>
          <w:rFonts w:asciiTheme="majorHAnsi" w:hAnsiTheme="majorHAnsi"/>
          <w:szCs w:val="24"/>
        </w:rPr>
        <w:t xml:space="preserve">Chairman Weaver </w:t>
      </w:r>
      <w:r w:rsidRPr="0076461F">
        <w:rPr>
          <w:rFonts w:asciiTheme="majorHAnsi" w:hAnsiTheme="majorHAnsi"/>
          <w:szCs w:val="24"/>
        </w:rPr>
        <w:t>closed the public hearing.</w:t>
      </w:r>
    </w:p>
    <w:p w:rsidR="00EF1D75" w:rsidRPr="00EF1D75" w:rsidRDefault="00EF1D75" w:rsidP="00EF1D75">
      <w:pPr>
        <w:pStyle w:val="Header"/>
        <w:tabs>
          <w:tab w:val="clear" w:pos="4320"/>
          <w:tab w:val="clear" w:pos="8640"/>
        </w:tabs>
        <w:rPr>
          <w:rFonts w:asciiTheme="majorHAnsi" w:hAnsiTheme="majorHAnsi"/>
          <w:sz w:val="16"/>
          <w:szCs w:val="16"/>
        </w:rPr>
      </w:pPr>
    </w:p>
    <w:p w:rsidR="00EF1D75" w:rsidRDefault="00EF1D75" w:rsidP="00EF1D75">
      <w:pPr>
        <w:pStyle w:val="Header"/>
        <w:tabs>
          <w:tab w:val="clear" w:pos="4320"/>
          <w:tab w:val="clear" w:pos="8640"/>
        </w:tabs>
        <w:rPr>
          <w:rFonts w:asciiTheme="majorHAnsi" w:hAnsiTheme="majorHAnsi"/>
          <w:szCs w:val="24"/>
        </w:rPr>
      </w:pPr>
      <w:r>
        <w:rPr>
          <w:rFonts w:asciiTheme="majorHAnsi" w:hAnsiTheme="majorHAnsi"/>
          <w:szCs w:val="24"/>
        </w:rPr>
        <w:t>Commissioner Bolte asked if there is any commercial property large enough to accommodate a cultivation facility.  City Attorney Jones said possibly in the southern portion of the city, where annexation is being considered.</w:t>
      </w:r>
    </w:p>
    <w:p w:rsidR="00C07143" w:rsidRPr="00EF1D75" w:rsidRDefault="00C07143" w:rsidP="00C07143">
      <w:pPr>
        <w:pStyle w:val="Header"/>
        <w:tabs>
          <w:tab w:val="clear" w:pos="4320"/>
          <w:tab w:val="clear" w:pos="8640"/>
        </w:tabs>
        <w:ind w:left="360"/>
        <w:rPr>
          <w:rFonts w:asciiTheme="majorHAnsi" w:hAnsiTheme="majorHAnsi"/>
          <w:sz w:val="16"/>
          <w:szCs w:val="16"/>
        </w:rPr>
      </w:pPr>
    </w:p>
    <w:p w:rsidR="00C07143" w:rsidRDefault="00C07143" w:rsidP="00C07143">
      <w:pPr>
        <w:pStyle w:val="Header"/>
        <w:tabs>
          <w:tab w:val="clear" w:pos="4320"/>
          <w:tab w:val="clear" w:pos="8640"/>
        </w:tabs>
        <w:ind w:left="360"/>
        <w:rPr>
          <w:rFonts w:asciiTheme="majorHAnsi" w:hAnsiTheme="majorHAnsi"/>
          <w:szCs w:val="24"/>
        </w:rPr>
      </w:pPr>
      <w:r>
        <w:rPr>
          <w:rFonts w:asciiTheme="majorHAnsi" w:hAnsiTheme="majorHAnsi"/>
          <w:b/>
          <w:szCs w:val="24"/>
        </w:rPr>
        <w:t xml:space="preserve">Larry </w:t>
      </w:r>
      <w:proofErr w:type="spellStart"/>
      <w:r>
        <w:rPr>
          <w:rFonts w:asciiTheme="majorHAnsi" w:hAnsiTheme="majorHAnsi"/>
          <w:b/>
          <w:szCs w:val="24"/>
        </w:rPr>
        <w:t>Stiffelman</w:t>
      </w:r>
      <w:proofErr w:type="spellEnd"/>
      <w:r w:rsidRPr="004E730B">
        <w:rPr>
          <w:rFonts w:asciiTheme="majorHAnsi" w:hAnsiTheme="majorHAnsi"/>
          <w:b/>
          <w:szCs w:val="24"/>
        </w:rPr>
        <w:t xml:space="preserve">, </w:t>
      </w:r>
      <w:r>
        <w:rPr>
          <w:rFonts w:asciiTheme="majorHAnsi" w:hAnsiTheme="majorHAnsi"/>
          <w:b/>
          <w:szCs w:val="24"/>
        </w:rPr>
        <w:t>110 Meadowbrook Country Club Estates Dr.</w:t>
      </w:r>
      <w:r>
        <w:rPr>
          <w:rFonts w:asciiTheme="majorHAnsi" w:hAnsiTheme="majorHAnsi"/>
          <w:szCs w:val="24"/>
        </w:rPr>
        <w:t xml:space="preserve">, </w:t>
      </w:r>
      <w:r w:rsidR="00EF1D75">
        <w:rPr>
          <w:rFonts w:asciiTheme="majorHAnsi" w:hAnsiTheme="majorHAnsi"/>
          <w:szCs w:val="24"/>
        </w:rPr>
        <w:t>said he feels the Planning &amp; Zoning Commission would be concerned about personal cultivation.</w:t>
      </w:r>
    </w:p>
    <w:p w:rsidR="00EF1D75" w:rsidRPr="00EF1D75" w:rsidRDefault="00EF1D75" w:rsidP="00C07143">
      <w:pPr>
        <w:pStyle w:val="Header"/>
        <w:tabs>
          <w:tab w:val="clear" w:pos="4320"/>
          <w:tab w:val="clear" w:pos="8640"/>
        </w:tabs>
        <w:ind w:left="360"/>
        <w:rPr>
          <w:rFonts w:asciiTheme="majorHAnsi" w:hAnsiTheme="majorHAnsi"/>
          <w:sz w:val="16"/>
          <w:szCs w:val="16"/>
        </w:rPr>
      </w:pPr>
    </w:p>
    <w:p w:rsidR="00EF1D75" w:rsidRDefault="00EF1D75" w:rsidP="00EF1D75">
      <w:pPr>
        <w:pStyle w:val="Header"/>
        <w:tabs>
          <w:tab w:val="clear" w:pos="4320"/>
          <w:tab w:val="clear" w:pos="8640"/>
        </w:tabs>
        <w:rPr>
          <w:rFonts w:asciiTheme="majorHAnsi" w:hAnsiTheme="majorHAnsi"/>
          <w:szCs w:val="24"/>
        </w:rPr>
      </w:pPr>
      <w:r>
        <w:rPr>
          <w:rFonts w:asciiTheme="majorHAnsi" w:hAnsiTheme="majorHAnsi"/>
          <w:szCs w:val="24"/>
        </w:rPr>
        <w:t>Commissioner Bolte said his question was specifically about commercial cultivation.</w:t>
      </w:r>
    </w:p>
    <w:p w:rsidR="002C0180" w:rsidRPr="004E730B" w:rsidRDefault="002C0180" w:rsidP="004E730B">
      <w:pPr>
        <w:pStyle w:val="Header"/>
        <w:tabs>
          <w:tab w:val="clear" w:pos="4320"/>
          <w:tab w:val="clear" w:pos="8640"/>
        </w:tabs>
        <w:rPr>
          <w:rFonts w:asciiTheme="majorHAnsi" w:hAnsiTheme="majorHAnsi"/>
          <w:sz w:val="16"/>
          <w:szCs w:val="16"/>
        </w:rPr>
      </w:pPr>
    </w:p>
    <w:p w:rsidR="006D2D9E" w:rsidRDefault="006D2D9E" w:rsidP="006D2D9E">
      <w:pPr>
        <w:rPr>
          <w:rFonts w:asciiTheme="minorHAnsi" w:hAnsiTheme="minorHAnsi"/>
          <w:b/>
          <w:color w:val="F79646"/>
          <w:sz w:val="28"/>
          <w:szCs w:val="24"/>
        </w:rPr>
      </w:pPr>
      <w:r>
        <w:rPr>
          <w:rFonts w:asciiTheme="majorHAnsi" w:hAnsiTheme="majorHAnsi"/>
        </w:rPr>
        <w:t xml:space="preserve">A motion was made by Mayor Pogue to </w:t>
      </w:r>
      <w:r w:rsidR="00C77FE0">
        <w:rPr>
          <w:rFonts w:asciiTheme="majorHAnsi" w:hAnsiTheme="majorHAnsi"/>
        </w:rPr>
        <w:t>recommend approval of petition Z</w:t>
      </w:r>
      <w:r>
        <w:rPr>
          <w:rFonts w:asciiTheme="majorHAnsi" w:hAnsiTheme="majorHAnsi"/>
        </w:rPr>
        <w:t xml:space="preserve"> 19-0</w:t>
      </w:r>
      <w:r w:rsidR="00C77FE0">
        <w:rPr>
          <w:rFonts w:asciiTheme="majorHAnsi" w:hAnsiTheme="majorHAnsi"/>
        </w:rPr>
        <w:t>2 to the Board of Aldermen.</w:t>
      </w:r>
      <w:r>
        <w:rPr>
          <w:rFonts w:asciiTheme="majorHAnsi" w:hAnsiTheme="majorHAnsi"/>
        </w:rPr>
        <w:t xml:space="preserve">  </w:t>
      </w:r>
      <w:r w:rsidR="00C77FE0">
        <w:rPr>
          <w:rFonts w:asciiTheme="majorHAnsi" w:hAnsiTheme="majorHAnsi"/>
        </w:rPr>
        <w:t>Commissioner Bolte</w:t>
      </w:r>
      <w:r>
        <w:rPr>
          <w:rFonts w:asciiTheme="majorHAnsi" w:hAnsiTheme="majorHAnsi"/>
        </w:rPr>
        <w:t xml:space="preserve"> seconded the motion, which received unanimous approval from the Commission members present.</w:t>
      </w:r>
    </w:p>
    <w:p w:rsidR="006D2D9E" w:rsidRDefault="006D2D9E" w:rsidP="00EA1C3B">
      <w:pPr>
        <w:pStyle w:val="Header"/>
        <w:tabs>
          <w:tab w:val="clear" w:pos="4320"/>
          <w:tab w:val="clear" w:pos="8640"/>
        </w:tabs>
        <w:rPr>
          <w:rFonts w:asciiTheme="majorHAnsi" w:hAnsiTheme="majorHAnsi"/>
          <w:szCs w:val="24"/>
        </w:rPr>
      </w:pPr>
    </w:p>
    <w:p w:rsidR="00EF1D75" w:rsidRDefault="00EF1D75" w:rsidP="00C07143">
      <w:pPr>
        <w:pStyle w:val="Header"/>
        <w:tabs>
          <w:tab w:val="clear" w:pos="4320"/>
          <w:tab w:val="clear" w:pos="8640"/>
        </w:tabs>
        <w:rPr>
          <w:rFonts w:asciiTheme="minorHAnsi" w:hAnsiTheme="minorHAnsi"/>
          <w:b/>
          <w:color w:val="F79646"/>
          <w:sz w:val="28"/>
          <w:szCs w:val="24"/>
        </w:rPr>
      </w:pPr>
    </w:p>
    <w:p w:rsidR="00EF1D75" w:rsidRDefault="00EF1D75" w:rsidP="00C07143">
      <w:pPr>
        <w:pStyle w:val="Header"/>
        <w:tabs>
          <w:tab w:val="clear" w:pos="4320"/>
          <w:tab w:val="clear" w:pos="8640"/>
        </w:tabs>
        <w:rPr>
          <w:rFonts w:asciiTheme="minorHAnsi" w:hAnsiTheme="minorHAnsi"/>
          <w:b/>
          <w:color w:val="F79646"/>
          <w:sz w:val="28"/>
          <w:szCs w:val="24"/>
        </w:rPr>
      </w:pPr>
    </w:p>
    <w:p w:rsidR="00C07143" w:rsidRPr="0076461F" w:rsidRDefault="00C07143" w:rsidP="00C07143">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lastRenderedPageBreak/>
        <w:t>Election of Officers</w:t>
      </w:r>
    </w:p>
    <w:p w:rsidR="00C07143" w:rsidRPr="0076461F" w:rsidRDefault="00C07143" w:rsidP="00C07143">
      <w:pPr>
        <w:rPr>
          <w:rFonts w:asciiTheme="majorHAnsi" w:hAnsiTheme="majorHAnsi"/>
          <w:sz w:val="16"/>
          <w:szCs w:val="16"/>
        </w:rPr>
      </w:pPr>
    </w:p>
    <w:p w:rsidR="00C07143" w:rsidRPr="0076461F" w:rsidRDefault="00C07143" w:rsidP="00C07143">
      <w:pPr>
        <w:pStyle w:val="Header"/>
        <w:tabs>
          <w:tab w:val="clear" w:pos="4320"/>
          <w:tab w:val="clear" w:pos="8640"/>
        </w:tabs>
        <w:ind w:right="-198"/>
        <w:rPr>
          <w:rFonts w:asciiTheme="majorHAnsi" w:hAnsiTheme="majorHAnsi"/>
          <w:color w:val="000000"/>
          <w:szCs w:val="24"/>
        </w:rPr>
      </w:pPr>
      <w:r>
        <w:rPr>
          <w:rFonts w:asciiTheme="majorHAnsi" w:hAnsiTheme="majorHAnsi"/>
          <w:szCs w:val="24"/>
        </w:rPr>
        <w:t xml:space="preserve">Mayor Pogue </w:t>
      </w:r>
      <w:r w:rsidR="00EF1D75">
        <w:rPr>
          <w:rFonts w:asciiTheme="majorHAnsi" w:hAnsiTheme="majorHAnsi"/>
          <w:szCs w:val="24"/>
        </w:rPr>
        <w:t>nominated</w:t>
      </w:r>
      <w:r>
        <w:rPr>
          <w:rFonts w:asciiTheme="majorHAnsi" w:hAnsiTheme="majorHAnsi"/>
          <w:szCs w:val="24"/>
        </w:rPr>
        <w:t xml:space="preserve"> Mark Weaver as Chairman</w:t>
      </w:r>
      <w:r w:rsidRPr="0076461F">
        <w:rPr>
          <w:rFonts w:asciiTheme="majorHAnsi" w:hAnsiTheme="majorHAnsi"/>
          <w:szCs w:val="24"/>
        </w:rPr>
        <w:t xml:space="preserve">.  </w:t>
      </w:r>
      <w:r>
        <w:rPr>
          <w:rFonts w:asciiTheme="majorHAnsi" w:hAnsiTheme="majorHAnsi"/>
          <w:szCs w:val="24"/>
        </w:rPr>
        <w:t xml:space="preserve">Mr. Weaver accepted the nomination. Commissioner Bolte </w:t>
      </w:r>
      <w:r w:rsidRPr="0076461F">
        <w:rPr>
          <w:rFonts w:asciiTheme="majorHAnsi" w:hAnsiTheme="majorHAnsi"/>
          <w:szCs w:val="24"/>
        </w:rPr>
        <w:t xml:space="preserve">seconded the </w:t>
      </w:r>
      <w:r w:rsidR="00EF1D75">
        <w:rPr>
          <w:rFonts w:asciiTheme="majorHAnsi" w:hAnsiTheme="majorHAnsi"/>
          <w:szCs w:val="24"/>
        </w:rPr>
        <w:t>nomination</w:t>
      </w:r>
      <w:r w:rsidRPr="0076461F">
        <w:rPr>
          <w:rFonts w:asciiTheme="majorHAnsi" w:hAnsiTheme="majorHAnsi"/>
          <w:szCs w:val="24"/>
        </w:rPr>
        <w:t>, which receiv</w:t>
      </w:r>
      <w:r>
        <w:rPr>
          <w:rFonts w:asciiTheme="majorHAnsi" w:hAnsiTheme="majorHAnsi"/>
          <w:szCs w:val="24"/>
        </w:rPr>
        <w:t>ed unanimous approval from the C</w:t>
      </w:r>
      <w:r w:rsidRPr="0076461F">
        <w:rPr>
          <w:rFonts w:asciiTheme="majorHAnsi" w:hAnsiTheme="majorHAnsi"/>
          <w:szCs w:val="24"/>
        </w:rPr>
        <w:t>ommission members present.</w:t>
      </w:r>
      <w:r>
        <w:rPr>
          <w:rFonts w:asciiTheme="majorHAnsi" w:hAnsiTheme="majorHAnsi"/>
          <w:szCs w:val="24"/>
        </w:rPr>
        <w:t xml:space="preserve">  Because Secretary Zimmerman was not in attendance, the nomination and vote for secretary will be held over to the next meeting of the Planning &amp; Zoning Commission</w:t>
      </w:r>
      <w:r w:rsidRPr="0076461F">
        <w:rPr>
          <w:rFonts w:asciiTheme="majorHAnsi" w:hAnsiTheme="majorHAnsi"/>
          <w:szCs w:val="24"/>
        </w:rPr>
        <w:t>.</w:t>
      </w:r>
    </w:p>
    <w:p w:rsidR="00C07143" w:rsidRDefault="00C07143" w:rsidP="000E2DC8">
      <w:pPr>
        <w:pStyle w:val="Header"/>
        <w:tabs>
          <w:tab w:val="clear" w:pos="4320"/>
          <w:tab w:val="clear" w:pos="8640"/>
        </w:tabs>
        <w:rPr>
          <w:rFonts w:asciiTheme="minorHAnsi" w:hAnsiTheme="minorHAnsi"/>
          <w:b/>
          <w:color w:val="F79646"/>
          <w:sz w:val="28"/>
          <w:szCs w:val="24"/>
        </w:rPr>
      </w:pPr>
    </w:p>
    <w:p w:rsidR="00C07143" w:rsidRPr="0076461F" w:rsidRDefault="00C07143" w:rsidP="00C07143">
      <w:pPr>
        <w:pStyle w:val="Header"/>
        <w:tabs>
          <w:tab w:val="clear" w:pos="4320"/>
          <w:tab w:val="clear" w:pos="8640"/>
        </w:tabs>
        <w:rPr>
          <w:rFonts w:asciiTheme="minorHAnsi" w:hAnsiTheme="minorHAnsi"/>
          <w:b/>
          <w:color w:val="F79646"/>
          <w:sz w:val="28"/>
          <w:szCs w:val="24"/>
        </w:rPr>
      </w:pPr>
      <w:r>
        <w:rPr>
          <w:rFonts w:asciiTheme="minorHAnsi" w:hAnsiTheme="minorHAnsi"/>
          <w:b/>
          <w:color w:val="F79646"/>
          <w:sz w:val="28"/>
          <w:szCs w:val="24"/>
        </w:rPr>
        <w:t>Other Business</w:t>
      </w:r>
    </w:p>
    <w:p w:rsidR="00C07143" w:rsidRPr="0076461F" w:rsidRDefault="00C07143" w:rsidP="00C07143">
      <w:pPr>
        <w:rPr>
          <w:rFonts w:asciiTheme="majorHAnsi" w:hAnsiTheme="majorHAnsi"/>
          <w:sz w:val="16"/>
          <w:szCs w:val="16"/>
        </w:rPr>
      </w:pPr>
    </w:p>
    <w:p w:rsidR="00C07143" w:rsidRPr="0076461F" w:rsidRDefault="00C07143" w:rsidP="00C07143">
      <w:pPr>
        <w:pStyle w:val="Header"/>
        <w:tabs>
          <w:tab w:val="clear" w:pos="4320"/>
          <w:tab w:val="clear" w:pos="8640"/>
        </w:tabs>
        <w:ind w:right="-198"/>
        <w:rPr>
          <w:rFonts w:asciiTheme="majorHAnsi" w:hAnsiTheme="majorHAnsi"/>
          <w:color w:val="000000"/>
          <w:szCs w:val="24"/>
        </w:rPr>
      </w:pPr>
      <w:r>
        <w:rPr>
          <w:rFonts w:asciiTheme="majorHAnsi" w:hAnsiTheme="majorHAnsi"/>
          <w:szCs w:val="24"/>
        </w:rPr>
        <w:t>Assistant City Administrator Hixson stated that no meeting will be held in July</w:t>
      </w:r>
      <w:r w:rsidRPr="0076461F">
        <w:rPr>
          <w:rFonts w:asciiTheme="majorHAnsi" w:hAnsiTheme="majorHAnsi"/>
          <w:szCs w:val="24"/>
        </w:rPr>
        <w:t>.</w:t>
      </w:r>
    </w:p>
    <w:p w:rsidR="00C07143" w:rsidRDefault="00C07143" w:rsidP="000E2DC8">
      <w:pPr>
        <w:pStyle w:val="Header"/>
        <w:tabs>
          <w:tab w:val="clear" w:pos="4320"/>
          <w:tab w:val="clear" w:pos="8640"/>
        </w:tabs>
        <w:rPr>
          <w:rFonts w:asciiTheme="minorHAnsi" w:hAnsiTheme="minorHAnsi"/>
          <w:b/>
          <w:color w:val="F79646"/>
          <w:sz w:val="28"/>
          <w:szCs w:val="24"/>
        </w:rPr>
      </w:pPr>
    </w:p>
    <w:p w:rsidR="008C7D89" w:rsidRPr="0076461F" w:rsidRDefault="002E12CC" w:rsidP="000E2DC8">
      <w:pPr>
        <w:pStyle w:val="Header"/>
        <w:tabs>
          <w:tab w:val="clear" w:pos="4320"/>
          <w:tab w:val="clear" w:pos="8640"/>
        </w:tabs>
        <w:rPr>
          <w:rFonts w:asciiTheme="minorHAnsi" w:hAnsiTheme="minorHAnsi"/>
          <w:b/>
          <w:color w:val="F79646"/>
          <w:sz w:val="28"/>
          <w:szCs w:val="24"/>
        </w:rPr>
      </w:pPr>
      <w:r w:rsidRPr="0076461F">
        <w:rPr>
          <w:rFonts w:asciiTheme="minorHAnsi" w:hAnsiTheme="minorHAnsi"/>
          <w:b/>
          <w:color w:val="F79646"/>
          <w:sz w:val="28"/>
          <w:szCs w:val="24"/>
        </w:rPr>
        <w:t>A</w:t>
      </w:r>
      <w:r w:rsidR="008C7D89" w:rsidRPr="0076461F">
        <w:rPr>
          <w:rFonts w:asciiTheme="minorHAnsi" w:hAnsiTheme="minorHAnsi"/>
          <w:b/>
          <w:color w:val="F79646"/>
          <w:sz w:val="28"/>
          <w:szCs w:val="24"/>
        </w:rPr>
        <w:t xml:space="preserve">djournment </w:t>
      </w:r>
    </w:p>
    <w:p w:rsidR="00C1521B" w:rsidRPr="0076461F" w:rsidRDefault="00C1521B" w:rsidP="00C1521B">
      <w:pPr>
        <w:rPr>
          <w:rFonts w:asciiTheme="majorHAnsi" w:hAnsiTheme="majorHAnsi"/>
          <w:sz w:val="16"/>
          <w:szCs w:val="16"/>
        </w:rPr>
      </w:pPr>
    </w:p>
    <w:p w:rsidR="00306F20" w:rsidRPr="0076461F" w:rsidRDefault="00EA1C3B" w:rsidP="00430E60">
      <w:pPr>
        <w:pStyle w:val="Header"/>
        <w:tabs>
          <w:tab w:val="clear" w:pos="4320"/>
          <w:tab w:val="clear" w:pos="8640"/>
        </w:tabs>
        <w:ind w:right="-198"/>
        <w:rPr>
          <w:rFonts w:asciiTheme="majorHAnsi" w:hAnsiTheme="majorHAnsi"/>
          <w:color w:val="000000"/>
          <w:szCs w:val="24"/>
        </w:rPr>
      </w:pPr>
      <w:r>
        <w:rPr>
          <w:rFonts w:asciiTheme="majorHAnsi" w:hAnsiTheme="majorHAnsi"/>
          <w:szCs w:val="24"/>
        </w:rPr>
        <w:t>Mayor Pogue</w:t>
      </w:r>
      <w:r w:rsidR="00BB2149">
        <w:rPr>
          <w:rFonts w:asciiTheme="majorHAnsi" w:hAnsiTheme="majorHAnsi"/>
          <w:szCs w:val="24"/>
        </w:rPr>
        <w:t xml:space="preserve"> </w:t>
      </w:r>
      <w:r w:rsidR="00621F35">
        <w:rPr>
          <w:rFonts w:asciiTheme="majorHAnsi" w:hAnsiTheme="majorHAnsi"/>
          <w:szCs w:val="24"/>
        </w:rPr>
        <w:t>made</w:t>
      </w:r>
      <w:r w:rsidR="00D9039C">
        <w:rPr>
          <w:rFonts w:asciiTheme="majorHAnsi" w:hAnsiTheme="majorHAnsi"/>
          <w:szCs w:val="24"/>
        </w:rPr>
        <w:t xml:space="preserve"> a motion</w:t>
      </w:r>
      <w:r w:rsidR="008877C5" w:rsidRPr="0076461F">
        <w:rPr>
          <w:rFonts w:asciiTheme="majorHAnsi" w:hAnsiTheme="majorHAnsi"/>
          <w:szCs w:val="24"/>
        </w:rPr>
        <w:t xml:space="preserve"> </w:t>
      </w:r>
      <w:r w:rsidR="00306F20" w:rsidRPr="0076461F">
        <w:rPr>
          <w:rFonts w:asciiTheme="majorHAnsi" w:hAnsiTheme="majorHAnsi"/>
          <w:szCs w:val="24"/>
        </w:rPr>
        <w:t>to adjourn the meeting</w:t>
      </w:r>
      <w:r w:rsidR="00560767" w:rsidRPr="0076461F">
        <w:rPr>
          <w:rFonts w:asciiTheme="majorHAnsi" w:hAnsiTheme="majorHAnsi"/>
          <w:szCs w:val="24"/>
        </w:rPr>
        <w:t>.</w:t>
      </w:r>
      <w:r w:rsidR="003C597C" w:rsidRPr="0076461F">
        <w:rPr>
          <w:rFonts w:asciiTheme="majorHAnsi" w:hAnsiTheme="majorHAnsi"/>
          <w:szCs w:val="24"/>
        </w:rPr>
        <w:t xml:space="preserve"> </w:t>
      </w:r>
      <w:r w:rsidR="00560767" w:rsidRPr="0076461F">
        <w:rPr>
          <w:rFonts w:asciiTheme="majorHAnsi" w:hAnsiTheme="majorHAnsi"/>
          <w:szCs w:val="24"/>
        </w:rPr>
        <w:t xml:space="preserve"> </w:t>
      </w:r>
      <w:r>
        <w:rPr>
          <w:rFonts w:asciiTheme="majorHAnsi" w:hAnsiTheme="majorHAnsi"/>
          <w:szCs w:val="24"/>
        </w:rPr>
        <w:t xml:space="preserve">Commissioner </w:t>
      </w:r>
      <w:r w:rsidR="008C215D">
        <w:rPr>
          <w:rFonts w:asciiTheme="majorHAnsi" w:hAnsiTheme="majorHAnsi"/>
          <w:szCs w:val="24"/>
        </w:rPr>
        <w:t>Pieknik</w:t>
      </w:r>
      <w:r w:rsidR="004F3A5D">
        <w:rPr>
          <w:rFonts w:asciiTheme="majorHAnsi" w:hAnsiTheme="majorHAnsi"/>
          <w:szCs w:val="24"/>
        </w:rPr>
        <w:t xml:space="preserve"> </w:t>
      </w:r>
      <w:r w:rsidR="00DC329D" w:rsidRPr="0076461F">
        <w:rPr>
          <w:rFonts w:asciiTheme="majorHAnsi" w:hAnsiTheme="majorHAnsi"/>
          <w:szCs w:val="24"/>
        </w:rPr>
        <w:t xml:space="preserve">seconded the motion, </w:t>
      </w:r>
      <w:r w:rsidR="00C2163E" w:rsidRPr="0076461F">
        <w:rPr>
          <w:rFonts w:asciiTheme="majorHAnsi" w:hAnsiTheme="majorHAnsi"/>
          <w:szCs w:val="24"/>
        </w:rPr>
        <w:t>which receiv</w:t>
      </w:r>
      <w:r w:rsidR="00D9039C">
        <w:rPr>
          <w:rFonts w:asciiTheme="majorHAnsi" w:hAnsiTheme="majorHAnsi"/>
          <w:szCs w:val="24"/>
        </w:rPr>
        <w:t>ed unanimous approval from the C</w:t>
      </w:r>
      <w:r w:rsidR="00C2163E" w:rsidRPr="0076461F">
        <w:rPr>
          <w:rFonts w:asciiTheme="majorHAnsi" w:hAnsiTheme="majorHAnsi"/>
          <w:szCs w:val="24"/>
        </w:rPr>
        <w:t>ommission members present.</w:t>
      </w:r>
      <w:r w:rsidR="00F40557" w:rsidRPr="0076461F">
        <w:rPr>
          <w:rFonts w:asciiTheme="majorHAnsi" w:hAnsiTheme="majorHAnsi"/>
          <w:szCs w:val="24"/>
        </w:rPr>
        <w:t xml:space="preserve"> </w:t>
      </w:r>
      <w:r w:rsidR="00C2163E" w:rsidRPr="0076461F">
        <w:rPr>
          <w:rFonts w:asciiTheme="majorHAnsi" w:hAnsiTheme="majorHAnsi"/>
          <w:szCs w:val="24"/>
        </w:rPr>
        <w:t>The</w:t>
      </w:r>
      <w:r w:rsidR="00306F20" w:rsidRPr="0076461F">
        <w:rPr>
          <w:rFonts w:asciiTheme="majorHAnsi" w:hAnsiTheme="majorHAnsi"/>
          <w:szCs w:val="24"/>
        </w:rPr>
        <w:t xml:space="preserve"> meeting was adjourned at </w:t>
      </w:r>
      <w:r>
        <w:rPr>
          <w:rFonts w:asciiTheme="majorHAnsi" w:hAnsiTheme="majorHAnsi"/>
          <w:color w:val="000000"/>
          <w:szCs w:val="24"/>
        </w:rPr>
        <w:t>7:55</w:t>
      </w:r>
      <w:r w:rsidR="00921E01" w:rsidRPr="0076461F">
        <w:rPr>
          <w:rFonts w:asciiTheme="majorHAnsi" w:hAnsiTheme="majorHAnsi"/>
          <w:color w:val="000000"/>
          <w:szCs w:val="24"/>
        </w:rPr>
        <w:t xml:space="preserve"> </w:t>
      </w:r>
      <w:r w:rsidR="00306F20" w:rsidRPr="0076461F">
        <w:rPr>
          <w:rFonts w:asciiTheme="majorHAnsi" w:hAnsiTheme="majorHAnsi"/>
          <w:color w:val="000000"/>
          <w:szCs w:val="24"/>
        </w:rPr>
        <w:t>p.m</w:t>
      </w:r>
      <w:r w:rsidR="00306F20" w:rsidRPr="0076461F">
        <w:rPr>
          <w:rFonts w:asciiTheme="majorHAnsi" w:hAnsiTheme="majorHAnsi"/>
          <w:szCs w:val="24"/>
        </w:rPr>
        <w:t>.</w:t>
      </w:r>
    </w:p>
    <w:p w:rsidR="00EB7676" w:rsidRDefault="00EB7676" w:rsidP="00C20870">
      <w:pPr>
        <w:pStyle w:val="Header"/>
        <w:tabs>
          <w:tab w:val="clear" w:pos="4320"/>
          <w:tab w:val="clear" w:pos="8640"/>
        </w:tabs>
        <w:jc w:val="both"/>
        <w:rPr>
          <w:rFonts w:asciiTheme="majorHAnsi" w:hAnsiTheme="majorHAnsi"/>
          <w:szCs w:val="24"/>
        </w:rPr>
      </w:pPr>
    </w:p>
    <w:p w:rsidR="001C2C38" w:rsidRPr="0076461F" w:rsidRDefault="001C2C38" w:rsidP="00C20870">
      <w:pPr>
        <w:pStyle w:val="Header"/>
        <w:tabs>
          <w:tab w:val="clear" w:pos="4320"/>
          <w:tab w:val="clear" w:pos="8640"/>
        </w:tabs>
        <w:jc w:val="both"/>
        <w:rPr>
          <w:rFonts w:asciiTheme="majorHAnsi" w:hAnsiTheme="majorHAnsi"/>
          <w:szCs w:val="24"/>
        </w:rPr>
      </w:pPr>
    </w:p>
    <w:p w:rsidR="00306F20" w:rsidRPr="001C2C38" w:rsidRDefault="00306F20" w:rsidP="001C2C38">
      <w:pPr>
        <w:pStyle w:val="Header"/>
        <w:tabs>
          <w:tab w:val="clear" w:pos="4320"/>
          <w:tab w:val="clear" w:pos="8640"/>
          <w:tab w:val="left" w:pos="5760"/>
          <w:tab w:val="right" w:pos="10080"/>
        </w:tabs>
        <w:jc w:val="both"/>
        <w:rPr>
          <w:rFonts w:asciiTheme="majorHAnsi" w:hAnsiTheme="majorHAnsi"/>
          <w:szCs w:val="24"/>
          <w:u w:val="single"/>
        </w:rPr>
      </w:pPr>
      <w:r w:rsidRPr="0076461F">
        <w:rPr>
          <w:rFonts w:asciiTheme="majorHAnsi" w:hAnsiTheme="majorHAnsi"/>
          <w:szCs w:val="24"/>
        </w:rPr>
        <w:tab/>
      </w:r>
      <w:r w:rsidR="001C2C38">
        <w:rPr>
          <w:rFonts w:asciiTheme="majorHAnsi" w:hAnsiTheme="majorHAnsi"/>
          <w:szCs w:val="24"/>
          <w:u w:val="single"/>
        </w:rPr>
        <w:tab/>
      </w:r>
    </w:p>
    <w:p w:rsidR="00306F20" w:rsidRPr="0076461F" w:rsidRDefault="00306F20" w:rsidP="00C20870">
      <w:pPr>
        <w:pStyle w:val="Header"/>
        <w:tabs>
          <w:tab w:val="clear" w:pos="4320"/>
          <w:tab w:val="clear" w:pos="8640"/>
          <w:tab w:val="left" w:pos="5760"/>
        </w:tabs>
        <w:jc w:val="both"/>
        <w:rPr>
          <w:rFonts w:asciiTheme="majorHAnsi" w:hAnsiTheme="majorHAnsi"/>
          <w:szCs w:val="24"/>
        </w:rPr>
      </w:pPr>
      <w:r w:rsidRPr="0076461F">
        <w:rPr>
          <w:rFonts w:asciiTheme="majorHAnsi" w:hAnsiTheme="majorHAnsi"/>
          <w:szCs w:val="24"/>
        </w:rPr>
        <w:tab/>
      </w:r>
      <w:r w:rsidR="004F3A5D">
        <w:rPr>
          <w:rFonts w:asciiTheme="majorHAnsi" w:hAnsiTheme="majorHAnsi"/>
          <w:szCs w:val="24"/>
        </w:rPr>
        <w:t>Mark Weaver</w:t>
      </w:r>
      <w:r w:rsidR="001C2C38">
        <w:rPr>
          <w:rFonts w:asciiTheme="majorHAnsi" w:hAnsiTheme="majorHAnsi"/>
          <w:szCs w:val="24"/>
        </w:rPr>
        <w:t>, Chairman</w:t>
      </w:r>
      <w:r w:rsidR="0028077D" w:rsidRPr="0076461F">
        <w:rPr>
          <w:rFonts w:asciiTheme="majorHAnsi" w:hAnsiTheme="majorHAnsi"/>
          <w:szCs w:val="24"/>
        </w:rPr>
        <w:t xml:space="preserve"> </w:t>
      </w:r>
    </w:p>
    <w:p w:rsidR="003B2FC5" w:rsidRPr="0076461F" w:rsidRDefault="00306F20" w:rsidP="00C20870">
      <w:pPr>
        <w:pStyle w:val="Header"/>
        <w:tabs>
          <w:tab w:val="clear" w:pos="4320"/>
          <w:tab w:val="clear" w:pos="8640"/>
          <w:tab w:val="left" w:pos="5760"/>
        </w:tabs>
        <w:jc w:val="both"/>
        <w:rPr>
          <w:rFonts w:asciiTheme="majorHAnsi" w:hAnsiTheme="majorHAnsi"/>
        </w:rPr>
      </w:pPr>
      <w:r w:rsidRPr="0076461F">
        <w:rPr>
          <w:rFonts w:asciiTheme="majorHAnsi" w:hAnsiTheme="majorHAnsi"/>
        </w:rPr>
        <w:tab/>
      </w:r>
      <w:r w:rsidR="007D68E0" w:rsidRPr="0076461F">
        <w:rPr>
          <w:rFonts w:asciiTheme="majorHAnsi" w:hAnsiTheme="majorHAnsi"/>
        </w:rPr>
        <w:t xml:space="preserve">Planning &amp; </w:t>
      </w:r>
      <w:r w:rsidRPr="0076461F">
        <w:rPr>
          <w:rFonts w:asciiTheme="majorHAnsi" w:hAnsiTheme="majorHAnsi"/>
        </w:rPr>
        <w:t>Zoning Commission</w:t>
      </w:r>
    </w:p>
    <w:sectPr w:rsidR="003B2FC5" w:rsidRPr="0076461F" w:rsidSect="00EB0219">
      <w:headerReference w:type="default" r:id="rId9"/>
      <w:footerReference w:type="default" r:id="rId10"/>
      <w:pgSz w:w="12240" w:h="15840" w:code="1"/>
      <w:pgMar w:top="720" w:right="810" w:bottom="432" w:left="1008" w:header="288" w:footer="288" w:gutter="0"/>
      <w:paperSrc w:first="256" w:other="256"/>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C2C38" w:rsidRDefault="001C2C38">
      <w:r>
        <w:separator/>
      </w:r>
    </w:p>
  </w:endnote>
  <w:endnote w:type="continuationSeparator" w:id="0">
    <w:p w:rsidR="001C2C38" w:rsidRDefault="001C2C3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Times">
    <w:altName w:val="Times New Roman"/>
    <w:panose1 w:val="00000000000000000000"/>
    <w:charset w:val="00"/>
    <w:family w:val="roman"/>
    <w:notTrueType/>
    <w:pitch w:val="variable"/>
    <w:sig w:usb0="00000003" w:usb1="00000000" w:usb2="00000000" w:usb3="00000000" w:csb0="00000001" w:csb1="00000000"/>
  </w:font>
  <w:font w:name="Univers">
    <w:altName w:val="Arial"/>
    <w:panose1 w:val="00000000000000000000"/>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1C2C38" w:rsidRPr="0076461F" w:rsidRDefault="001C2C38" w:rsidP="00EC7670">
    <w:pPr>
      <w:pStyle w:val="Footer"/>
      <w:pBdr>
        <w:top w:val="single" w:sz="4" w:space="1" w:color="auto"/>
      </w:pBdr>
      <w:tabs>
        <w:tab w:val="clear" w:pos="4320"/>
        <w:tab w:val="clear" w:pos="8640"/>
        <w:tab w:val="center" w:pos="7200"/>
        <w:tab w:val="right" w:pos="10170"/>
      </w:tabs>
      <w:rPr>
        <w:rFonts w:asciiTheme="minorHAnsi" w:hAnsiTheme="minorHAnsi"/>
        <w:b/>
        <w:i/>
        <w:color w:val="F79646"/>
        <w:sz w:val="22"/>
      </w:rPr>
    </w:pPr>
    <w:r w:rsidRPr="0076461F">
      <w:rPr>
        <w:rFonts w:asciiTheme="minorHAnsi" w:hAnsiTheme="minorHAnsi"/>
        <w:b/>
        <w:i/>
        <w:color w:val="F79646"/>
        <w:sz w:val="22"/>
      </w:rPr>
      <w:t>Planning &amp; Zoning Commission Meeting Minutes</w:t>
    </w:r>
    <w:r w:rsidRPr="0076461F">
      <w:rPr>
        <w:rFonts w:asciiTheme="minorHAnsi" w:hAnsiTheme="minorHAnsi"/>
        <w:b/>
        <w:i/>
        <w:color w:val="F79646"/>
        <w:sz w:val="22"/>
      </w:rPr>
      <w:tab/>
    </w:r>
    <w:r w:rsidR="00A43021">
      <w:rPr>
        <w:rFonts w:asciiTheme="minorHAnsi" w:hAnsiTheme="minorHAnsi"/>
        <w:b/>
        <w:i/>
        <w:color w:val="F79646"/>
        <w:sz w:val="22"/>
      </w:rPr>
      <w:t>June 3</w:t>
    </w:r>
    <w:r w:rsidR="007E7CBC">
      <w:rPr>
        <w:rFonts w:asciiTheme="minorHAnsi" w:hAnsiTheme="minorHAnsi"/>
        <w:b/>
        <w:i/>
        <w:color w:val="F79646"/>
        <w:sz w:val="22"/>
      </w:rPr>
      <w:t>, 2019</w:t>
    </w:r>
    <w:r w:rsidRPr="0076461F">
      <w:rPr>
        <w:rFonts w:asciiTheme="minorHAnsi" w:hAnsiTheme="minorHAnsi"/>
        <w:b/>
        <w:i/>
        <w:color w:val="F79646"/>
        <w:sz w:val="22"/>
      </w:rPr>
      <w:tab/>
      <w:t xml:space="preserve"> Page </w:t>
    </w:r>
    <w:r w:rsidRPr="0076461F">
      <w:rPr>
        <w:rStyle w:val="PageNumber"/>
        <w:rFonts w:asciiTheme="minorHAnsi" w:hAnsiTheme="minorHAnsi"/>
        <w:b/>
        <w:i/>
        <w:color w:val="F79646"/>
      </w:rPr>
      <w:fldChar w:fldCharType="begin"/>
    </w:r>
    <w:r w:rsidRPr="0076461F">
      <w:rPr>
        <w:rStyle w:val="PageNumber"/>
        <w:rFonts w:asciiTheme="minorHAnsi" w:hAnsiTheme="minorHAnsi"/>
        <w:b/>
        <w:i/>
        <w:color w:val="F79646"/>
      </w:rPr>
      <w:instrText xml:space="preserve"> PAGE </w:instrText>
    </w:r>
    <w:r w:rsidRPr="0076461F">
      <w:rPr>
        <w:rStyle w:val="PageNumber"/>
        <w:rFonts w:asciiTheme="minorHAnsi" w:hAnsiTheme="minorHAnsi"/>
        <w:b/>
        <w:i/>
        <w:color w:val="F79646"/>
      </w:rPr>
      <w:fldChar w:fldCharType="separate"/>
    </w:r>
    <w:r w:rsidR="003B1DB0">
      <w:rPr>
        <w:rStyle w:val="PageNumber"/>
        <w:rFonts w:asciiTheme="minorHAnsi" w:hAnsiTheme="minorHAnsi"/>
        <w:b/>
        <w:i/>
        <w:noProof/>
        <w:color w:val="F79646"/>
      </w:rPr>
      <w:t>4</w:t>
    </w:r>
    <w:r w:rsidRPr="0076461F">
      <w:rPr>
        <w:rStyle w:val="PageNumber"/>
        <w:rFonts w:asciiTheme="minorHAnsi" w:hAnsiTheme="minorHAnsi"/>
        <w:b/>
        <w:i/>
        <w:color w:val="F7964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C2C38" w:rsidRDefault="001C2C38">
      <w:r>
        <w:separator/>
      </w:r>
    </w:p>
  </w:footnote>
  <w:footnote w:type="continuationSeparator" w:id="0">
    <w:p w:rsidR="001C2C38" w:rsidRDefault="001C2C3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C40A5" w:rsidRDefault="002C40A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00061C"/>
    <w:multiLevelType w:val="singleLevel"/>
    <w:tmpl w:val="1400B290"/>
    <w:lvl w:ilvl="0">
      <w:start w:val="1"/>
      <w:numFmt w:val="decimal"/>
      <w:lvlText w:val="%1."/>
      <w:lvlJc w:val="left"/>
      <w:pPr>
        <w:tabs>
          <w:tab w:val="num" w:pos="645"/>
        </w:tabs>
        <w:ind w:left="645" w:hanging="645"/>
      </w:pPr>
      <w:rPr>
        <w:rFonts w:hint="default"/>
      </w:rPr>
    </w:lvl>
  </w:abstractNum>
  <w:abstractNum w:abstractNumId="1" w15:restartNumberingAfterBreak="0">
    <w:nsid w:val="2B75692F"/>
    <w:multiLevelType w:val="hybridMultilevel"/>
    <w:tmpl w:val="F5D0C9E0"/>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15:restartNumberingAfterBreak="0">
    <w:nsid w:val="3A0C2A45"/>
    <w:multiLevelType w:val="hybridMultilevel"/>
    <w:tmpl w:val="9544C9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CB22B25"/>
    <w:multiLevelType w:val="singleLevel"/>
    <w:tmpl w:val="0409000F"/>
    <w:lvl w:ilvl="0">
      <w:start w:val="1"/>
      <w:numFmt w:val="decimal"/>
      <w:lvlText w:val="%1."/>
      <w:lvlJc w:val="left"/>
      <w:pPr>
        <w:tabs>
          <w:tab w:val="num" w:pos="360"/>
        </w:tabs>
        <w:ind w:left="360" w:hanging="360"/>
      </w:pPr>
    </w:lvl>
  </w:abstractNum>
  <w:abstractNum w:abstractNumId="4" w15:restartNumberingAfterBreak="0">
    <w:nsid w:val="49B30DBC"/>
    <w:multiLevelType w:val="hybridMultilevel"/>
    <w:tmpl w:val="51160AE4"/>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start w:val="1"/>
      <w:numFmt w:val="bullet"/>
      <w:lvlText w:val="o"/>
      <w:lvlJc w:val="left"/>
      <w:pPr>
        <w:ind w:left="4320" w:hanging="360"/>
      </w:pPr>
      <w:rPr>
        <w:rFonts w:ascii="Courier New" w:hAnsi="Courier New" w:cs="Courier New" w:hint="default"/>
      </w:rPr>
    </w:lvl>
    <w:lvl w:ilvl="5" w:tplc="04090005">
      <w:start w:val="1"/>
      <w:numFmt w:val="bullet"/>
      <w:lvlText w:val=""/>
      <w:lvlJc w:val="left"/>
      <w:pPr>
        <w:ind w:left="5040" w:hanging="360"/>
      </w:pPr>
      <w:rPr>
        <w:rFonts w:ascii="Wingdings" w:hAnsi="Wingdings" w:hint="default"/>
      </w:rPr>
    </w:lvl>
    <w:lvl w:ilvl="6" w:tplc="04090001">
      <w:start w:val="1"/>
      <w:numFmt w:val="bullet"/>
      <w:lvlText w:val=""/>
      <w:lvlJc w:val="left"/>
      <w:pPr>
        <w:ind w:left="5760" w:hanging="360"/>
      </w:pPr>
      <w:rPr>
        <w:rFonts w:ascii="Symbol" w:hAnsi="Symbol" w:hint="default"/>
      </w:rPr>
    </w:lvl>
    <w:lvl w:ilvl="7" w:tplc="04090003">
      <w:start w:val="1"/>
      <w:numFmt w:val="bullet"/>
      <w:lvlText w:val="o"/>
      <w:lvlJc w:val="left"/>
      <w:pPr>
        <w:ind w:left="6480" w:hanging="360"/>
      </w:pPr>
      <w:rPr>
        <w:rFonts w:ascii="Courier New" w:hAnsi="Courier New" w:cs="Courier New" w:hint="default"/>
      </w:rPr>
    </w:lvl>
    <w:lvl w:ilvl="8" w:tplc="04090005">
      <w:start w:val="1"/>
      <w:numFmt w:val="bullet"/>
      <w:lvlText w:val=""/>
      <w:lvlJc w:val="left"/>
      <w:pPr>
        <w:ind w:left="7200" w:hanging="360"/>
      </w:pPr>
      <w:rPr>
        <w:rFonts w:ascii="Wingdings" w:hAnsi="Wingdings" w:hint="default"/>
      </w:rPr>
    </w:lvl>
  </w:abstractNum>
  <w:abstractNum w:abstractNumId="5" w15:restartNumberingAfterBreak="0">
    <w:nsid w:val="59D75F18"/>
    <w:multiLevelType w:val="singleLevel"/>
    <w:tmpl w:val="0409000F"/>
    <w:lvl w:ilvl="0">
      <w:start w:val="1"/>
      <w:numFmt w:val="decimal"/>
      <w:lvlText w:val="%1."/>
      <w:lvlJc w:val="left"/>
      <w:pPr>
        <w:tabs>
          <w:tab w:val="num" w:pos="360"/>
        </w:tabs>
        <w:ind w:left="360" w:hanging="360"/>
      </w:pPr>
    </w:lvl>
  </w:abstractNum>
  <w:abstractNum w:abstractNumId="6" w15:restartNumberingAfterBreak="0">
    <w:nsid w:val="5D6D69FC"/>
    <w:multiLevelType w:val="hybridMultilevel"/>
    <w:tmpl w:val="D4460152"/>
    <w:lvl w:ilvl="0" w:tplc="0409000F">
      <w:start w:val="1"/>
      <w:numFmt w:val="decimal"/>
      <w:lvlText w:val="%1."/>
      <w:lvlJc w:val="left"/>
      <w:pPr>
        <w:tabs>
          <w:tab w:val="num" w:pos="720"/>
        </w:tabs>
        <w:ind w:left="720" w:hanging="360"/>
      </w:pPr>
    </w:lvl>
    <w:lvl w:ilvl="1" w:tplc="04090019">
      <w:start w:val="1"/>
      <w:numFmt w:val="lowerLetter"/>
      <w:lvlText w:val="%2."/>
      <w:lvlJc w:val="left"/>
      <w:pPr>
        <w:tabs>
          <w:tab w:val="num" w:pos="1440"/>
        </w:tabs>
        <w:ind w:left="1440" w:hanging="360"/>
      </w:pPr>
    </w:lvl>
    <w:lvl w:ilvl="2" w:tplc="04090017">
      <w:start w:val="1"/>
      <w:numFmt w:val="lowerLetter"/>
      <w:lvlText w:val="%3)"/>
      <w:lvlJc w:val="left"/>
      <w:pPr>
        <w:tabs>
          <w:tab w:val="num" w:pos="2340"/>
        </w:tabs>
        <w:ind w:left="2340" w:hanging="360"/>
      </w:pPr>
    </w:lvl>
    <w:lvl w:ilvl="3" w:tplc="0409000F">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7" w15:restartNumberingAfterBreak="0">
    <w:nsid w:val="71117A0D"/>
    <w:multiLevelType w:val="hybridMultilevel"/>
    <w:tmpl w:val="26A63A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 w:numId="2">
    <w:abstractNumId w:val="3"/>
  </w:num>
  <w:num w:numId="3">
    <w:abstractNumId w:val="5"/>
  </w:num>
  <w:num w:numId="4">
    <w:abstractNumId w:val="6"/>
  </w:num>
  <w:num w:numId="5">
    <w:abstractNumId w:val="1"/>
  </w:num>
  <w:num w:numId="6">
    <w:abstractNumId w:val="4"/>
  </w:num>
  <w:num w:numId="7">
    <w:abstractNumId w:val="2"/>
  </w:num>
  <w:num w:numId="8">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8"/>
  <w:activeWritingStyle w:appName="MSWord" w:lang="en-US" w:vendorID="64" w:dllVersion="131078" w:nlCheck="1" w:checkStyle="1"/>
  <w:activeWritingStyle w:appName="MSWord" w:lang="en-US" w:vendorID="8" w:dllVersion="513" w:checkStyle="1"/>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consecutiveHyphenLimit w:val="3"/>
  <w:hyphenationZone w:val="432"/>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B79A8"/>
    <w:rsid w:val="000014B8"/>
    <w:rsid w:val="00002C85"/>
    <w:rsid w:val="000038B7"/>
    <w:rsid w:val="00003B16"/>
    <w:rsid w:val="00003E67"/>
    <w:rsid w:val="000057E1"/>
    <w:rsid w:val="00006BA9"/>
    <w:rsid w:val="000101C1"/>
    <w:rsid w:val="00011ABD"/>
    <w:rsid w:val="00012008"/>
    <w:rsid w:val="000125C8"/>
    <w:rsid w:val="00013765"/>
    <w:rsid w:val="00013DB0"/>
    <w:rsid w:val="00013EF0"/>
    <w:rsid w:val="00013F4B"/>
    <w:rsid w:val="00014B36"/>
    <w:rsid w:val="00015B1A"/>
    <w:rsid w:val="00015D8E"/>
    <w:rsid w:val="00017357"/>
    <w:rsid w:val="000204F3"/>
    <w:rsid w:val="000217AF"/>
    <w:rsid w:val="00021A92"/>
    <w:rsid w:val="000229F0"/>
    <w:rsid w:val="00023315"/>
    <w:rsid w:val="0002415E"/>
    <w:rsid w:val="000245A3"/>
    <w:rsid w:val="00024F39"/>
    <w:rsid w:val="00026789"/>
    <w:rsid w:val="00027090"/>
    <w:rsid w:val="00027354"/>
    <w:rsid w:val="00030301"/>
    <w:rsid w:val="00031BC2"/>
    <w:rsid w:val="00032BAA"/>
    <w:rsid w:val="000345B0"/>
    <w:rsid w:val="000346EA"/>
    <w:rsid w:val="00035F03"/>
    <w:rsid w:val="00035F41"/>
    <w:rsid w:val="00037134"/>
    <w:rsid w:val="000403BE"/>
    <w:rsid w:val="000408E3"/>
    <w:rsid w:val="00040DC6"/>
    <w:rsid w:val="00040E82"/>
    <w:rsid w:val="00041443"/>
    <w:rsid w:val="00041F52"/>
    <w:rsid w:val="00042BE2"/>
    <w:rsid w:val="00043F7A"/>
    <w:rsid w:val="00045D46"/>
    <w:rsid w:val="000469B7"/>
    <w:rsid w:val="00047D88"/>
    <w:rsid w:val="000501FA"/>
    <w:rsid w:val="0005095D"/>
    <w:rsid w:val="00051ED4"/>
    <w:rsid w:val="00051F6F"/>
    <w:rsid w:val="00052753"/>
    <w:rsid w:val="000543E2"/>
    <w:rsid w:val="0005567B"/>
    <w:rsid w:val="000575F2"/>
    <w:rsid w:val="0006011C"/>
    <w:rsid w:val="00060FA4"/>
    <w:rsid w:val="00061E47"/>
    <w:rsid w:val="0006210C"/>
    <w:rsid w:val="0006252C"/>
    <w:rsid w:val="00062A7C"/>
    <w:rsid w:val="00062B03"/>
    <w:rsid w:val="0006386E"/>
    <w:rsid w:val="0006581D"/>
    <w:rsid w:val="00065EB3"/>
    <w:rsid w:val="000671A2"/>
    <w:rsid w:val="000673E4"/>
    <w:rsid w:val="00070B0D"/>
    <w:rsid w:val="00071119"/>
    <w:rsid w:val="00071461"/>
    <w:rsid w:val="000714BC"/>
    <w:rsid w:val="00071C2E"/>
    <w:rsid w:val="00073C8D"/>
    <w:rsid w:val="00074B53"/>
    <w:rsid w:val="00075FF9"/>
    <w:rsid w:val="00076819"/>
    <w:rsid w:val="00076936"/>
    <w:rsid w:val="00076B16"/>
    <w:rsid w:val="0008026A"/>
    <w:rsid w:val="00080947"/>
    <w:rsid w:val="00081400"/>
    <w:rsid w:val="000815FD"/>
    <w:rsid w:val="000819DE"/>
    <w:rsid w:val="00081EA3"/>
    <w:rsid w:val="00083B45"/>
    <w:rsid w:val="00084BFA"/>
    <w:rsid w:val="00084CEE"/>
    <w:rsid w:val="00085A9C"/>
    <w:rsid w:val="000867D1"/>
    <w:rsid w:val="00087A64"/>
    <w:rsid w:val="00087C91"/>
    <w:rsid w:val="0009092D"/>
    <w:rsid w:val="00090B31"/>
    <w:rsid w:val="00091351"/>
    <w:rsid w:val="00092AD8"/>
    <w:rsid w:val="00094022"/>
    <w:rsid w:val="00095646"/>
    <w:rsid w:val="00096108"/>
    <w:rsid w:val="000968F8"/>
    <w:rsid w:val="00096F6C"/>
    <w:rsid w:val="000A012A"/>
    <w:rsid w:val="000A0DD2"/>
    <w:rsid w:val="000A35B7"/>
    <w:rsid w:val="000A376A"/>
    <w:rsid w:val="000A47E3"/>
    <w:rsid w:val="000A48D6"/>
    <w:rsid w:val="000A5F2B"/>
    <w:rsid w:val="000A720E"/>
    <w:rsid w:val="000A7CCA"/>
    <w:rsid w:val="000B1161"/>
    <w:rsid w:val="000B14C1"/>
    <w:rsid w:val="000B1657"/>
    <w:rsid w:val="000B25CE"/>
    <w:rsid w:val="000B2F91"/>
    <w:rsid w:val="000B3748"/>
    <w:rsid w:val="000B39B3"/>
    <w:rsid w:val="000B3DC6"/>
    <w:rsid w:val="000B46CB"/>
    <w:rsid w:val="000B4EC0"/>
    <w:rsid w:val="000B5397"/>
    <w:rsid w:val="000B6333"/>
    <w:rsid w:val="000B6F52"/>
    <w:rsid w:val="000C0138"/>
    <w:rsid w:val="000C0EE6"/>
    <w:rsid w:val="000C0F64"/>
    <w:rsid w:val="000C1236"/>
    <w:rsid w:val="000C147D"/>
    <w:rsid w:val="000C265E"/>
    <w:rsid w:val="000C32C0"/>
    <w:rsid w:val="000C57F4"/>
    <w:rsid w:val="000C5F54"/>
    <w:rsid w:val="000C6EDB"/>
    <w:rsid w:val="000C74FD"/>
    <w:rsid w:val="000C7F2D"/>
    <w:rsid w:val="000D0B0C"/>
    <w:rsid w:val="000D1341"/>
    <w:rsid w:val="000D1B41"/>
    <w:rsid w:val="000D1DE3"/>
    <w:rsid w:val="000D202D"/>
    <w:rsid w:val="000D27DB"/>
    <w:rsid w:val="000D32A1"/>
    <w:rsid w:val="000D3916"/>
    <w:rsid w:val="000D4525"/>
    <w:rsid w:val="000D554F"/>
    <w:rsid w:val="000D5B17"/>
    <w:rsid w:val="000D5D91"/>
    <w:rsid w:val="000D5FDD"/>
    <w:rsid w:val="000D64D7"/>
    <w:rsid w:val="000D674B"/>
    <w:rsid w:val="000D6BBC"/>
    <w:rsid w:val="000D7210"/>
    <w:rsid w:val="000D7C3E"/>
    <w:rsid w:val="000D7EA7"/>
    <w:rsid w:val="000E027C"/>
    <w:rsid w:val="000E2DC8"/>
    <w:rsid w:val="000E36BD"/>
    <w:rsid w:val="000E431D"/>
    <w:rsid w:val="000E4D71"/>
    <w:rsid w:val="000E5539"/>
    <w:rsid w:val="000E5D1C"/>
    <w:rsid w:val="000E6E45"/>
    <w:rsid w:val="000F043A"/>
    <w:rsid w:val="000F0906"/>
    <w:rsid w:val="000F0D04"/>
    <w:rsid w:val="000F3FEE"/>
    <w:rsid w:val="000F46C7"/>
    <w:rsid w:val="000F488B"/>
    <w:rsid w:val="000F52EA"/>
    <w:rsid w:val="000F592E"/>
    <w:rsid w:val="000F5956"/>
    <w:rsid w:val="000F6C1B"/>
    <w:rsid w:val="000F6F0A"/>
    <w:rsid w:val="00101548"/>
    <w:rsid w:val="00102341"/>
    <w:rsid w:val="0010650C"/>
    <w:rsid w:val="00110E55"/>
    <w:rsid w:val="00111D0E"/>
    <w:rsid w:val="00111D1F"/>
    <w:rsid w:val="00111FE3"/>
    <w:rsid w:val="001125CB"/>
    <w:rsid w:val="001137FA"/>
    <w:rsid w:val="00113F8C"/>
    <w:rsid w:val="001148EA"/>
    <w:rsid w:val="00114C0E"/>
    <w:rsid w:val="00115030"/>
    <w:rsid w:val="00116A8B"/>
    <w:rsid w:val="00120293"/>
    <w:rsid w:val="00121A0A"/>
    <w:rsid w:val="001229AA"/>
    <w:rsid w:val="00122EE5"/>
    <w:rsid w:val="0012349E"/>
    <w:rsid w:val="00123FB9"/>
    <w:rsid w:val="001240FE"/>
    <w:rsid w:val="00125989"/>
    <w:rsid w:val="00126631"/>
    <w:rsid w:val="001268ED"/>
    <w:rsid w:val="0012693C"/>
    <w:rsid w:val="001279AE"/>
    <w:rsid w:val="00131227"/>
    <w:rsid w:val="0013189F"/>
    <w:rsid w:val="00132650"/>
    <w:rsid w:val="00133099"/>
    <w:rsid w:val="00133F4E"/>
    <w:rsid w:val="00134431"/>
    <w:rsid w:val="00135555"/>
    <w:rsid w:val="0013663D"/>
    <w:rsid w:val="0013754E"/>
    <w:rsid w:val="00141346"/>
    <w:rsid w:val="00142080"/>
    <w:rsid w:val="00142BA2"/>
    <w:rsid w:val="00144925"/>
    <w:rsid w:val="00144E1E"/>
    <w:rsid w:val="00145471"/>
    <w:rsid w:val="0014597E"/>
    <w:rsid w:val="001466A8"/>
    <w:rsid w:val="00146ACE"/>
    <w:rsid w:val="00146C63"/>
    <w:rsid w:val="00146F5C"/>
    <w:rsid w:val="0014741F"/>
    <w:rsid w:val="001475BA"/>
    <w:rsid w:val="00150E74"/>
    <w:rsid w:val="00151AA1"/>
    <w:rsid w:val="00153104"/>
    <w:rsid w:val="00153575"/>
    <w:rsid w:val="001535DA"/>
    <w:rsid w:val="00154205"/>
    <w:rsid w:val="00154B45"/>
    <w:rsid w:val="00156799"/>
    <w:rsid w:val="00156AD9"/>
    <w:rsid w:val="00157802"/>
    <w:rsid w:val="00160800"/>
    <w:rsid w:val="00161135"/>
    <w:rsid w:val="001615DC"/>
    <w:rsid w:val="00161680"/>
    <w:rsid w:val="00161A5F"/>
    <w:rsid w:val="00162C70"/>
    <w:rsid w:val="00164AF8"/>
    <w:rsid w:val="0016579E"/>
    <w:rsid w:val="00166A01"/>
    <w:rsid w:val="001700BF"/>
    <w:rsid w:val="00172EE4"/>
    <w:rsid w:val="00173338"/>
    <w:rsid w:val="00173CF5"/>
    <w:rsid w:val="00175874"/>
    <w:rsid w:val="00180E3C"/>
    <w:rsid w:val="001812C3"/>
    <w:rsid w:val="00181642"/>
    <w:rsid w:val="001822B5"/>
    <w:rsid w:val="00182B59"/>
    <w:rsid w:val="00183716"/>
    <w:rsid w:val="00183947"/>
    <w:rsid w:val="00183D67"/>
    <w:rsid w:val="00184207"/>
    <w:rsid w:val="00184D86"/>
    <w:rsid w:val="00185A30"/>
    <w:rsid w:val="0018633C"/>
    <w:rsid w:val="00187072"/>
    <w:rsid w:val="00187763"/>
    <w:rsid w:val="00187DC6"/>
    <w:rsid w:val="00190A1E"/>
    <w:rsid w:val="00190F6C"/>
    <w:rsid w:val="001914D2"/>
    <w:rsid w:val="00191D22"/>
    <w:rsid w:val="001941C6"/>
    <w:rsid w:val="00194305"/>
    <w:rsid w:val="0019431F"/>
    <w:rsid w:val="0019474E"/>
    <w:rsid w:val="00194E1C"/>
    <w:rsid w:val="001975FD"/>
    <w:rsid w:val="001A09CF"/>
    <w:rsid w:val="001A10E1"/>
    <w:rsid w:val="001A1852"/>
    <w:rsid w:val="001A2270"/>
    <w:rsid w:val="001A3B3C"/>
    <w:rsid w:val="001A5208"/>
    <w:rsid w:val="001A5AD3"/>
    <w:rsid w:val="001A6BF4"/>
    <w:rsid w:val="001A7CD8"/>
    <w:rsid w:val="001B0F63"/>
    <w:rsid w:val="001B2113"/>
    <w:rsid w:val="001B2C95"/>
    <w:rsid w:val="001B33D1"/>
    <w:rsid w:val="001B394A"/>
    <w:rsid w:val="001B44C0"/>
    <w:rsid w:val="001B72F3"/>
    <w:rsid w:val="001B7A7B"/>
    <w:rsid w:val="001C15B6"/>
    <w:rsid w:val="001C1F04"/>
    <w:rsid w:val="001C2C38"/>
    <w:rsid w:val="001C4A9F"/>
    <w:rsid w:val="001C53C9"/>
    <w:rsid w:val="001C5CAB"/>
    <w:rsid w:val="001C698C"/>
    <w:rsid w:val="001C6C06"/>
    <w:rsid w:val="001C70BD"/>
    <w:rsid w:val="001C78C9"/>
    <w:rsid w:val="001C7B96"/>
    <w:rsid w:val="001D09A8"/>
    <w:rsid w:val="001D1476"/>
    <w:rsid w:val="001D1794"/>
    <w:rsid w:val="001D1AF5"/>
    <w:rsid w:val="001D1EBD"/>
    <w:rsid w:val="001D2835"/>
    <w:rsid w:val="001D2FCD"/>
    <w:rsid w:val="001D33D0"/>
    <w:rsid w:val="001D36E1"/>
    <w:rsid w:val="001D3FC8"/>
    <w:rsid w:val="001D493A"/>
    <w:rsid w:val="001D4D85"/>
    <w:rsid w:val="001D579D"/>
    <w:rsid w:val="001D6DB1"/>
    <w:rsid w:val="001D6F76"/>
    <w:rsid w:val="001D703C"/>
    <w:rsid w:val="001D762B"/>
    <w:rsid w:val="001D7DE8"/>
    <w:rsid w:val="001E0E86"/>
    <w:rsid w:val="001E0F4E"/>
    <w:rsid w:val="001E13AF"/>
    <w:rsid w:val="001E2220"/>
    <w:rsid w:val="001E3822"/>
    <w:rsid w:val="001E38D8"/>
    <w:rsid w:val="001E4260"/>
    <w:rsid w:val="001E4357"/>
    <w:rsid w:val="001E4545"/>
    <w:rsid w:val="001E484D"/>
    <w:rsid w:val="001E50A0"/>
    <w:rsid w:val="001E756D"/>
    <w:rsid w:val="001E7705"/>
    <w:rsid w:val="001F01D0"/>
    <w:rsid w:val="001F0360"/>
    <w:rsid w:val="001F055D"/>
    <w:rsid w:val="001F15B1"/>
    <w:rsid w:val="001F1E0A"/>
    <w:rsid w:val="001F22D4"/>
    <w:rsid w:val="001F43E6"/>
    <w:rsid w:val="001F4ACD"/>
    <w:rsid w:val="001F51B6"/>
    <w:rsid w:val="001F5B09"/>
    <w:rsid w:val="001F6B22"/>
    <w:rsid w:val="001F765B"/>
    <w:rsid w:val="001F7859"/>
    <w:rsid w:val="0020090D"/>
    <w:rsid w:val="00200FD5"/>
    <w:rsid w:val="0020316B"/>
    <w:rsid w:val="002035C5"/>
    <w:rsid w:val="00203B5A"/>
    <w:rsid w:val="00203C75"/>
    <w:rsid w:val="00203EED"/>
    <w:rsid w:val="00204779"/>
    <w:rsid w:val="0020505F"/>
    <w:rsid w:val="00205614"/>
    <w:rsid w:val="00205DCC"/>
    <w:rsid w:val="002111E3"/>
    <w:rsid w:val="00211AB1"/>
    <w:rsid w:val="002123C5"/>
    <w:rsid w:val="0021246C"/>
    <w:rsid w:val="002127DE"/>
    <w:rsid w:val="00212DF5"/>
    <w:rsid w:val="002136A7"/>
    <w:rsid w:val="00213A12"/>
    <w:rsid w:val="0021616D"/>
    <w:rsid w:val="0021630F"/>
    <w:rsid w:val="00216767"/>
    <w:rsid w:val="002170CD"/>
    <w:rsid w:val="00217897"/>
    <w:rsid w:val="00221278"/>
    <w:rsid w:val="00221715"/>
    <w:rsid w:val="00221A63"/>
    <w:rsid w:val="00223FAB"/>
    <w:rsid w:val="00224532"/>
    <w:rsid w:val="00224FDB"/>
    <w:rsid w:val="00225731"/>
    <w:rsid w:val="002259F5"/>
    <w:rsid w:val="00226225"/>
    <w:rsid w:val="002332B8"/>
    <w:rsid w:val="002338B8"/>
    <w:rsid w:val="00233FC9"/>
    <w:rsid w:val="00234E08"/>
    <w:rsid w:val="00236098"/>
    <w:rsid w:val="002364C3"/>
    <w:rsid w:val="00236666"/>
    <w:rsid w:val="00236736"/>
    <w:rsid w:val="002369AF"/>
    <w:rsid w:val="00236BB8"/>
    <w:rsid w:val="00236E66"/>
    <w:rsid w:val="00240BEF"/>
    <w:rsid w:val="00241C71"/>
    <w:rsid w:val="00241C96"/>
    <w:rsid w:val="00242BDB"/>
    <w:rsid w:val="00242BF7"/>
    <w:rsid w:val="0024337C"/>
    <w:rsid w:val="00244280"/>
    <w:rsid w:val="002444F6"/>
    <w:rsid w:val="0024464C"/>
    <w:rsid w:val="002446FC"/>
    <w:rsid w:val="00244A62"/>
    <w:rsid w:val="00244D4F"/>
    <w:rsid w:val="002451B6"/>
    <w:rsid w:val="002460A8"/>
    <w:rsid w:val="002466F0"/>
    <w:rsid w:val="002474D7"/>
    <w:rsid w:val="0024790C"/>
    <w:rsid w:val="002479B0"/>
    <w:rsid w:val="0025060B"/>
    <w:rsid w:val="00250B20"/>
    <w:rsid w:val="00250E62"/>
    <w:rsid w:val="002514CC"/>
    <w:rsid w:val="00251C8E"/>
    <w:rsid w:val="00251EB0"/>
    <w:rsid w:val="00251F4D"/>
    <w:rsid w:val="00252367"/>
    <w:rsid w:val="0025301F"/>
    <w:rsid w:val="00253C4B"/>
    <w:rsid w:val="00253DDA"/>
    <w:rsid w:val="00253E2D"/>
    <w:rsid w:val="00254E33"/>
    <w:rsid w:val="002551B8"/>
    <w:rsid w:val="00255E21"/>
    <w:rsid w:val="00256342"/>
    <w:rsid w:val="00256974"/>
    <w:rsid w:val="00256D40"/>
    <w:rsid w:val="00256E3E"/>
    <w:rsid w:val="0025707A"/>
    <w:rsid w:val="002571E5"/>
    <w:rsid w:val="00260157"/>
    <w:rsid w:val="0026095F"/>
    <w:rsid w:val="00261135"/>
    <w:rsid w:val="00262EDF"/>
    <w:rsid w:val="002634B9"/>
    <w:rsid w:val="00263D7A"/>
    <w:rsid w:val="00263E26"/>
    <w:rsid w:val="0026511F"/>
    <w:rsid w:val="002651B2"/>
    <w:rsid w:val="00265215"/>
    <w:rsid w:val="0026545B"/>
    <w:rsid w:val="002658FE"/>
    <w:rsid w:val="0026608C"/>
    <w:rsid w:val="00266AA7"/>
    <w:rsid w:val="00266CA5"/>
    <w:rsid w:val="00267647"/>
    <w:rsid w:val="002708E7"/>
    <w:rsid w:val="0027185F"/>
    <w:rsid w:val="00274089"/>
    <w:rsid w:val="00275027"/>
    <w:rsid w:val="00275BEC"/>
    <w:rsid w:val="00275C50"/>
    <w:rsid w:val="00275EFF"/>
    <w:rsid w:val="002776AA"/>
    <w:rsid w:val="00277C76"/>
    <w:rsid w:val="002806B9"/>
    <w:rsid w:val="0028077D"/>
    <w:rsid w:val="0028174F"/>
    <w:rsid w:val="00281B25"/>
    <w:rsid w:val="00281E5F"/>
    <w:rsid w:val="00282D1C"/>
    <w:rsid w:val="00283856"/>
    <w:rsid w:val="00283BAB"/>
    <w:rsid w:val="00283DED"/>
    <w:rsid w:val="00283F46"/>
    <w:rsid w:val="00284323"/>
    <w:rsid w:val="002845DC"/>
    <w:rsid w:val="002849E5"/>
    <w:rsid w:val="0028729E"/>
    <w:rsid w:val="00287420"/>
    <w:rsid w:val="00287726"/>
    <w:rsid w:val="00287DF4"/>
    <w:rsid w:val="002900FA"/>
    <w:rsid w:val="00291441"/>
    <w:rsid w:val="00291EB2"/>
    <w:rsid w:val="002920AB"/>
    <w:rsid w:val="00292138"/>
    <w:rsid w:val="002932DA"/>
    <w:rsid w:val="00294545"/>
    <w:rsid w:val="00295899"/>
    <w:rsid w:val="00295E42"/>
    <w:rsid w:val="002962C8"/>
    <w:rsid w:val="002969D1"/>
    <w:rsid w:val="00297178"/>
    <w:rsid w:val="00297444"/>
    <w:rsid w:val="00297A33"/>
    <w:rsid w:val="00297F1C"/>
    <w:rsid w:val="002A00B9"/>
    <w:rsid w:val="002A0485"/>
    <w:rsid w:val="002A064F"/>
    <w:rsid w:val="002A0AF7"/>
    <w:rsid w:val="002A0B72"/>
    <w:rsid w:val="002A156A"/>
    <w:rsid w:val="002A2A1B"/>
    <w:rsid w:val="002A34C1"/>
    <w:rsid w:val="002A46F3"/>
    <w:rsid w:val="002A5E7F"/>
    <w:rsid w:val="002A5F26"/>
    <w:rsid w:val="002A60C5"/>
    <w:rsid w:val="002A6361"/>
    <w:rsid w:val="002A63A9"/>
    <w:rsid w:val="002A6C7E"/>
    <w:rsid w:val="002A6C91"/>
    <w:rsid w:val="002A6EB9"/>
    <w:rsid w:val="002A6FF6"/>
    <w:rsid w:val="002B0553"/>
    <w:rsid w:val="002B098E"/>
    <w:rsid w:val="002B1FBD"/>
    <w:rsid w:val="002B1FFF"/>
    <w:rsid w:val="002B2495"/>
    <w:rsid w:val="002B2848"/>
    <w:rsid w:val="002B4AC8"/>
    <w:rsid w:val="002B4D4D"/>
    <w:rsid w:val="002B5A83"/>
    <w:rsid w:val="002B5CD0"/>
    <w:rsid w:val="002B62E5"/>
    <w:rsid w:val="002B787D"/>
    <w:rsid w:val="002B7E71"/>
    <w:rsid w:val="002C0180"/>
    <w:rsid w:val="002C07F6"/>
    <w:rsid w:val="002C20EE"/>
    <w:rsid w:val="002C2758"/>
    <w:rsid w:val="002C295F"/>
    <w:rsid w:val="002C3B8E"/>
    <w:rsid w:val="002C40A5"/>
    <w:rsid w:val="002C4783"/>
    <w:rsid w:val="002C5D28"/>
    <w:rsid w:val="002C6FB4"/>
    <w:rsid w:val="002C762E"/>
    <w:rsid w:val="002D0B0D"/>
    <w:rsid w:val="002D0BF3"/>
    <w:rsid w:val="002D1139"/>
    <w:rsid w:val="002D19DE"/>
    <w:rsid w:val="002D1AB8"/>
    <w:rsid w:val="002D3549"/>
    <w:rsid w:val="002D4584"/>
    <w:rsid w:val="002D4F81"/>
    <w:rsid w:val="002D5BD1"/>
    <w:rsid w:val="002D7BEB"/>
    <w:rsid w:val="002E0248"/>
    <w:rsid w:val="002E084A"/>
    <w:rsid w:val="002E0859"/>
    <w:rsid w:val="002E0C7C"/>
    <w:rsid w:val="002E12CC"/>
    <w:rsid w:val="002E1C91"/>
    <w:rsid w:val="002E1CFF"/>
    <w:rsid w:val="002E557C"/>
    <w:rsid w:val="002E65C4"/>
    <w:rsid w:val="002E6679"/>
    <w:rsid w:val="002E6747"/>
    <w:rsid w:val="002E6C49"/>
    <w:rsid w:val="002F0376"/>
    <w:rsid w:val="002F0900"/>
    <w:rsid w:val="002F3001"/>
    <w:rsid w:val="002F36BB"/>
    <w:rsid w:val="002F3CE8"/>
    <w:rsid w:val="002F3DD4"/>
    <w:rsid w:val="002F40C8"/>
    <w:rsid w:val="002F5A93"/>
    <w:rsid w:val="002F5CF3"/>
    <w:rsid w:val="002F5F02"/>
    <w:rsid w:val="002F6DF2"/>
    <w:rsid w:val="002F71D6"/>
    <w:rsid w:val="002F7ECE"/>
    <w:rsid w:val="0030014C"/>
    <w:rsid w:val="003004CC"/>
    <w:rsid w:val="003009E9"/>
    <w:rsid w:val="00300AF9"/>
    <w:rsid w:val="003018E1"/>
    <w:rsid w:val="00301C18"/>
    <w:rsid w:val="003026A7"/>
    <w:rsid w:val="00303116"/>
    <w:rsid w:val="003031E9"/>
    <w:rsid w:val="003034A7"/>
    <w:rsid w:val="00303893"/>
    <w:rsid w:val="00303E6B"/>
    <w:rsid w:val="00304169"/>
    <w:rsid w:val="003045DB"/>
    <w:rsid w:val="0030489D"/>
    <w:rsid w:val="00304E63"/>
    <w:rsid w:val="0030552C"/>
    <w:rsid w:val="003059E6"/>
    <w:rsid w:val="0030619E"/>
    <w:rsid w:val="00306BB8"/>
    <w:rsid w:val="00306F20"/>
    <w:rsid w:val="003100F0"/>
    <w:rsid w:val="00310166"/>
    <w:rsid w:val="0031027E"/>
    <w:rsid w:val="00310A79"/>
    <w:rsid w:val="00310C09"/>
    <w:rsid w:val="00310F23"/>
    <w:rsid w:val="00311235"/>
    <w:rsid w:val="003140C6"/>
    <w:rsid w:val="00315700"/>
    <w:rsid w:val="00316C10"/>
    <w:rsid w:val="00316E59"/>
    <w:rsid w:val="00316FA5"/>
    <w:rsid w:val="00320871"/>
    <w:rsid w:val="00320E22"/>
    <w:rsid w:val="00320F76"/>
    <w:rsid w:val="0032101A"/>
    <w:rsid w:val="00321ED7"/>
    <w:rsid w:val="003233D5"/>
    <w:rsid w:val="0032351D"/>
    <w:rsid w:val="003236F7"/>
    <w:rsid w:val="003237FE"/>
    <w:rsid w:val="0032383C"/>
    <w:rsid w:val="00323F23"/>
    <w:rsid w:val="0032466F"/>
    <w:rsid w:val="00325550"/>
    <w:rsid w:val="003258CC"/>
    <w:rsid w:val="00326134"/>
    <w:rsid w:val="00326473"/>
    <w:rsid w:val="00326C91"/>
    <w:rsid w:val="00327C38"/>
    <w:rsid w:val="00330902"/>
    <w:rsid w:val="00330EBE"/>
    <w:rsid w:val="00330F2A"/>
    <w:rsid w:val="00331647"/>
    <w:rsid w:val="00331D23"/>
    <w:rsid w:val="00332161"/>
    <w:rsid w:val="00332BA9"/>
    <w:rsid w:val="00332C7D"/>
    <w:rsid w:val="00333D97"/>
    <w:rsid w:val="00334298"/>
    <w:rsid w:val="003348BF"/>
    <w:rsid w:val="00334F99"/>
    <w:rsid w:val="00335F30"/>
    <w:rsid w:val="00337978"/>
    <w:rsid w:val="003409F4"/>
    <w:rsid w:val="00342206"/>
    <w:rsid w:val="00342497"/>
    <w:rsid w:val="00343969"/>
    <w:rsid w:val="00343EEE"/>
    <w:rsid w:val="0034455C"/>
    <w:rsid w:val="00345851"/>
    <w:rsid w:val="003477CB"/>
    <w:rsid w:val="0034790C"/>
    <w:rsid w:val="00350C4D"/>
    <w:rsid w:val="003511BA"/>
    <w:rsid w:val="003522B7"/>
    <w:rsid w:val="00352516"/>
    <w:rsid w:val="00352B17"/>
    <w:rsid w:val="00352BD1"/>
    <w:rsid w:val="003556AC"/>
    <w:rsid w:val="00356194"/>
    <w:rsid w:val="0035682A"/>
    <w:rsid w:val="00357CAC"/>
    <w:rsid w:val="00360954"/>
    <w:rsid w:val="00363585"/>
    <w:rsid w:val="00363924"/>
    <w:rsid w:val="00365DBF"/>
    <w:rsid w:val="00367D9B"/>
    <w:rsid w:val="0037011B"/>
    <w:rsid w:val="00370AD0"/>
    <w:rsid w:val="00371507"/>
    <w:rsid w:val="0037158F"/>
    <w:rsid w:val="003718C6"/>
    <w:rsid w:val="00371BEC"/>
    <w:rsid w:val="00371F1E"/>
    <w:rsid w:val="0037221D"/>
    <w:rsid w:val="003727D9"/>
    <w:rsid w:val="00372804"/>
    <w:rsid w:val="00372B79"/>
    <w:rsid w:val="00372C5A"/>
    <w:rsid w:val="00373777"/>
    <w:rsid w:val="00374AE6"/>
    <w:rsid w:val="00375425"/>
    <w:rsid w:val="003767D4"/>
    <w:rsid w:val="00376AA2"/>
    <w:rsid w:val="0037738D"/>
    <w:rsid w:val="00382C5D"/>
    <w:rsid w:val="00382C67"/>
    <w:rsid w:val="00382DD2"/>
    <w:rsid w:val="003835FE"/>
    <w:rsid w:val="0038368E"/>
    <w:rsid w:val="00384639"/>
    <w:rsid w:val="00384EEF"/>
    <w:rsid w:val="003860C5"/>
    <w:rsid w:val="003909FD"/>
    <w:rsid w:val="00391315"/>
    <w:rsid w:val="00391547"/>
    <w:rsid w:val="00391D40"/>
    <w:rsid w:val="00392793"/>
    <w:rsid w:val="00393D08"/>
    <w:rsid w:val="003948ED"/>
    <w:rsid w:val="0039535E"/>
    <w:rsid w:val="00395BFA"/>
    <w:rsid w:val="003960A4"/>
    <w:rsid w:val="00397CFA"/>
    <w:rsid w:val="00397F81"/>
    <w:rsid w:val="003A08EE"/>
    <w:rsid w:val="003A2B42"/>
    <w:rsid w:val="003A2CD1"/>
    <w:rsid w:val="003A3AD6"/>
    <w:rsid w:val="003A3CB5"/>
    <w:rsid w:val="003A3CF4"/>
    <w:rsid w:val="003A3E71"/>
    <w:rsid w:val="003A45F4"/>
    <w:rsid w:val="003A5046"/>
    <w:rsid w:val="003A5107"/>
    <w:rsid w:val="003A57B3"/>
    <w:rsid w:val="003A6626"/>
    <w:rsid w:val="003A6A6D"/>
    <w:rsid w:val="003B0209"/>
    <w:rsid w:val="003B07D8"/>
    <w:rsid w:val="003B08A3"/>
    <w:rsid w:val="003B10CB"/>
    <w:rsid w:val="003B161A"/>
    <w:rsid w:val="003B16E8"/>
    <w:rsid w:val="003B1DB0"/>
    <w:rsid w:val="003B26AB"/>
    <w:rsid w:val="003B2CFB"/>
    <w:rsid w:val="003B2FC5"/>
    <w:rsid w:val="003B32B1"/>
    <w:rsid w:val="003B3359"/>
    <w:rsid w:val="003B3AB5"/>
    <w:rsid w:val="003B3F16"/>
    <w:rsid w:val="003B4611"/>
    <w:rsid w:val="003B55F5"/>
    <w:rsid w:val="003B5DEA"/>
    <w:rsid w:val="003B5E88"/>
    <w:rsid w:val="003B614C"/>
    <w:rsid w:val="003B6F98"/>
    <w:rsid w:val="003B7549"/>
    <w:rsid w:val="003B7794"/>
    <w:rsid w:val="003B782B"/>
    <w:rsid w:val="003C0195"/>
    <w:rsid w:val="003C0310"/>
    <w:rsid w:val="003C11A7"/>
    <w:rsid w:val="003C1289"/>
    <w:rsid w:val="003C13B0"/>
    <w:rsid w:val="003C1B24"/>
    <w:rsid w:val="003C2693"/>
    <w:rsid w:val="003C2F8B"/>
    <w:rsid w:val="003C3204"/>
    <w:rsid w:val="003C3F4A"/>
    <w:rsid w:val="003C420C"/>
    <w:rsid w:val="003C47C1"/>
    <w:rsid w:val="003C5709"/>
    <w:rsid w:val="003C597C"/>
    <w:rsid w:val="003C7360"/>
    <w:rsid w:val="003D0002"/>
    <w:rsid w:val="003D04A4"/>
    <w:rsid w:val="003D0B18"/>
    <w:rsid w:val="003D1589"/>
    <w:rsid w:val="003D22DE"/>
    <w:rsid w:val="003D23B1"/>
    <w:rsid w:val="003D3015"/>
    <w:rsid w:val="003D3049"/>
    <w:rsid w:val="003D3511"/>
    <w:rsid w:val="003D40F6"/>
    <w:rsid w:val="003D5494"/>
    <w:rsid w:val="003D5F15"/>
    <w:rsid w:val="003E0FEF"/>
    <w:rsid w:val="003E1006"/>
    <w:rsid w:val="003E12E2"/>
    <w:rsid w:val="003E18C4"/>
    <w:rsid w:val="003E1E8F"/>
    <w:rsid w:val="003E1FE1"/>
    <w:rsid w:val="003E23DA"/>
    <w:rsid w:val="003E2467"/>
    <w:rsid w:val="003E2D84"/>
    <w:rsid w:val="003E3E0D"/>
    <w:rsid w:val="003E3F07"/>
    <w:rsid w:val="003E3FBA"/>
    <w:rsid w:val="003E41AF"/>
    <w:rsid w:val="003E4750"/>
    <w:rsid w:val="003E4803"/>
    <w:rsid w:val="003E4B04"/>
    <w:rsid w:val="003E4FFD"/>
    <w:rsid w:val="003E50A4"/>
    <w:rsid w:val="003E5E22"/>
    <w:rsid w:val="003E6A6E"/>
    <w:rsid w:val="003E6C5A"/>
    <w:rsid w:val="003E6DC3"/>
    <w:rsid w:val="003E6E4A"/>
    <w:rsid w:val="003F0164"/>
    <w:rsid w:val="003F0C6E"/>
    <w:rsid w:val="003F0EA9"/>
    <w:rsid w:val="003F1992"/>
    <w:rsid w:val="003F1D68"/>
    <w:rsid w:val="003F2A4F"/>
    <w:rsid w:val="003F2DD5"/>
    <w:rsid w:val="003F2FE0"/>
    <w:rsid w:val="003F30E6"/>
    <w:rsid w:val="003F3463"/>
    <w:rsid w:val="003F35FF"/>
    <w:rsid w:val="003F4D83"/>
    <w:rsid w:val="003F5FD5"/>
    <w:rsid w:val="003F60A7"/>
    <w:rsid w:val="003F60D2"/>
    <w:rsid w:val="003F621E"/>
    <w:rsid w:val="003F6A87"/>
    <w:rsid w:val="003F6AF8"/>
    <w:rsid w:val="00401331"/>
    <w:rsid w:val="004029F6"/>
    <w:rsid w:val="00402E9A"/>
    <w:rsid w:val="00403390"/>
    <w:rsid w:val="004045C4"/>
    <w:rsid w:val="00405887"/>
    <w:rsid w:val="00407097"/>
    <w:rsid w:val="004072F9"/>
    <w:rsid w:val="004073AF"/>
    <w:rsid w:val="0040760F"/>
    <w:rsid w:val="00412252"/>
    <w:rsid w:val="00413F81"/>
    <w:rsid w:val="004175F6"/>
    <w:rsid w:val="00420366"/>
    <w:rsid w:val="00420442"/>
    <w:rsid w:val="00420C47"/>
    <w:rsid w:val="00420FE3"/>
    <w:rsid w:val="00421120"/>
    <w:rsid w:val="00423627"/>
    <w:rsid w:val="004238B4"/>
    <w:rsid w:val="0042404C"/>
    <w:rsid w:val="00424074"/>
    <w:rsid w:val="004240DC"/>
    <w:rsid w:val="00424E19"/>
    <w:rsid w:val="00424EE7"/>
    <w:rsid w:val="00425F32"/>
    <w:rsid w:val="004265AC"/>
    <w:rsid w:val="004267E1"/>
    <w:rsid w:val="0042710C"/>
    <w:rsid w:val="004304A0"/>
    <w:rsid w:val="00430E60"/>
    <w:rsid w:val="00431165"/>
    <w:rsid w:val="0043134A"/>
    <w:rsid w:val="0043279F"/>
    <w:rsid w:val="00433723"/>
    <w:rsid w:val="00434B92"/>
    <w:rsid w:val="004350C7"/>
    <w:rsid w:val="00435EF9"/>
    <w:rsid w:val="0043616B"/>
    <w:rsid w:val="00436639"/>
    <w:rsid w:val="0043732D"/>
    <w:rsid w:val="00437411"/>
    <w:rsid w:val="00441821"/>
    <w:rsid w:val="00441A6C"/>
    <w:rsid w:val="00442F88"/>
    <w:rsid w:val="00443DBA"/>
    <w:rsid w:val="0044459D"/>
    <w:rsid w:val="0044499F"/>
    <w:rsid w:val="00444AB3"/>
    <w:rsid w:val="00445106"/>
    <w:rsid w:val="0044635C"/>
    <w:rsid w:val="00446808"/>
    <w:rsid w:val="004468CC"/>
    <w:rsid w:val="00446900"/>
    <w:rsid w:val="004469EA"/>
    <w:rsid w:val="00446B1B"/>
    <w:rsid w:val="00447974"/>
    <w:rsid w:val="00447AD2"/>
    <w:rsid w:val="00447C5B"/>
    <w:rsid w:val="00450141"/>
    <w:rsid w:val="00452283"/>
    <w:rsid w:val="004528F2"/>
    <w:rsid w:val="00452DB0"/>
    <w:rsid w:val="00452F19"/>
    <w:rsid w:val="00453101"/>
    <w:rsid w:val="00453480"/>
    <w:rsid w:val="00453702"/>
    <w:rsid w:val="00453B44"/>
    <w:rsid w:val="00454B8B"/>
    <w:rsid w:val="00455A2A"/>
    <w:rsid w:val="00456623"/>
    <w:rsid w:val="004574FB"/>
    <w:rsid w:val="0045791B"/>
    <w:rsid w:val="00460777"/>
    <w:rsid w:val="00460CF1"/>
    <w:rsid w:val="00461000"/>
    <w:rsid w:val="004610CD"/>
    <w:rsid w:val="00461400"/>
    <w:rsid w:val="004620B5"/>
    <w:rsid w:val="00462190"/>
    <w:rsid w:val="0046267F"/>
    <w:rsid w:val="00464DCA"/>
    <w:rsid w:val="004659A3"/>
    <w:rsid w:val="004665EE"/>
    <w:rsid w:val="0046709F"/>
    <w:rsid w:val="0046729D"/>
    <w:rsid w:val="004678AA"/>
    <w:rsid w:val="00467C88"/>
    <w:rsid w:val="0047118A"/>
    <w:rsid w:val="00471AFD"/>
    <w:rsid w:val="00472597"/>
    <w:rsid w:val="0047315C"/>
    <w:rsid w:val="004740B1"/>
    <w:rsid w:val="00474F69"/>
    <w:rsid w:val="00474FD1"/>
    <w:rsid w:val="0047573A"/>
    <w:rsid w:val="00475F8C"/>
    <w:rsid w:val="00476864"/>
    <w:rsid w:val="00477972"/>
    <w:rsid w:val="00477A38"/>
    <w:rsid w:val="004808F2"/>
    <w:rsid w:val="00480CB1"/>
    <w:rsid w:val="00481DCE"/>
    <w:rsid w:val="004821E6"/>
    <w:rsid w:val="004829D5"/>
    <w:rsid w:val="004829D9"/>
    <w:rsid w:val="00482DED"/>
    <w:rsid w:val="00483160"/>
    <w:rsid w:val="004834F8"/>
    <w:rsid w:val="00483526"/>
    <w:rsid w:val="00485B75"/>
    <w:rsid w:val="004866C8"/>
    <w:rsid w:val="00491747"/>
    <w:rsid w:val="00491EDE"/>
    <w:rsid w:val="0049210B"/>
    <w:rsid w:val="00492713"/>
    <w:rsid w:val="00492969"/>
    <w:rsid w:val="004932E4"/>
    <w:rsid w:val="00494C04"/>
    <w:rsid w:val="00496DF6"/>
    <w:rsid w:val="0049709E"/>
    <w:rsid w:val="004A03C5"/>
    <w:rsid w:val="004A057D"/>
    <w:rsid w:val="004A2D50"/>
    <w:rsid w:val="004A2DB8"/>
    <w:rsid w:val="004A3086"/>
    <w:rsid w:val="004A4883"/>
    <w:rsid w:val="004A48E5"/>
    <w:rsid w:val="004A4B79"/>
    <w:rsid w:val="004A4D21"/>
    <w:rsid w:val="004A4E4E"/>
    <w:rsid w:val="004A6256"/>
    <w:rsid w:val="004A6E16"/>
    <w:rsid w:val="004A7534"/>
    <w:rsid w:val="004B0202"/>
    <w:rsid w:val="004B0284"/>
    <w:rsid w:val="004B0C8F"/>
    <w:rsid w:val="004B1E81"/>
    <w:rsid w:val="004B2344"/>
    <w:rsid w:val="004B2F06"/>
    <w:rsid w:val="004B4272"/>
    <w:rsid w:val="004B43C7"/>
    <w:rsid w:val="004B44CD"/>
    <w:rsid w:val="004B4751"/>
    <w:rsid w:val="004B4DD3"/>
    <w:rsid w:val="004B5BC5"/>
    <w:rsid w:val="004B7828"/>
    <w:rsid w:val="004C2637"/>
    <w:rsid w:val="004C4857"/>
    <w:rsid w:val="004C53A7"/>
    <w:rsid w:val="004C5655"/>
    <w:rsid w:val="004C6BEF"/>
    <w:rsid w:val="004C6D15"/>
    <w:rsid w:val="004C7A1E"/>
    <w:rsid w:val="004C7F91"/>
    <w:rsid w:val="004D0848"/>
    <w:rsid w:val="004D2538"/>
    <w:rsid w:val="004D41AE"/>
    <w:rsid w:val="004D42C5"/>
    <w:rsid w:val="004D453F"/>
    <w:rsid w:val="004D46CF"/>
    <w:rsid w:val="004D6469"/>
    <w:rsid w:val="004D65A7"/>
    <w:rsid w:val="004D67A5"/>
    <w:rsid w:val="004D6865"/>
    <w:rsid w:val="004D7AD7"/>
    <w:rsid w:val="004E00C6"/>
    <w:rsid w:val="004E06D2"/>
    <w:rsid w:val="004E093D"/>
    <w:rsid w:val="004E0BDC"/>
    <w:rsid w:val="004E1169"/>
    <w:rsid w:val="004E12F8"/>
    <w:rsid w:val="004E1572"/>
    <w:rsid w:val="004E1F3C"/>
    <w:rsid w:val="004E2654"/>
    <w:rsid w:val="004E336F"/>
    <w:rsid w:val="004E3537"/>
    <w:rsid w:val="004E3796"/>
    <w:rsid w:val="004E4FA2"/>
    <w:rsid w:val="004E5848"/>
    <w:rsid w:val="004E5E76"/>
    <w:rsid w:val="004E5F9B"/>
    <w:rsid w:val="004E6331"/>
    <w:rsid w:val="004E6702"/>
    <w:rsid w:val="004E730B"/>
    <w:rsid w:val="004E73A1"/>
    <w:rsid w:val="004E79CB"/>
    <w:rsid w:val="004F01C3"/>
    <w:rsid w:val="004F099F"/>
    <w:rsid w:val="004F11EC"/>
    <w:rsid w:val="004F1706"/>
    <w:rsid w:val="004F2158"/>
    <w:rsid w:val="004F2D0B"/>
    <w:rsid w:val="004F3A5D"/>
    <w:rsid w:val="004F4369"/>
    <w:rsid w:val="004F44DE"/>
    <w:rsid w:val="004F481D"/>
    <w:rsid w:val="004F4C8A"/>
    <w:rsid w:val="004F67BA"/>
    <w:rsid w:val="004F7E39"/>
    <w:rsid w:val="00500520"/>
    <w:rsid w:val="00501CC1"/>
    <w:rsid w:val="0050220D"/>
    <w:rsid w:val="00502922"/>
    <w:rsid w:val="005029EF"/>
    <w:rsid w:val="0050330B"/>
    <w:rsid w:val="005036A5"/>
    <w:rsid w:val="00503B00"/>
    <w:rsid w:val="00504CEC"/>
    <w:rsid w:val="0050553C"/>
    <w:rsid w:val="00506E00"/>
    <w:rsid w:val="00506FB3"/>
    <w:rsid w:val="00507084"/>
    <w:rsid w:val="00510154"/>
    <w:rsid w:val="005111A0"/>
    <w:rsid w:val="005113E3"/>
    <w:rsid w:val="005114E9"/>
    <w:rsid w:val="005122F2"/>
    <w:rsid w:val="005124B4"/>
    <w:rsid w:val="00513962"/>
    <w:rsid w:val="00513D8A"/>
    <w:rsid w:val="00513FF1"/>
    <w:rsid w:val="005142C5"/>
    <w:rsid w:val="0051457F"/>
    <w:rsid w:val="00515168"/>
    <w:rsid w:val="00517C7F"/>
    <w:rsid w:val="00517E6B"/>
    <w:rsid w:val="005200B2"/>
    <w:rsid w:val="0052184D"/>
    <w:rsid w:val="00522C8F"/>
    <w:rsid w:val="00525555"/>
    <w:rsid w:val="00525727"/>
    <w:rsid w:val="0052693E"/>
    <w:rsid w:val="00526B72"/>
    <w:rsid w:val="00530095"/>
    <w:rsid w:val="00530315"/>
    <w:rsid w:val="0053093B"/>
    <w:rsid w:val="00531460"/>
    <w:rsid w:val="00531FD3"/>
    <w:rsid w:val="0053227B"/>
    <w:rsid w:val="00532952"/>
    <w:rsid w:val="005337DF"/>
    <w:rsid w:val="00533BB9"/>
    <w:rsid w:val="00533FBB"/>
    <w:rsid w:val="00534DD0"/>
    <w:rsid w:val="00535797"/>
    <w:rsid w:val="005359FB"/>
    <w:rsid w:val="00535A1C"/>
    <w:rsid w:val="00535BC9"/>
    <w:rsid w:val="00535F5A"/>
    <w:rsid w:val="00536797"/>
    <w:rsid w:val="0054038D"/>
    <w:rsid w:val="00541630"/>
    <w:rsid w:val="00542749"/>
    <w:rsid w:val="00542814"/>
    <w:rsid w:val="00543367"/>
    <w:rsid w:val="00543D34"/>
    <w:rsid w:val="00545662"/>
    <w:rsid w:val="00545807"/>
    <w:rsid w:val="00545E40"/>
    <w:rsid w:val="0054607F"/>
    <w:rsid w:val="0054653D"/>
    <w:rsid w:val="00546BAC"/>
    <w:rsid w:val="00546F8F"/>
    <w:rsid w:val="00547F69"/>
    <w:rsid w:val="005503AF"/>
    <w:rsid w:val="005503B4"/>
    <w:rsid w:val="00552ACC"/>
    <w:rsid w:val="00552E0D"/>
    <w:rsid w:val="00553200"/>
    <w:rsid w:val="0055398E"/>
    <w:rsid w:val="00555CB5"/>
    <w:rsid w:val="005567AE"/>
    <w:rsid w:val="005567F5"/>
    <w:rsid w:val="0055682F"/>
    <w:rsid w:val="00557098"/>
    <w:rsid w:val="00560767"/>
    <w:rsid w:val="0056168A"/>
    <w:rsid w:val="00561A3A"/>
    <w:rsid w:val="0056259E"/>
    <w:rsid w:val="0056463D"/>
    <w:rsid w:val="00564794"/>
    <w:rsid w:val="00564AED"/>
    <w:rsid w:val="005659EE"/>
    <w:rsid w:val="00565D8C"/>
    <w:rsid w:val="00566107"/>
    <w:rsid w:val="005663F6"/>
    <w:rsid w:val="0057013F"/>
    <w:rsid w:val="00570895"/>
    <w:rsid w:val="00570AD3"/>
    <w:rsid w:val="00572534"/>
    <w:rsid w:val="0057385A"/>
    <w:rsid w:val="00574F13"/>
    <w:rsid w:val="0057554E"/>
    <w:rsid w:val="005759A0"/>
    <w:rsid w:val="00576AFF"/>
    <w:rsid w:val="00576CCC"/>
    <w:rsid w:val="00576D8A"/>
    <w:rsid w:val="00577814"/>
    <w:rsid w:val="0058066E"/>
    <w:rsid w:val="00582589"/>
    <w:rsid w:val="005827A4"/>
    <w:rsid w:val="005830AF"/>
    <w:rsid w:val="005832F3"/>
    <w:rsid w:val="00583782"/>
    <w:rsid w:val="0058387B"/>
    <w:rsid w:val="00584536"/>
    <w:rsid w:val="00584DD5"/>
    <w:rsid w:val="00585C6C"/>
    <w:rsid w:val="00586ECB"/>
    <w:rsid w:val="00590E4E"/>
    <w:rsid w:val="005918EB"/>
    <w:rsid w:val="0059263C"/>
    <w:rsid w:val="00593247"/>
    <w:rsid w:val="005933EA"/>
    <w:rsid w:val="00594FD5"/>
    <w:rsid w:val="00596C50"/>
    <w:rsid w:val="005A06D7"/>
    <w:rsid w:val="005A07A8"/>
    <w:rsid w:val="005A0C82"/>
    <w:rsid w:val="005A1810"/>
    <w:rsid w:val="005A192D"/>
    <w:rsid w:val="005A2070"/>
    <w:rsid w:val="005A2F0A"/>
    <w:rsid w:val="005A3521"/>
    <w:rsid w:val="005A3603"/>
    <w:rsid w:val="005A39AF"/>
    <w:rsid w:val="005A4077"/>
    <w:rsid w:val="005A559A"/>
    <w:rsid w:val="005A5E3B"/>
    <w:rsid w:val="005A6D5C"/>
    <w:rsid w:val="005A791D"/>
    <w:rsid w:val="005A7EA7"/>
    <w:rsid w:val="005B172A"/>
    <w:rsid w:val="005B2FE5"/>
    <w:rsid w:val="005B44D1"/>
    <w:rsid w:val="005B470A"/>
    <w:rsid w:val="005B47DD"/>
    <w:rsid w:val="005B4B18"/>
    <w:rsid w:val="005B50BB"/>
    <w:rsid w:val="005B599B"/>
    <w:rsid w:val="005B6BD9"/>
    <w:rsid w:val="005C0B5F"/>
    <w:rsid w:val="005C0F25"/>
    <w:rsid w:val="005C158B"/>
    <w:rsid w:val="005C15F4"/>
    <w:rsid w:val="005C4378"/>
    <w:rsid w:val="005C5EEC"/>
    <w:rsid w:val="005C5F41"/>
    <w:rsid w:val="005C65DB"/>
    <w:rsid w:val="005C704B"/>
    <w:rsid w:val="005C71A3"/>
    <w:rsid w:val="005C722A"/>
    <w:rsid w:val="005C73BD"/>
    <w:rsid w:val="005D08EA"/>
    <w:rsid w:val="005D1179"/>
    <w:rsid w:val="005D1DDE"/>
    <w:rsid w:val="005D257D"/>
    <w:rsid w:val="005D2F5C"/>
    <w:rsid w:val="005D3707"/>
    <w:rsid w:val="005D5057"/>
    <w:rsid w:val="005D5603"/>
    <w:rsid w:val="005D60EC"/>
    <w:rsid w:val="005D65CF"/>
    <w:rsid w:val="005D731A"/>
    <w:rsid w:val="005E05F0"/>
    <w:rsid w:val="005E0B4E"/>
    <w:rsid w:val="005E19C2"/>
    <w:rsid w:val="005E1BE7"/>
    <w:rsid w:val="005E2771"/>
    <w:rsid w:val="005E28F5"/>
    <w:rsid w:val="005E2A29"/>
    <w:rsid w:val="005E2A52"/>
    <w:rsid w:val="005E3D69"/>
    <w:rsid w:val="005E5BE2"/>
    <w:rsid w:val="005E63FB"/>
    <w:rsid w:val="005E6E7C"/>
    <w:rsid w:val="005F0A5A"/>
    <w:rsid w:val="005F0E1D"/>
    <w:rsid w:val="005F0FDD"/>
    <w:rsid w:val="005F353D"/>
    <w:rsid w:val="005F38DA"/>
    <w:rsid w:val="005F5478"/>
    <w:rsid w:val="005F5566"/>
    <w:rsid w:val="005F5B8D"/>
    <w:rsid w:val="005F60B1"/>
    <w:rsid w:val="005F62BE"/>
    <w:rsid w:val="005F7268"/>
    <w:rsid w:val="005F741D"/>
    <w:rsid w:val="005F7BBF"/>
    <w:rsid w:val="0060097D"/>
    <w:rsid w:val="006010F2"/>
    <w:rsid w:val="0060164E"/>
    <w:rsid w:val="00602BC6"/>
    <w:rsid w:val="006031F0"/>
    <w:rsid w:val="00604783"/>
    <w:rsid w:val="00605366"/>
    <w:rsid w:val="00605DC5"/>
    <w:rsid w:val="00606017"/>
    <w:rsid w:val="0060628F"/>
    <w:rsid w:val="00607AC3"/>
    <w:rsid w:val="0061166B"/>
    <w:rsid w:val="0061259E"/>
    <w:rsid w:val="00612E97"/>
    <w:rsid w:val="006151C7"/>
    <w:rsid w:val="0061690B"/>
    <w:rsid w:val="00616ABB"/>
    <w:rsid w:val="00616ED7"/>
    <w:rsid w:val="00616FCB"/>
    <w:rsid w:val="00617600"/>
    <w:rsid w:val="00617D57"/>
    <w:rsid w:val="00617F6F"/>
    <w:rsid w:val="00621F35"/>
    <w:rsid w:val="006226F1"/>
    <w:rsid w:val="00622F93"/>
    <w:rsid w:val="00623076"/>
    <w:rsid w:val="006232A9"/>
    <w:rsid w:val="006237F2"/>
    <w:rsid w:val="006238EA"/>
    <w:rsid w:val="00623FB9"/>
    <w:rsid w:val="006245C5"/>
    <w:rsid w:val="006252DB"/>
    <w:rsid w:val="00625D7E"/>
    <w:rsid w:val="006267A4"/>
    <w:rsid w:val="00627651"/>
    <w:rsid w:val="006277A1"/>
    <w:rsid w:val="006301E8"/>
    <w:rsid w:val="00630645"/>
    <w:rsid w:val="00630799"/>
    <w:rsid w:val="00630C06"/>
    <w:rsid w:val="00630E23"/>
    <w:rsid w:val="00631D2A"/>
    <w:rsid w:val="006330D5"/>
    <w:rsid w:val="00633B26"/>
    <w:rsid w:val="00634871"/>
    <w:rsid w:val="00635EFC"/>
    <w:rsid w:val="00636894"/>
    <w:rsid w:val="006368CB"/>
    <w:rsid w:val="00636A62"/>
    <w:rsid w:val="0063757A"/>
    <w:rsid w:val="006377BA"/>
    <w:rsid w:val="00637F56"/>
    <w:rsid w:val="00640481"/>
    <w:rsid w:val="006405CA"/>
    <w:rsid w:val="0064081F"/>
    <w:rsid w:val="00640FBF"/>
    <w:rsid w:val="0064185E"/>
    <w:rsid w:val="0064265C"/>
    <w:rsid w:val="00642FA2"/>
    <w:rsid w:val="00643129"/>
    <w:rsid w:val="00643C6B"/>
    <w:rsid w:val="00644D1B"/>
    <w:rsid w:val="0064526D"/>
    <w:rsid w:val="0064600B"/>
    <w:rsid w:val="0064664C"/>
    <w:rsid w:val="00646D61"/>
    <w:rsid w:val="00647BB8"/>
    <w:rsid w:val="00650A3E"/>
    <w:rsid w:val="00651351"/>
    <w:rsid w:val="006516B1"/>
    <w:rsid w:val="006524F5"/>
    <w:rsid w:val="006530F3"/>
    <w:rsid w:val="006536EB"/>
    <w:rsid w:val="00653A0A"/>
    <w:rsid w:val="00653BCD"/>
    <w:rsid w:val="00653C03"/>
    <w:rsid w:val="00654F36"/>
    <w:rsid w:val="0065520F"/>
    <w:rsid w:val="0065532E"/>
    <w:rsid w:val="00656C56"/>
    <w:rsid w:val="00656C59"/>
    <w:rsid w:val="00656F80"/>
    <w:rsid w:val="00660A07"/>
    <w:rsid w:val="006611CF"/>
    <w:rsid w:val="00661201"/>
    <w:rsid w:val="006612EB"/>
    <w:rsid w:val="00661BF8"/>
    <w:rsid w:val="00661CB8"/>
    <w:rsid w:val="00662C96"/>
    <w:rsid w:val="00662F9D"/>
    <w:rsid w:val="006631E3"/>
    <w:rsid w:val="006638AB"/>
    <w:rsid w:val="00663AB8"/>
    <w:rsid w:val="00663E75"/>
    <w:rsid w:val="0066425D"/>
    <w:rsid w:val="00664DA7"/>
    <w:rsid w:val="00665BF1"/>
    <w:rsid w:val="006670D8"/>
    <w:rsid w:val="0066762C"/>
    <w:rsid w:val="006703F8"/>
    <w:rsid w:val="00672B58"/>
    <w:rsid w:val="00673CFB"/>
    <w:rsid w:val="006746F8"/>
    <w:rsid w:val="00674E7E"/>
    <w:rsid w:val="0067648D"/>
    <w:rsid w:val="00676CFF"/>
    <w:rsid w:val="00676F23"/>
    <w:rsid w:val="0067765B"/>
    <w:rsid w:val="00677723"/>
    <w:rsid w:val="00677ABC"/>
    <w:rsid w:val="00680078"/>
    <w:rsid w:val="00680DE1"/>
    <w:rsid w:val="006817A3"/>
    <w:rsid w:val="00681CAB"/>
    <w:rsid w:val="00681E9B"/>
    <w:rsid w:val="0068286B"/>
    <w:rsid w:val="006832B3"/>
    <w:rsid w:val="0068369C"/>
    <w:rsid w:val="006838EC"/>
    <w:rsid w:val="00685079"/>
    <w:rsid w:val="00685EEF"/>
    <w:rsid w:val="006860AA"/>
    <w:rsid w:val="0068700C"/>
    <w:rsid w:val="0068796F"/>
    <w:rsid w:val="00687DD2"/>
    <w:rsid w:val="006904A7"/>
    <w:rsid w:val="00690D8F"/>
    <w:rsid w:val="006917E1"/>
    <w:rsid w:val="00691EEA"/>
    <w:rsid w:val="006938DA"/>
    <w:rsid w:val="0069454A"/>
    <w:rsid w:val="00694D2B"/>
    <w:rsid w:val="006954CA"/>
    <w:rsid w:val="00696344"/>
    <w:rsid w:val="0069678B"/>
    <w:rsid w:val="006A1D1B"/>
    <w:rsid w:val="006A2E57"/>
    <w:rsid w:val="006A3804"/>
    <w:rsid w:val="006A3BB3"/>
    <w:rsid w:val="006A3FFC"/>
    <w:rsid w:val="006A52D6"/>
    <w:rsid w:val="006A5984"/>
    <w:rsid w:val="006A67FB"/>
    <w:rsid w:val="006A6BB9"/>
    <w:rsid w:val="006A73B2"/>
    <w:rsid w:val="006A75F1"/>
    <w:rsid w:val="006B191D"/>
    <w:rsid w:val="006B3FC7"/>
    <w:rsid w:val="006B43B0"/>
    <w:rsid w:val="006B57FA"/>
    <w:rsid w:val="006B593C"/>
    <w:rsid w:val="006B5BA2"/>
    <w:rsid w:val="006B5E3A"/>
    <w:rsid w:val="006B70E0"/>
    <w:rsid w:val="006B7C9E"/>
    <w:rsid w:val="006C11A9"/>
    <w:rsid w:val="006C2898"/>
    <w:rsid w:val="006C5A92"/>
    <w:rsid w:val="006C76A4"/>
    <w:rsid w:val="006D076E"/>
    <w:rsid w:val="006D0C99"/>
    <w:rsid w:val="006D0CEE"/>
    <w:rsid w:val="006D0D87"/>
    <w:rsid w:val="006D12F7"/>
    <w:rsid w:val="006D1879"/>
    <w:rsid w:val="006D2C03"/>
    <w:rsid w:val="006D2D9E"/>
    <w:rsid w:val="006D3B83"/>
    <w:rsid w:val="006D4EFA"/>
    <w:rsid w:val="006D5186"/>
    <w:rsid w:val="006D5C3A"/>
    <w:rsid w:val="006D7209"/>
    <w:rsid w:val="006D731F"/>
    <w:rsid w:val="006D75CC"/>
    <w:rsid w:val="006D7883"/>
    <w:rsid w:val="006E11E0"/>
    <w:rsid w:val="006E2705"/>
    <w:rsid w:val="006E2882"/>
    <w:rsid w:val="006E3FC7"/>
    <w:rsid w:val="006E5397"/>
    <w:rsid w:val="006E5D5B"/>
    <w:rsid w:val="006E6D7C"/>
    <w:rsid w:val="006E6EAE"/>
    <w:rsid w:val="006E71CD"/>
    <w:rsid w:val="006F030D"/>
    <w:rsid w:val="006F049B"/>
    <w:rsid w:val="006F08F6"/>
    <w:rsid w:val="006F09AC"/>
    <w:rsid w:val="006F0BA0"/>
    <w:rsid w:val="006F0CE6"/>
    <w:rsid w:val="006F11CB"/>
    <w:rsid w:val="006F1536"/>
    <w:rsid w:val="006F2143"/>
    <w:rsid w:val="006F2787"/>
    <w:rsid w:val="006F3631"/>
    <w:rsid w:val="006F61E1"/>
    <w:rsid w:val="006F67A4"/>
    <w:rsid w:val="006F71BE"/>
    <w:rsid w:val="006F72EA"/>
    <w:rsid w:val="006F79FF"/>
    <w:rsid w:val="0070028E"/>
    <w:rsid w:val="00700726"/>
    <w:rsid w:val="00700A98"/>
    <w:rsid w:val="00700C59"/>
    <w:rsid w:val="0070234D"/>
    <w:rsid w:val="007029DA"/>
    <w:rsid w:val="00702A9F"/>
    <w:rsid w:val="00703750"/>
    <w:rsid w:val="00704881"/>
    <w:rsid w:val="00704AB7"/>
    <w:rsid w:val="0070581B"/>
    <w:rsid w:val="0070660F"/>
    <w:rsid w:val="00706767"/>
    <w:rsid w:val="0070716D"/>
    <w:rsid w:val="007101CD"/>
    <w:rsid w:val="00710C9F"/>
    <w:rsid w:val="0071122B"/>
    <w:rsid w:val="007113FD"/>
    <w:rsid w:val="00711FA4"/>
    <w:rsid w:val="00712208"/>
    <w:rsid w:val="007130FC"/>
    <w:rsid w:val="007131F6"/>
    <w:rsid w:val="0071329E"/>
    <w:rsid w:val="007132DF"/>
    <w:rsid w:val="007142EC"/>
    <w:rsid w:val="00714A4A"/>
    <w:rsid w:val="007150FE"/>
    <w:rsid w:val="007153F7"/>
    <w:rsid w:val="007167B8"/>
    <w:rsid w:val="00716BD2"/>
    <w:rsid w:val="00717DF4"/>
    <w:rsid w:val="00717F56"/>
    <w:rsid w:val="0072103F"/>
    <w:rsid w:val="007217F8"/>
    <w:rsid w:val="00721BF1"/>
    <w:rsid w:val="00721F96"/>
    <w:rsid w:val="0072280E"/>
    <w:rsid w:val="00722C39"/>
    <w:rsid w:val="00722F54"/>
    <w:rsid w:val="007239FB"/>
    <w:rsid w:val="0072441B"/>
    <w:rsid w:val="007258D8"/>
    <w:rsid w:val="007265A0"/>
    <w:rsid w:val="00726F14"/>
    <w:rsid w:val="00731284"/>
    <w:rsid w:val="00731454"/>
    <w:rsid w:val="0073175F"/>
    <w:rsid w:val="00732A11"/>
    <w:rsid w:val="00732CD0"/>
    <w:rsid w:val="00733871"/>
    <w:rsid w:val="0073563D"/>
    <w:rsid w:val="00737222"/>
    <w:rsid w:val="00737461"/>
    <w:rsid w:val="00737B68"/>
    <w:rsid w:val="00737C85"/>
    <w:rsid w:val="007410CD"/>
    <w:rsid w:val="007411C7"/>
    <w:rsid w:val="00742570"/>
    <w:rsid w:val="007434A7"/>
    <w:rsid w:val="007434DB"/>
    <w:rsid w:val="0074366C"/>
    <w:rsid w:val="00746408"/>
    <w:rsid w:val="00747241"/>
    <w:rsid w:val="007506E7"/>
    <w:rsid w:val="00750C14"/>
    <w:rsid w:val="00750EA5"/>
    <w:rsid w:val="00751357"/>
    <w:rsid w:val="007538ED"/>
    <w:rsid w:val="00753B1D"/>
    <w:rsid w:val="0075410E"/>
    <w:rsid w:val="0075548D"/>
    <w:rsid w:val="00756149"/>
    <w:rsid w:val="007573E6"/>
    <w:rsid w:val="00757648"/>
    <w:rsid w:val="00760584"/>
    <w:rsid w:val="0076244D"/>
    <w:rsid w:val="00763626"/>
    <w:rsid w:val="0076461F"/>
    <w:rsid w:val="00767889"/>
    <w:rsid w:val="00767909"/>
    <w:rsid w:val="00767A6A"/>
    <w:rsid w:val="0077088B"/>
    <w:rsid w:val="00770BEA"/>
    <w:rsid w:val="00771459"/>
    <w:rsid w:val="00771467"/>
    <w:rsid w:val="00771BAA"/>
    <w:rsid w:val="00771F6C"/>
    <w:rsid w:val="00772D68"/>
    <w:rsid w:val="00773281"/>
    <w:rsid w:val="007735B1"/>
    <w:rsid w:val="00773E86"/>
    <w:rsid w:val="00773F3F"/>
    <w:rsid w:val="00773FD7"/>
    <w:rsid w:val="00774CD6"/>
    <w:rsid w:val="00777669"/>
    <w:rsid w:val="00777AEB"/>
    <w:rsid w:val="007807EA"/>
    <w:rsid w:val="0078083C"/>
    <w:rsid w:val="00780D1D"/>
    <w:rsid w:val="007814FF"/>
    <w:rsid w:val="00781518"/>
    <w:rsid w:val="00781A15"/>
    <w:rsid w:val="00781E39"/>
    <w:rsid w:val="0078229F"/>
    <w:rsid w:val="0078373D"/>
    <w:rsid w:val="00783851"/>
    <w:rsid w:val="0078388B"/>
    <w:rsid w:val="00784D29"/>
    <w:rsid w:val="00785118"/>
    <w:rsid w:val="00786262"/>
    <w:rsid w:val="007862E2"/>
    <w:rsid w:val="0078784C"/>
    <w:rsid w:val="00790657"/>
    <w:rsid w:val="00790832"/>
    <w:rsid w:val="007909D2"/>
    <w:rsid w:val="007921AD"/>
    <w:rsid w:val="007933B0"/>
    <w:rsid w:val="00793693"/>
    <w:rsid w:val="0079494C"/>
    <w:rsid w:val="00794AB9"/>
    <w:rsid w:val="0079502D"/>
    <w:rsid w:val="0079507F"/>
    <w:rsid w:val="00796888"/>
    <w:rsid w:val="00796DF0"/>
    <w:rsid w:val="00797A3E"/>
    <w:rsid w:val="00797FB9"/>
    <w:rsid w:val="007A209C"/>
    <w:rsid w:val="007A209E"/>
    <w:rsid w:val="007A3733"/>
    <w:rsid w:val="007A375C"/>
    <w:rsid w:val="007A3EEA"/>
    <w:rsid w:val="007A4670"/>
    <w:rsid w:val="007A49D1"/>
    <w:rsid w:val="007A51E4"/>
    <w:rsid w:val="007A5931"/>
    <w:rsid w:val="007A5A48"/>
    <w:rsid w:val="007A5B97"/>
    <w:rsid w:val="007A64CD"/>
    <w:rsid w:val="007A67EF"/>
    <w:rsid w:val="007A689B"/>
    <w:rsid w:val="007B0EC4"/>
    <w:rsid w:val="007B1300"/>
    <w:rsid w:val="007B19D0"/>
    <w:rsid w:val="007B19D4"/>
    <w:rsid w:val="007B23A3"/>
    <w:rsid w:val="007B24F9"/>
    <w:rsid w:val="007B37FE"/>
    <w:rsid w:val="007B3D6A"/>
    <w:rsid w:val="007B3F14"/>
    <w:rsid w:val="007B41F4"/>
    <w:rsid w:val="007B441E"/>
    <w:rsid w:val="007B4DDB"/>
    <w:rsid w:val="007B4FDE"/>
    <w:rsid w:val="007B54EB"/>
    <w:rsid w:val="007B57FF"/>
    <w:rsid w:val="007B748E"/>
    <w:rsid w:val="007C08C9"/>
    <w:rsid w:val="007C0A94"/>
    <w:rsid w:val="007C1F2F"/>
    <w:rsid w:val="007C3B0E"/>
    <w:rsid w:val="007C4312"/>
    <w:rsid w:val="007C4A20"/>
    <w:rsid w:val="007C4BB6"/>
    <w:rsid w:val="007C544F"/>
    <w:rsid w:val="007C6039"/>
    <w:rsid w:val="007C60FF"/>
    <w:rsid w:val="007C61B3"/>
    <w:rsid w:val="007C691E"/>
    <w:rsid w:val="007C7051"/>
    <w:rsid w:val="007C7B9E"/>
    <w:rsid w:val="007C7E1A"/>
    <w:rsid w:val="007D19B9"/>
    <w:rsid w:val="007D27A4"/>
    <w:rsid w:val="007D3044"/>
    <w:rsid w:val="007D31B8"/>
    <w:rsid w:val="007D3E44"/>
    <w:rsid w:val="007D4173"/>
    <w:rsid w:val="007D4DA7"/>
    <w:rsid w:val="007D4DFD"/>
    <w:rsid w:val="007D593E"/>
    <w:rsid w:val="007D5D2F"/>
    <w:rsid w:val="007D6091"/>
    <w:rsid w:val="007D65D9"/>
    <w:rsid w:val="007D68E0"/>
    <w:rsid w:val="007D6F76"/>
    <w:rsid w:val="007D722D"/>
    <w:rsid w:val="007D738E"/>
    <w:rsid w:val="007D79D6"/>
    <w:rsid w:val="007D7BD5"/>
    <w:rsid w:val="007D7FB4"/>
    <w:rsid w:val="007E0131"/>
    <w:rsid w:val="007E01DC"/>
    <w:rsid w:val="007E03D3"/>
    <w:rsid w:val="007E0792"/>
    <w:rsid w:val="007E12BB"/>
    <w:rsid w:val="007E16FB"/>
    <w:rsid w:val="007E250D"/>
    <w:rsid w:val="007E27EB"/>
    <w:rsid w:val="007E2A1F"/>
    <w:rsid w:val="007E3DCE"/>
    <w:rsid w:val="007E546D"/>
    <w:rsid w:val="007E55A2"/>
    <w:rsid w:val="007E5BE7"/>
    <w:rsid w:val="007E6DD3"/>
    <w:rsid w:val="007E7CBC"/>
    <w:rsid w:val="007F0680"/>
    <w:rsid w:val="007F1387"/>
    <w:rsid w:val="007F20C2"/>
    <w:rsid w:val="007F2AA5"/>
    <w:rsid w:val="007F3531"/>
    <w:rsid w:val="007F3850"/>
    <w:rsid w:val="007F3B65"/>
    <w:rsid w:val="007F3C78"/>
    <w:rsid w:val="007F4174"/>
    <w:rsid w:val="007F5399"/>
    <w:rsid w:val="007F54D9"/>
    <w:rsid w:val="007F55C5"/>
    <w:rsid w:val="007F5DCF"/>
    <w:rsid w:val="007F5FB2"/>
    <w:rsid w:val="007F6037"/>
    <w:rsid w:val="007F655B"/>
    <w:rsid w:val="007F7B22"/>
    <w:rsid w:val="007F7E41"/>
    <w:rsid w:val="0080021F"/>
    <w:rsid w:val="00800990"/>
    <w:rsid w:val="00801693"/>
    <w:rsid w:val="00801C94"/>
    <w:rsid w:val="00801E45"/>
    <w:rsid w:val="0080229F"/>
    <w:rsid w:val="008031CC"/>
    <w:rsid w:val="00803617"/>
    <w:rsid w:val="00803A20"/>
    <w:rsid w:val="0080426A"/>
    <w:rsid w:val="00804799"/>
    <w:rsid w:val="00804C4E"/>
    <w:rsid w:val="008059EB"/>
    <w:rsid w:val="00806E48"/>
    <w:rsid w:val="00806F86"/>
    <w:rsid w:val="008076EC"/>
    <w:rsid w:val="00810C12"/>
    <w:rsid w:val="00810ED3"/>
    <w:rsid w:val="00811997"/>
    <w:rsid w:val="0081239C"/>
    <w:rsid w:val="00812E92"/>
    <w:rsid w:val="0081412B"/>
    <w:rsid w:val="00814428"/>
    <w:rsid w:val="00815111"/>
    <w:rsid w:val="008165D9"/>
    <w:rsid w:val="008178C4"/>
    <w:rsid w:val="008179D7"/>
    <w:rsid w:val="00817E2A"/>
    <w:rsid w:val="0082007F"/>
    <w:rsid w:val="00820850"/>
    <w:rsid w:val="00820CED"/>
    <w:rsid w:val="00820EFD"/>
    <w:rsid w:val="0082137A"/>
    <w:rsid w:val="00823379"/>
    <w:rsid w:val="00823460"/>
    <w:rsid w:val="008234BC"/>
    <w:rsid w:val="00825135"/>
    <w:rsid w:val="0082767B"/>
    <w:rsid w:val="008302BC"/>
    <w:rsid w:val="00830C24"/>
    <w:rsid w:val="00831901"/>
    <w:rsid w:val="00832AC9"/>
    <w:rsid w:val="00833043"/>
    <w:rsid w:val="008340A8"/>
    <w:rsid w:val="0083466F"/>
    <w:rsid w:val="0083570A"/>
    <w:rsid w:val="0083656B"/>
    <w:rsid w:val="0084010F"/>
    <w:rsid w:val="0084339F"/>
    <w:rsid w:val="008435A4"/>
    <w:rsid w:val="00844105"/>
    <w:rsid w:val="008443AE"/>
    <w:rsid w:val="00844D3A"/>
    <w:rsid w:val="00845798"/>
    <w:rsid w:val="00851F27"/>
    <w:rsid w:val="00852F4B"/>
    <w:rsid w:val="00853086"/>
    <w:rsid w:val="008534D7"/>
    <w:rsid w:val="008546F7"/>
    <w:rsid w:val="00855DF9"/>
    <w:rsid w:val="008561C8"/>
    <w:rsid w:val="0085628F"/>
    <w:rsid w:val="00856EC0"/>
    <w:rsid w:val="008613CA"/>
    <w:rsid w:val="00861FE6"/>
    <w:rsid w:val="00863677"/>
    <w:rsid w:val="00866182"/>
    <w:rsid w:val="008673C6"/>
    <w:rsid w:val="00867567"/>
    <w:rsid w:val="00871552"/>
    <w:rsid w:val="00871879"/>
    <w:rsid w:val="008736C6"/>
    <w:rsid w:val="00874C55"/>
    <w:rsid w:val="008777EE"/>
    <w:rsid w:val="00880A51"/>
    <w:rsid w:val="0088291B"/>
    <w:rsid w:val="00882968"/>
    <w:rsid w:val="008859E7"/>
    <w:rsid w:val="00886C44"/>
    <w:rsid w:val="008877C5"/>
    <w:rsid w:val="008919FE"/>
    <w:rsid w:val="0089200F"/>
    <w:rsid w:val="00892967"/>
    <w:rsid w:val="008932F2"/>
    <w:rsid w:val="00893885"/>
    <w:rsid w:val="008959D3"/>
    <w:rsid w:val="008A088A"/>
    <w:rsid w:val="008A0EFE"/>
    <w:rsid w:val="008A20E3"/>
    <w:rsid w:val="008A3FBD"/>
    <w:rsid w:val="008A613C"/>
    <w:rsid w:val="008A6FF7"/>
    <w:rsid w:val="008A79C2"/>
    <w:rsid w:val="008A7CAC"/>
    <w:rsid w:val="008B030E"/>
    <w:rsid w:val="008B0357"/>
    <w:rsid w:val="008B0591"/>
    <w:rsid w:val="008B0B7D"/>
    <w:rsid w:val="008B0E40"/>
    <w:rsid w:val="008B2C9E"/>
    <w:rsid w:val="008B2E89"/>
    <w:rsid w:val="008B352A"/>
    <w:rsid w:val="008B4C2B"/>
    <w:rsid w:val="008B4FE5"/>
    <w:rsid w:val="008B59D4"/>
    <w:rsid w:val="008B5AAF"/>
    <w:rsid w:val="008B6C37"/>
    <w:rsid w:val="008B6D44"/>
    <w:rsid w:val="008B7DD2"/>
    <w:rsid w:val="008C136D"/>
    <w:rsid w:val="008C215D"/>
    <w:rsid w:val="008C21B2"/>
    <w:rsid w:val="008C26F8"/>
    <w:rsid w:val="008C3E73"/>
    <w:rsid w:val="008C42DC"/>
    <w:rsid w:val="008C5C2C"/>
    <w:rsid w:val="008C6524"/>
    <w:rsid w:val="008C7AE3"/>
    <w:rsid w:val="008C7D89"/>
    <w:rsid w:val="008D05F6"/>
    <w:rsid w:val="008D0693"/>
    <w:rsid w:val="008D0A56"/>
    <w:rsid w:val="008D1012"/>
    <w:rsid w:val="008D2529"/>
    <w:rsid w:val="008D25D1"/>
    <w:rsid w:val="008D2A9B"/>
    <w:rsid w:val="008D2F74"/>
    <w:rsid w:val="008D471C"/>
    <w:rsid w:val="008D5C9E"/>
    <w:rsid w:val="008D68E2"/>
    <w:rsid w:val="008D7D2E"/>
    <w:rsid w:val="008E14F3"/>
    <w:rsid w:val="008E1B2E"/>
    <w:rsid w:val="008E2752"/>
    <w:rsid w:val="008E4A80"/>
    <w:rsid w:val="008E51CA"/>
    <w:rsid w:val="008E5C6B"/>
    <w:rsid w:val="008E6D53"/>
    <w:rsid w:val="008E6EC8"/>
    <w:rsid w:val="008E7BC7"/>
    <w:rsid w:val="008F0209"/>
    <w:rsid w:val="008F08B2"/>
    <w:rsid w:val="008F1733"/>
    <w:rsid w:val="008F1881"/>
    <w:rsid w:val="008F1962"/>
    <w:rsid w:val="008F1B1C"/>
    <w:rsid w:val="008F2BFE"/>
    <w:rsid w:val="008F2DB3"/>
    <w:rsid w:val="008F3430"/>
    <w:rsid w:val="008F5C55"/>
    <w:rsid w:val="008F5D39"/>
    <w:rsid w:val="008F63E0"/>
    <w:rsid w:val="008F6D4E"/>
    <w:rsid w:val="008F775F"/>
    <w:rsid w:val="0090089E"/>
    <w:rsid w:val="00901646"/>
    <w:rsid w:val="00901C66"/>
    <w:rsid w:val="00901FDA"/>
    <w:rsid w:val="00902703"/>
    <w:rsid w:val="009029DA"/>
    <w:rsid w:val="00903908"/>
    <w:rsid w:val="00904D0E"/>
    <w:rsid w:val="0090520F"/>
    <w:rsid w:val="0090625E"/>
    <w:rsid w:val="00906600"/>
    <w:rsid w:val="00906677"/>
    <w:rsid w:val="009070E9"/>
    <w:rsid w:val="009076A0"/>
    <w:rsid w:val="00907E9A"/>
    <w:rsid w:val="009114CA"/>
    <w:rsid w:val="00911A15"/>
    <w:rsid w:val="0091239C"/>
    <w:rsid w:val="009123D1"/>
    <w:rsid w:val="00912884"/>
    <w:rsid w:val="00912AA9"/>
    <w:rsid w:val="00912D08"/>
    <w:rsid w:val="009137A8"/>
    <w:rsid w:val="0091537B"/>
    <w:rsid w:val="00915957"/>
    <w:rsid w:val="00915C13"/>
    <w:rsid w:val="0091701A"/>
    <w:rsid w:val="00917892"/>
    <w:rsid w:val="00917A9D"/>
    <w:rsid w:val="009204C6"/>
    <w:rsid w:val="009206FF"/>
    <w:rsid w:val="00921E01"/>
    <w:rsid w:val="00922B22"/>
    <w:rsid w:val="0092312F"/>
    <w:rsid w:val="00923EB1"/>
    <w:rsid w:val="00925494"/>
    <w:rsid w:val="009254B9"/>
    <w:rsid w:val="00926C9B"/>
    <w:rsid w:val="00926EC0"/>
    <w:rsid w:val="00927971"/>
    <w:rsid w:val="00927D71"/>
    <w:rsid w:val="00927EAB"/>
    <w:rsid w:val="00930D5F"/>
    <w:rsid w:val="00931A24"/>
    <w:rsid w:val="00931A7C"/>
    <w:rsid w:val="00931AB5"/>
    <w:rsid w:val="00931C7A"/>
    <w:rsid w:val="00933190"/>
    <w:rsid w:val="009337C8"/>
    <w:rsid w:val="00933E63"/>
    <w:rsid w:val="009343CC"/>
    <w:rsid w:val="009348C0"/>
    <w:rsid w:val="00935177"/>
    <w:rsid w:val="0093529F"/>
    <w:rsid w:val="0093657F"/>
    <w:rsid w:val="00937F15"/>
    <w:rsid w:val="00940462"/>
    <w:rsid w:val="00940789"/>
    <w:rsid w:val="00941990"/>
    <w:rsid w:val="00941BD4"/>
    <w:rsid w:val="00942633"/>
    <w:rsid w:val="0094339A"/>
    <w:rsid w:val="0094370B"/>
    <w:rsid w:val="00943D0F"/>
    <w:rsid w:val="00944977"/>
    <w:rsid w:val="0094514E"/>
    <w:rsid w:val="00945DCB"/>
    <w:rsid w:val="00946047"/>
    <w:rsid w:val="009465B1"/>
    <w:rsid w:val="00946DB1"/>
    <w:rsid w:val="00947A4F"/>
    <w:rsid w:val="009505CB"/>
    <w:rsid w:val="00950A6B"/>
    <w:rsid w:val="009510E4"/>
    <w:rsid w:val="00951601"/>
    <w:rsid w:val="0095308C"/>
    <w:rsid w:val="009538B4"/>
    <w:rsid w:val="00954BDF"/>
    <w:rsid w:val="009565EF"/>
    <w:rsid w:val="00957360"/>
    <w:rsid w:val="00957AA0"/>
    <w:rsid w:val="009605B6"/>
    <w:rsid w:val="00960E43"/>
    <w:rsid w:val="0096109A"/>
    <w:rsid w:val="0096201C"/>
    <w:rsid w:val="00962379"/>
    <w:rsid w:val="0096335A"/>
    <w:rsid w:val="00963378"/>
    <w:rsid w:val="00963800"/>
    <w:rsid w:val="00963F75"/>
    <w:rsid w:val="00964E03"/>
    <w:rsid w:val="00964EAD"/>
    <w:rsid w:val="00965116"/>
    <w:rsid w:val="0096527E"/>
    <w:rsid w:val="00965910"/>
    <w:rsid w:val="00965AFE"/>
    <w:rsid w:val="0096662C"/>
    <w:rsid w:val="00967B1C"/>
    <w:rsid w:val="00967E90"/>
    <w:rsid w:val="009705C6"/>
    <w:rsid w:val="009709F3"/>
    <w:rsid w:val="00970F64"/>
    <w:rsid w:val="00971E32"/>
    <w:rsid w:val="00973642"/>
    <w:rsid w:val="00974DCB"/>
    <w:rsid w:val="00975144"/>
    <w:rsid w:val="00975466"/>
    <w:rsid w:val="00976387"/>
    <w:rsid w:val="00976641"/>
    <w:rsid w:val="009807E7"/>
    <w:rsid w:val="00981BFD"/>
    <w:rsid w:val="00981C41"/>
    <w:rsid w:val="0098230F"/>
    <w:rsid w:val="0098274C"/>
    <w:rsid w:val="009860D8"/>
    <w:rsid w:val="009861DD"/>
    <w:rsid w:val="0098718D"/>
    <w:rsid w:val="0099007A"/>
    <w:rsid w:val="009902A5"/>
    <w:rsid w:val="00991483"/>
    <w:rsid w:val="00991E7C"/>
    <w:rsid w:val="00993391"/>
    <w:rsid w:val="00993B4B"/>
    <w:rsid w:val="00993B94"/>
    <w:rsid w:val="00993CFD"/>
    <w:rsid w:val="009953C4"/>
    <w:rsid w:val="0099732C"/>
    <w:rsid w:val="009A16FE"/>
    <w:rsid w:val="009A1769"/>
    <w:rsid w:val="009A3285"/>
    <w:rsid w:val="009A3541"/>
    <w:rsid w:val="009A3562"/>
    <w:rsid w:val="009A4861"/>
    <w:rsid w:val="009A5162"/>
    <w:rsid w:val="009A5586"/>
    <w:rsid w:val="009A5BA6"/>
    <w:rsid w:val="009A6114"/>
    <w:rsid w:val="009A6738"/>
    <w:rsid w:val="009A721B"/>
    <w:rsid w:val="009A7419"/>
    <w:rsid w:val="009A75EA"/>
    <w:rsid w:val="009A7937"/>
    <w:rsid w:val="009B210D"/>
    <w:rsid w:val="009B2D3D"/>
    <w:rsid w:val="009B34AB"/>
    <w:rsid w:val="009B386D"/>
    <w:rsid w:val="009B3B31"/>
    <w:rsid w:val="009B4954"/>
    <w:rsid w:val="009B523C"/>
    <w:rsid w:val="009B56E5"/>
    <w:rsid w:val="009B5F50"/>
    <w:rsid w:val="009B7219"/>
    <w:rsid w:val="009B7560"/>
    <w:rsid w:val="009B7ABE"/>
    <w:rsid w:val="009C063A"/>
    <w:rsid w:val="009C0AA0"/>
    <w:rsid w:val="009C181E"/>
    <w:rsid w:val="009C1AD4"/>
    <w:rsid w:val="009C1F4E"/>
    <w:rsid w:val="009C20C0"/>
    <w:rsid w:val="009C2CF7"/>
    <w:rsid w:val="009C36D9"/>
    <w:rsid w:val="009C3D24"/>
    <w:rsid w:val="009C41B7"/>
    <w:rsid w:val="009C43A3"/>
    <w:rsid w:val="009C4A4E"/>
    <w:rsid w:val="009C4BD4"/>
    <w:rsid w:val="009C5235"/>
    <w:rsid w:val="009C59A2"/>
    <w:rsid w:val="009C61C2"/>
    <w:rsid w:val="009C7877"/>
    <w:rsid w:val="009C7D32"/>
    <w:rsid w:val="009D0282"/>
    <w:rsid w:val="009D0F0B"/>
    <w:rsid w:val="009D1F70"/>
    <w:rsid w:val="009D30F6"/>
    <w:rsid w:val="009D322F"/>
    <w:rsid w:val="009D429B"/>
    <w:rsid w:val="009D522F"/>
    <w:rsid w:val="009D6A57"/>
    <w:rsid w:val="009D6E0A"/>
    <w:rsid w:val="009D745D"/>
    <w:rsid w:val="009D7A34"/>
    <w:rsid w:val="009E01B5"/>
    <w:rsid w:val="009E18E3"/>
    <w:rsid w:val="009E286E"/>
    <w:rsid w:val="009E3880"/>
    <w:rsid w:val="009E3AC3"/>
    <w:rsid w:val="009E3D4E"/>
    <w:rsid w:val="009E43C8"/>
    <w:rsid w:val="009E4698"/>
    <w:rsid w:val="009E5528"/>
    <w:rsid w:val="009E7817"/>
    <w:rsid w:val="009F0025"/>
    <w:rsid w:val="009F0134"/>
    <w:rsid w:val="009F259C"/>
    <w:rsid w:val="009F2603"/>
    <w:rsid w:val="009F422A"/>
    <w:rsid w:val="009F4244"/>
    <w:rsid w:val="009F49D0"/>
    <w:rsid w:val="009F4E9E"/>
    <w:rsid w:val="009F5957"/>
    <w:rsid w:val="009F5AC5"/>
    <w:rsid w:val="009F76C9"/>
    <w:rsid w:val="00A003C7"/>
    <w:rsid w:val="00A004E4"/>
    <w:rsid w:val="00A00E46"/>
    <w:rsid w:val="00A01635"/>
    <w:rsid w:val="00A03DEF"/>
    <w:rsid w:val="00A03E9E"/>
    <w:rsid w:val="00A04DBD"/>
    <w:rsid w:val="00A05DA0"/>
    <w:rsid w:val="00A0651A"/>
    <w:rsid w:val="00A068A2"/>
    <w:rsid w:val="00A0792D"/>
    <w:rsid w:val="00A07A2F"/>
    <w:rsid w:val="00A10DAA"/>
    <w:rsid w:val="00A11DEA"/>
    <w:rsid w:val="00A11FFB"/>
    <w:rsid w:val="00A1240B"/>
    <w:rsid w:val="00A13534"/>
    <w:rsid w:val="00A135CA"/>
    <w:rsid w:val="00A1405F"/>
    <w:rsid w:val="00A158B0"/>
    <w:rsid w:val="00A16A87"/>
    <w:rsid w:val="00A2140A"/>
    <w:rsid w:val="00A2153F"/>
    <w:rsid w:val="00A22267"/>
    <w:rsid w:val="00A225F7"/>
    <w:rsid w:val="00A229ED"/>
    <w:rsid w:val="00A24A8C"/>
    <w:rsid w:val="00A24C24"/>
    <w:rsid w:val="00A25BC1"/>
    <w:rsid w:val="00A25C28"/>
    <w:rsid w:val="00A27D0D"/>
    <w:rsid w:val="00A31742"/>
    <w:rsid w:val="00A3210E"/>
    <w:rsid w:val="00A33AEF"/>
    <w:rsid w:val="00A33DD5"/>
    <w:rsid w:val="00A35DF7"/>
    <w:rsid w:val="00A36F50"/>
    <w:rsid w:val="00A36F6F"/>
    <w:rsid w:val="00A411EC"/>
    <w:rsid w:val="00A4195E"/>
    <w:rsid w:val="00A42C6D"/>
    <w:rsid w:val="00A43021"/>
    <w:rsid w:val="00A45219"/>
    <w:rsid w:val="00A453D1"/>
    <w:rsid w:val="00A45B42"/>
    <w:rsid w:val="00A471E6"/>
    <w:rsid w:val="00A478CB"/>
    <w:rsid w:val="00A47E4B"/>
    <w:rsid w:val="00A502C3"/>
    <w:rsid w:val="00A50D74"/>
    <w:rsid w:val="00A51074"/>
    <w:rsid w:val="00A515D0"/>
    <w:rsid w:val="00A51667"/>
    <w:rsid w:val="00A51926"/>
    <w:rsid w:val="00A527C6"/>
    <w:rsid w:val="00A532A0"/>
    <w:rsid w:val="00A53356"/>
    <w:rsid w:val="00A557A7"/>
    <w:rsid w:val="00A559C8"/>
    <w:rsid w:val="00A55CBB"/>
    <w:rsid w:val="00A56CE8"/>
    <w:rsid w:val="00A57589"/>
    <w:rsid w:val="00A57815"/>
    <w:rsid w:val="00A57917"/>
    <w:rsid w:val="00A61471"/>
    <w:rsid w:val="00A619C9"/>
    <w:rsid w:val="00A626E2"/>
    <w:rsid w:val="00A630AC"/>
    <w:rsid w:val="00A63188"/>
    <w:rsid w:val="00A63A85"/>
    <w:rsid w:val="00A64813"/>
    <w:rsid w:val="00A6556A"/>
    <w:rsid w:val="00A65E70"/>
    <w:rsid w:val="00A66173"/>
    <w:rsid w:val="00A66585"/>
    <w:rsid w:val="00A67CA3"/>
    <w:rsid w:val="00A67E2A"/>
    <w:rsid w:val="00A70BA0"/>
    <w:rsid w:val="00A70EFE"/>
    <w:rsid w:val="00A71FB1"/>
    <w:rsid w:val="00A72E16"/>
    <w:rsid w:val="00A7300A"/>
    <w:rsid w:val="00A7633B"/>
    <w:rsid w:val="00A7658D"/>
    <w:rsid w:val="00A76AE5"/>
    <w:rsid w:val="00A8187F"/>
    <w:rsid w:val="00A8290D"/>
    <w:rsid w:val="00A8514E"/>
    <w:rsid w:val="00A85184"/>
    <w:rsid w:val="00A8658A"/>
    <w:rsid w:val="00A86B46"/>
    <w:rsid w:val="00A917DA"/>
    <w:rsid w:val="00A91913"/>
    <w:rsid w:val="00A9194B"/>
    <w:rsid w:val="00A92199"/>
    <w:rsid w:val="00A928FD"/>
    <w:rsid w:val="00A957BC"/>
    <w:rsid w:val="00A95D72"/>
    <w:rsid w:val="00A96686"/>
    <w:rsid w:val="00A9697A"/>
    <w:rsid w:val="00A96A72"/>
    <w:rsid w:val="00AA0083"/>
    <w:rsid w:val="00AA06A2"/>
    <w:rsid w:val="00AA0D60"/>
    <w:rsid w:val="00AA0F0B"/>
    <w:rsid w:val="00AA34E2"/>
    <w:rsid w:val="00AA3B35"/>
    <w:rsid w:val="00AA501B"/>
    <w:rsid w:val="00AA51A5"/>
    <w:rsid w:val="00AA5664"/>
    <w:rsid w:val="00AA5B42"/>
    <w:rsid w:val="00AA5E12"/>
    <w:rsid w:val="00AA65EA"/>
    <w:rsid w:val="00AA660E"/>
    <w:rsid w:val="00AB2B67"/>
    <w:rsid w:val="00AB3CEF"/>
    <w:rsid w:val="00AB4343"/>
    <w:rsid w:val="00AB5257"/>
    <w:rsid w:val="00AB5265"/>
    <w:rsid w:val="00AB635D"/>
    <w:rsid w:val="00AB6C8B"/>
    <w:rsid w:val="00AB76D9"/>
    <w:rsid w:val="00AB79A8"/>
    <w:rsid w:val="00AB7D69"/>
    <w:rsid w:val="00AB7E1A"/>
    <w:rsid w:val="00AC08CC"/>
    <w:rsid w:val="00AC11AB"/>
    <w:rsid w:val="00AC1760"/>
    <w:rsid w:val="00AC2CED"/>
    <w:rsid w:val="00AC3D55"/>
    <w:rsid w:val="00AC4A2A"/>
    <w:rsid w:val="00AC4F87"/>
    <w:rsid w:val="00AC50B4"/>
    <w:rsid w:val="00AC5201"/>
    <w:rsid w:val="00AC5C64"/>
    <w:rsid w:val="00AC6897"/>
    <w:rsid w:val="00AC6FAE"/>
    <w:rsid w:val="00AC7601"/>
    <w:rsid w:val="00AC7B77"/>
    <w:rsid w:val="00AD046D"/>
    <w:rsid w:val="00AD1A57"/>
    <w:rsid w:val="00AD1B29"/>
    <w:rsid w:val="00AD1C85"/>
    <w:rsid w:val="00AD1E80"/>
    <w:rsid w:val="00AD246E"/>
    <w:rsid w:val="00AD2606"/>
    <w:rsid w:val="00AD2EB6"/>
    <w:rsid w:val="00AD2FCD"/>
    <w:rsid w:val="00AD3E39"/>
    <w:rsid w:val="00AD439B"/>
    <w:rsid w:val="00AD5D6E"/>
    <w:rsid w:val="00AD68C7"/>
    <w:rsid w:val="00AD6DA0"/>
    <w:rsid w:val="00AD717B"/>
    <w:rsid w:val="00AD77D6"/>
    <w:rsid w:val="00AD7853"/>
    <w:rsid w:val="00AE06A7"/>
    <w:rsid w:val="00AE09A9"/>
    <w:rsid w:val="00AE0C75"/>
    <w:rsid w:val="00AE2823"/>
    <w:rsid w:val="00AE2BA7"/>
    <w:rsid w:val="00AE3548"/>
    <w:rsid w:val="00AE3C9C"/>
    <w:rsid w:val="00AE408C"/>
    <w:rsid w:val="00AE41D9"/>
    <w:rsid w:val="00AE48EE"/>
    <w:rsid w:val="00AE645C"/>
    <w:rsid w:val="00AE77D0"/>
    <w:rsid w:val="00AE79CA"/>
    <w:rsid w:val="00AF0390"/>
    <w:rsid w:val="00AF0E3D"/>
    <w:rsid w:val="00AF16D4"/>
    <w:rsid w:val="00AF1727"/>
    <w:rsid w:val="00AF4CB0"/>
    <w:rsid w:val="00AF5ACA"/>
    <w:rsid w:val="00AF620A"/>
    <w:rsid w:val="00AF6BF2"/>
    <w:rsid w:val="00B00318"/>
    <w:rsid w:val="00B003E2"/>
    <w:rsid w:val="00B019BF"/>
    <w:rsid w:val="00B019DC"/>
    <w:rsid w:val="00B01C3D"/>
    <w:rsid w:val="00B01E9D"/>
    <w:rsid w:val="00B0201A"/>
    <w:rsid w:val="00B05044"/>
    <w:rsid w:val="00B06BCA"/>
    <w:rsid w:val="00B06E23"/>
    <w:rsid w:val="00B07015"/>
    <w:rsid w:val="00B0749D"/>
    <w:rsid w:val="00B07622"/>
    <w:rsid w:val="00B10078"/>
    <w:rsid w:val="00B10BF0"/>
    <w:rsid w:val="00B12EAA"/>
    <w:rsid w:val="00B132DF"/>
    <w:rsid w:val="00B1360B"/>
    <w:rsid w:val="00B13825"/>
    <w:rsid w:val="00B13AB8"/>
    <w:rsid w:val="00B145BD"/>
    <w:rsid w:val="00B14D64"/>
    <w:rsid w:val="00B170AE"/>
    <w:rsid w:val="00B2016D"/>
    <w:rsid w:val="00B213C4"/>
    <w:rsid w:val="00B21DF4"/>
    <w:rsid w:val="00B21F1F"/>
    <w:rsid w:val="00B24DA4"/>
    <w:rsid w:val="00B253B5"/>
    <w:rsid w:val="00B25D80"/>
    <w:rsid w:val="00B27430"/>
    <w:rsid w:val="00B3025B"/>
    <w:rsid w:val="00B30421"/>
    <w:rsid w:val="00B31914"/>
    <w:rsid w:val="00B31B86"/>
    <w:rsid w:val="00B32EC4"/>
    <w:rsid w:val="00B347F3"/>
    <w:rsid w:val="00B34ED6"/>
    <w:rsid w:val="00B3556F"/>
    <w:rsid w:val="00B35AD9"/>
    <w:rsid w:val="00B3629E"/>
    <w:rsid w:val="00B36A6B"/>
    <w:rsid w:val="00B36D69"/>
    <w:rsid w:val="00B40128"/>
    <w:rsid w:val="00B40354"/>
    <w:rsid w:val="00B43011"/>
    <w:rsid w:val="00B43328"/>
    <w:rsid w:val="00B433E1"/>
    <w:rsid w:val="00B4367B"/>
    <w:rsid w:val="00B43D14"/>
    <w:rsid w:val="00B4441C"/>
    <w:rsid w:val="00B45A52"/>
    <w:rsid w:val="00B45E8E"/>
    <w:rsid w:val="00B46069"/>
    <w:rsid w:val="00B46C33"/>
    <w:rsid w:val="00B46CD7"/>
    <w:rsid w:val="00B476A9"/>
    <w:rsid w:val="00B4784B"/>
    <w:rsid w:val="00B47F4F"/>
    <w:rsid w:val="00B51170"/>
    <w:rsid w:val="00B517A6"/>
    <w:rsid w:val="00B51962"/>
    <w:rsid w:val="00B51995"/>
    <w:rsid w:val="00B5283F"/>
    <w:rsid w:val="00B52D68"/>
    <w:rsid w:val="00B532FD"/>
    <w:rsid w:val="00B53D3F"/>
    <w:rsid w:val="00B53E5D"/>
    <w:rsid w:val="00B544B2"/>
    <w:rsid w:val="00B54551"/>
    <w:rsid w:val="00B56031"/>
    <w:rsid w:val="00B56A5D"/>
    <w:rsid w:val="00B57383"/>
    <w:rsid w:val="00B607FF"/>
    <w:rsid w:val="00B60E7F"/>
    <w:rsid w:val="00B61722"/>
    <w:rsid w:val="00B63260"/>
    <w:rsid w:val="00B63435"/>
    <w:rsid w:val="00B638D7"/>
    <w:rsid w:val="00B63E1D"/>
    <w:rsid w:val="00B64085"/>
    <w:rsid w:val="00B64116"/>
    <w:rsid w:val="00B6459A"/>
    <w:rsid w:val="00B650D1"/>
    <w:rsid w:val="00B65C8F"/>
    <w:rsid w:val="00B65DCF"/>
    <w:rsid w:val="00B661A2"/>
    <w:rsid w:val="00B677AD"/>
    <w:rsid w:val="00B67FE2"/>
    <w:rsid w:val="00B70357"/>
    <w:rsid w:val="00B707D8"/>
    <w:rsid w:val="00B70DA6"/>
    <w:rsid w:val="00B71A8D"/>
    <w:rsid w:val="00B71F26"/>
    <w:rsid w:val="00B72DBF"/>
    <w:rsid w:val="00B72E5F"/>
    <w:rsid w:val="00B7335F"/>
    <w:rsid w:val="00B7363D"/>
    <w:rsid w:val="00B75A07"/>
    <w:rsid w:val="00B77142"/>
    <w:rsid w:val="00B77699"/>
    <w:rsid w:val="00B77975"/>
    <w:rsid w:val="00B77C98"/>
    <w:rsid w:val="00B77E53"/>
    <w:rsid w:val="00B800F3"/>
    <w:rsid w:val="00B802FF"/>
    <w:rsid w:val="00B80CD3"/>
    <w:rsid w:val="00B810C0"/>
    <w:rsid w:val="00B81667"/>
    <w:rsid w:val="00B82126"/>
    <w:rsid w:val="00B828F7"/>
    <w:rsid w:val="00B82A12"/>
    <w:rsid w:val="00B82A46"/>
    <w:rsid w:val="00B82FA8"/>
    <w:rsid w:val="00B83E23"/>
    <w:rsid w:val="00B84ED3"/>
    <w:rsid w:val="00B85CF6"/>
    <w:rsid w:val="00B86AC7"/>
    <w:rsid w:val="00B8779C"/>
    <w:rsid w:val="00B90487"/>
    <w:rsid w:val="00B905FB"/>
    <w:rsid w:val="00B90920"/>
    <w:rsid w:val="00B91824"/>
    <w:rsid w:val="00B927EF"/>
    <w:rsid w:val="00B92839"/>
    <w:rsid w:val="00B9283E"/>
    <w:rsid w:val="00B93FC9"/>
    <w:rsid w:val="00B94BB9"/>
    <w:rsid w:val="00B95DE3"/>
    <w:rsid w:val="00B96444"/>
    <w:rsid w:val="00B96C3E"/>
    <w:rsid w:val="00B9726B"/>
    <w:rsid w:val="00B972C3"/>
    <w:rsid w:val="00BA0D34"/>
    <w:rsid w:val="00BA1BCA"/>
    <w:rsid w:val="00BA1D63"/>
    <w:rsid w:val="00BA4944"/>
    <w:rsid w:val="00BA5324"/>
    <w:rsid w:val="00BA5A4B"/>
    <w:rsid w:val="00BA5C17"/>
    <w:rsid w:val="00BA6C0F"/>
    <w:rsid w:val="00BA6F89"/>
    <w:rsid w:val="00BB00EF"/>
    <w:rsid w:val="00BB0BB2"/>
    <w:rsid w:val="00BB10DB"/>
    <w:rsid w:val="00BB198B"/>
    <w:rsid w:val="00BB2149"/>
    <w:rsid w:val="00BB2E12"/>
    <w:rsid w:val="00BB2FD6"/>
    <w:rsid w:val="00BB3A10"/>
    <w:rsid w:val="00BB3E7F"/>
    <w:rsid w:val="00BB6723"/>
    <w:rsid w:val="00BB6781"/>
    <w:rsid w:val="00BB6E76"/>
    <w:rsid w:val="00BB731D"/>
    <w:rsid w:val="00BB7E19"/>
    <w:rsid w:val="00BC0093"/>
    <w:rsid w:val="00BC218A"/>
    <w:rsid w:val="00BC306C"/>
    <w:rsid w:val="00BC36A7"/>
    <w:rsid w:val="00BC3D0B"/>
    <w:rsid w:val="00BC3EF5"/>
    <w:rsid w:val="00BC3FDF"/>
    <w:rsid w:val="00BC57B0"/>
    <w:rsid w:val="00BC6AFE"/>
    <w:rsid w:val="00BC7E37"/>
    <w:rsid w:val="00BD0466"/>
    <w:rsid w:val="00BD20C6"/>
    <w:rsid w:val="00BD24A2"/>
    <w:rsid w:val="00BD24D8"/>
    <w:rsid w:val="00BD3319"/>
    <w:rsid w:val="00BD415B"/>
    <w:rsid w:val="00BD4CE1"/>
    <w:rsid w:val="00BD4F55"/>
    <w:rsid w:val="00BD724A"/>
    <w:rsid w:val="00BD731D"/>
    <w:rsid w:val="00BE00C5"/>
    <w:rsid w:val="00BE0AC9"/>
    <w:rsid w:val="00BE0C7E"/>
    <w:rsid w:val="00BE1485"/>
    <w:rsid w:val="00BE2790"/>
    <w:rsid w:val="00BE3B03"/>
    <w:rsid w:val="00BE3DC9"/>
    <w:rsid w:val="00BE3EC2"/>
    <w:rsid w:val="00BE471E"/>
    <w:rsid w:val="00BE5232"/>
    <w:rsid w:val="00BE70E5"/>
    <w:rsid w:val="00BF1345"/>
    <w:rsid w:val="00BF2337"/>
    <w:rsid w:val="00BF501B"/>
    <w:rsid w:val="00BF5761"/>
    <w:rsid w:val="00BF59AE"/>
    <w:rsid w:val="00BF5EAD"/>
    <w:rsid w:val="00BF6D4C"/>
    <w:rsid w:val="00C00D0E"/>
    <w:rsid w:val="00C01332"/>
    <w:rsid w:val="00C016E7"/>
    <w:rsid w:val="00C02C16"/>
    <w:rsid w:val="00C02F39"/>
    <w:rsid w:val="00C036FB"/>
    <w:rsid w:val="00C03EEC"/>
    <w:rsid w:val="00C056E3"/>
    <w:rsid w:val="00C07143"/>
    <w:rsid w:val="00C07B64"/>
    <w:rsid w:val="00C10245"/>
    <w:rsid w:val="00C105C7"/>
    <w:rsid w:val="00C106BE"/>
    <w:rsid w:val="00C10FB1"/>
    <w:rsid w:val="00C11530"/>
    <w:rsid w:val="00C11CE1"/>
    <w:rsid w:val="00C12DF8"/>
    <w:rsid w:val="00C12E10"/>
    <w:rsid w:val="00C12EC9"/>
    <w:rsid w:val="00C13008"/>
    <w:rsid w:val="00C13BE9"/>
    <w:rsid w:val="00C14A44"/>
    <w:rsid w:val="00C1521B"/>
    <w:rsid w:val="00C1526B"/>
    <w:rsid w:val="00C159D2"/>
    <w:rsid w:val="00C15D99"/>
    <w:rsid w:val="00C162B4"/>
    <w:rsid w:val="00C171FA"/>
    <w:rsid w:val="00C20870"/>
    <w:rsid w:val="00C20965"/>
    <w:rsid w:val="00C2163E"/>
    <w:rsid w:val="00C218B2"/>
    <w:rsid w:val="00C21B11"/>
    <w:rsid w:val="00C21EAB"/>
    <w:rsid w:val="00C22466"/>
    <w:rsid w:val="00C227F1"/>
    <w:rsid w:val="00C2327E"/>
    <w:rsid w:val="00C23C20"/>
    <w:rsid w:val="00C26953"/>
    <w:rsid w:val="00C27684"/>
    <w:rsid w:val="00C278E5"/>
    <w:rsid w:val="00C3111B"/>
    <w:rsid w:val="00C31BDD"/>
    <w:rsid w:val="00C33C04"/>
    <w:rsid w:val="00C34167"/>
    <w:rsid w:val="00C34EAF"/>
    <w:rsid w:val="00C35270"/>
    <w:rsid w:val="00C35BF9"/>
    <w:rsid w:val="00C373FA"/>
    <w:rsid w:val="00C37765"/>
    <w:rsid w:val="00C37E50"/>
    <w:rsid w:val="00C37E78"/>
    <w:rsid w:val="00C403C3"/>
    <w:rsid w:val="00C415DE"/>
    <w:rsid w:val="00C4212C"/>
    <w:rsid w:val="00C42645"/>
    <w:rsid w:val="00C427C9"/>
    <w:rsid w:val="00C432CF"/>
    <w:rsid w:val="00C43490"/>
    <w:rsid w:val="00C448B6"/>
    <w:rsid w:val="00C44A0C"/>
    <w:rsid w:val="00C44C4B"/>
    <w:rsid w:val="00C4784A"/>
    <w:rsid w:val="00C47C73"/>
    <w:rsid w:val="00C5030D"/>
    <w:rsid w:val="00C50B76"/>
    <w:rsid w:val="00C511CB"/>
    <w:rsid w:val="00C5173A"/>
    <w:rsid w:val="00C5194F"/>
    <w:rsid w:val="00C522EE"/>
    <w:rsid w:val="00C53B13"/>
    <w:rsid w:val="00C53F06"/>
    <w:rsid w:val="00C600B2"/>
    <w:rsid w:val="00C60DC2"/>
    <w:rsid w:val="00C60E28"/>
    <w:rsid w:val="00C611D9"/>
    <w:rsid w:val="00C61DF1"/>
    <w:rsid w:val="00C62558"/>
    <w:rsid w:val="00C62825"/>
    <w:rsid w:val="00C63436"/>
    <w:rsid w:val="00C63AAD"/>
    <w:rsid w:val="00C6481F"/>
    <w:rsid w:val="00C658CB"/>
    <w:rsid w:val="00C65F32"/>
    <w:rsid w:val="00C6634E"/>
    <w:rsid w:val="00C669CB"/>
    <w:rsid w:val="00C66AAA"/>
    <w:rsid w:val="00C67625"/>
    <w:rsid w:val="00C70041"/>
    <w:rsid w:val="00C70166"/>
    <w:rsid w:val="00C702DA"/>
    <w:rsid w:val="00C71114"/>
    <w:rsid w:val="00C721ED"/>
    <w:rsid w:val="00C7263F"/>
    <w:rsid w:val="00C72A9C"/>
    <w:rsid w:val="00C7318D"/>
    <w:rsid w:val="00C732E8"/>
    <w:rsid w:val="00C739DE"/>
    <w:rsid w:val="00C73A53"/>
    <w:rsid w:val="00C759F7"/>
    <w:rsid w:val="00C75C57"/>
    <w:rsid w:val="00C77BC9"/>
    <w:rsid w:val="00C77CB0"/>
    <w:rsid w:val="00C77FE0"/>
    <w:rsid w:val="00C80324"/>
    <w:rsid w:val="00C82001"/>
    <w:rsid w:val="00C82560"/>
    <w:rsid w:val="00C8268B"/>
    <w:rsid w:val="00C833C7"/>
    <w:rsid w:val="00C844DA"/>
    <w:rsid w:val="00C861A9"/>
    <w:rsid w:val="00C90A36"/>
    <w:rsid w:val="00C9344B"/>
    <w:rsid w:val="00C93A8C"/>
    <w:rsid w:val="00C957F0"/>
    <w:rsid w:val="00C961FF"/>
    <w:rsid w:val="00C96782"/>
    <w:rsid w:val="00C97A7F"/>
    <w:rsid w:val="00CA06E5"/>
    <w:rsid w:val="00CA11A2"/>
    <w:rsid w:val="00CA1414"/>
    <w:rsid w:val="00CA1E81"/>
    <w:rsid w:val="00CA2673"/>
    <w:rsid w:val="00CA3A8E"/>
    <w:rsid w:val="00CA4E2C"/>
    <w:rsid w:val="00CA58C9"/>
    <w:rsid w:val="00CA5F1A"/>
    <w:rsid w:val="00CA60ED"/>
    <w:rsid w:val="00CA66D7"/>
    <w:rsid w:val="00CA67F8"/>
    <w:rsid w:val="00CA6970"/>
    <w:rsid w:val="00CB0189"/>
    <w:rsid w:val="00CB047F"/>
    <w:rsid w:val="00CB04EB"/>
    <w:rsid w:val="00CB0E3C"/>
    <w:rsid w:val="00CB1402"/>
    <w:rsid w:val="00CB1728"/>
    <w:rsid w:val="00CB241D"/>
    <w:rsid w:val="00CB3374"/>
    <w:rsid w:val="00CB3884"/>
    <w:rsid w:val="00CB3A5B"/>
    <w:rsid w:val="00CB4021"/>
    <w:rsid w:val="00CB44FC"/>
    <w:rsid w:val="00CB5471"/>
    <w:rsid w:val="00CB54E6"/>
    <w:rsid w:val="00CB57BF"/>
    <w:rsid w:val="00CB6045"/>
    <w:rsid w:val="00CB78F1"/>
    <w:rsid w:val="00CB7966"/>
    <w:rsid w:val="00CB7A86"/>
    <w:rsid w:val="00CB7F36"/>
    <w:rsid w:val="00CC06D0"/>
    <w:rsid w:val="00CC06F0"/>
    <w:rsid w:val="00CC11CD"/>
    <w:rsid w:val="00CC1634"/>
    <w:rsid w:val="00CC1D91"/>
    <w:rsid w:val="00CC3082"/>
    <w:rsid w:val="00CC32D1"/>
    <w:rsid w:val="00CC5F9D"/>
    <w:rsid w:val="00CC61BE"/>
    <w:rsid w:val="00CC628E"/>
    <w:rsid w:val="00CC6C5C"/>
    <w:rsid w:val="00CC6F93"/>
    <w:rsid w:val="00CC7269"/>
    <w:rsid w:val="00CC7E5D"/>
    <w:rsid w:val="00CD07BA"/>
    <w:rsid w:val="00CD0ECB"/>
    <w:rsid w:val="00CD1434"/>
    <w:rsid w:val="00CD172B"/>
    <w:rsid w:val="00CD177D"/>
    <w:rsid w:val="00CD1833"/>
    <w:rsid w:val="00CD3B16"/>
    <w:rsid w:val="00CD4A1B"/>
    <w:rsid w:val="00CD4B28"/>
    <w:rsid w:val="00CD4D3D"/>
    <w:rsid w:val="00CD4D68"/>
    <w:rsid w:val="00CD4F7F"/>
    <w:rsid w:val="00CD6240"/>
    <w:rsid w:val="00CD684F"/>
    <w:rsid w:val="00CE1C0C"/>
    <w:rsid w:val="00CE20DD"/>
    <w:rsid w:val="00CE2642"/>
    <w:rsid w:val="00CE34A9"/>
    <w:rsid w:val="00CE38F9"/>
    <w:rsid w:val="00CE3D56"/>
    <w:rsid w:val="00CE3E93"/>
    <w:rsid w:val="00CE3F6A"/>
    <w:rsid w:val="00CE5092"/>
    <w:rsid w:val="00CE6796"/>
    <w:rsid w:val="00CE67D2"/>
    <w:rsid w:val="00CE698B"/>
    <w:rsid w:val="00CE6C8E"/>
    <w:rsid w:val="00CE7422"/>
    <w:rsid w:val="00CE7846"/>
    <w:rsid w:val="00CE7B79"/>
    <w:rsid w:val="00CF090B"/>
    <w:rsid w:val="00CF1576"/>
    <w:rsid w:val="00CF1B9A"/>
    <w:rsid w:val="00CF2042"/>
    <w:rsid w:val="00CF2F2B"/>
    <w:rsid w:val="00CF326C"/>
    <w:rsid w:val="00CF3C0F"/>
    <w:rsid w:val="00CF57FF"/>
    <w:rsid w:val="00CF5C4C"/>
    <w:rsid w:val="00CF700F"/>
    <w:rsid w:val="00CF778A"/>
    <w:rsid w:val="00D014E5"/>
    <w:rsid w:val="00D0151D"/>
    <w:rsid w:val="00D01D24"/>
    <w:rsid w:val="00D02D9C"/>
    <w:rsid w:val="00D02FD3"/>
    <w:rsid w:val="00D030D6"/>
    <w:rsid w:val="00D034D6"/>
    <w:rsid w:val="00D03CB3"/>
    <w:rsid w:val="00D03DDE"/>
    <w:rsid w:val="00D041D4"/>
    <w:rsid w:val="00D0486B"/>
    <w:rsid w:val="00D06666"/>
    <w:rsid w:val="00D06B86"/>
    <w:rsid w:val="00D07453"/>
    <w:rsid w:val="00D106E5"/>
    <w:rsid w:val="00D11807"/>
    <w:rsid w:val="00D12818"/>
    <w:rsid w:val="00D131FB"/>
    <w:rsid w:val="00D14F4D"/>
    <w:rsid w:val="00D15265"/>
    <w:rsid w:val="00D16A3E"/>
    <w:rsid w:val="00D1737D"/>
    <w:rsid w:val="00D179A6"/>
    <w:rsid w:val="00D17F91"/>
    <w:rsid w:val="00D200EC"/>
    <w:rsid w:val="00D207E6"/>
    <w:rsid w:val="00D20EEF"/>
    <w:rsid w:val="00D21909"/>
    <w:rsid w:val="00D21E76"/>
    <w:rsid w:val="00D21FA3"/>
    <w:rsid w:val="00D22741"/>
    <w:rsid w:val="00D230D9"/>
    <w:rsid w:val="00D234D0"/>
    <w:rsid w:val="00D25B3C"/>
    <w:rsid w:val="00D27670"/>
    <w:rsid w:val="00D27B40"/>
    <w:rsid w:val="00D27D00"/>
    <w:rsid w:val="00D30084"/>
    <w:rsid w:val="00D302A1"/>
    <w:rsid w:val="00D3033E"/>
    <w:rsid w:val="00D31428"/>
    <w:rsid w:val="00D31FAB"/>
    <w:rsid w:val="00D3220C"/>
    <w:rsid w:val="00D331A3"/>
    <w:rsid w:val="00D332BF"/>
    <w:rsid w:val="00D33647"/>
    <w:rsid w:val="00D336E1"/>
    <w:rsid w:val="00D33B3D"/>
    <w:rsid w:val="00D33E0D"/>
    <w:rsid w:val="00D347F2"/>
    <w:rsid w:val="00D34EA7"/>
    <w:rsid w:val="00D366C6"/>
    <w:rsid w:val="00D36F1A"/>
    <w:rsid w:val="00D37852"/>
    <w:rsid w:val="00D37C18"/>
    <w:rsid w:val="00D37C24"/>
    <w:rsid w:val="00D40183"/>
    <w:rsid w:val="00D40191"/>
    <w:rsid w:val="00D40D02"/>
    <w:rsid w:val="00D40DC2"/>
    <w:rsid w:val="00D42075"/>
    <w:rsid w:val="00D43A02"/>
    <w:rsid w:val="00D43B13"/>
    <w:rsid w:val="00D440C2"/>
    <w:rsid w:val="00D45BC0"/>
    <w:rsid w:val="00D46576"/>
    <w:rsid w:val="00D46B43"/>
    <w:rsid w:val="00D46D16"/>
    <w:rsid w:val="00D46F8E"/>
    <w:rsid w:val="00D47A8E"/>
    <w:rsid w:val="00D47BE8"/>
    <w:rsid w:val="00D50761"/>
    <w:rsid w:val="00D51355"/>
    <w:rsid w:val="00D52176"/>
    <w:rsid w:val="00D5301F"/>
    <w:rsid w:val="00D536D7"/>
    <w:rsid w:val="00D546BC"/>
    <w:rsid w:val="00D55478"/>
    <w:rsid w:val="00D55B45"/>
    <w:rsid w:val="00D56BDE"/>
    <w:rsid w:val="00D60C7C"/>
    <w:rsid w:val="00D60DEB"/>
    <w:rsid w:val="00D60E6E"/>
    <w:rsid w:val="00D612B1"/>
    <w:rsid w:val="00D6191D"/>
    <w:rsid w:val="00D61BDA"/>
    <w:rsid w:val="00D63236"/>
    <w:rsid w:val="00D64080"/>
    <w:rsid w:val="00D64316"/>
    <w:rsid w:val="00D6473E"/>
    <w:rsid w:val="00D64B9E"/>
    <w:rsid w:val="00D65FA9"/>
    <w:rsid w:val="00D67975"/>
    <w:rsid w:val="00D718EF"/>
    <w:rsid w:val="00D71AF0"/>
    <w:rsid w:val="00D72BD2"/>
    <w:rsid w:val="00D72F68"/>
    <w:rsid w:val="00D737D7"/>
    <w:rsid w:val="00D73C84"/>
    <w:rsid w:val="00D73FA8"/>
    <w:rsid w:val="00D74656"/>
    <w:rsid w:val="00D74AF3"/>
    <w:rsid w:val="00D74CA4"/>
    <w:rsid w:val="00D77EC5"/>
    <w:rsid w:val="00D807DA"/>
    <w:rsid w:val="00D80E52"/>
    <w:rsid w:val="00D810B7"/>
    <w:rsid w:val="00D81244"/>
    <w:rsid w:val="00D82338"/>
    <w:rsid w:val="00D82561"/>
    <w:rsid w:val="00D833C0"/>
    <w:rsid w:val="00D84369"/>
    <w:rsid w:val="00D85027"/>
    <w:rsid w:val="00D8507D"/>
    <w:rsid w:val="00D856E5"/>
    <w:rsid w:val="00D85799"/>
    <w:rsid w:val="00D85849"/>
    <w:rsid w:val="00D86068"/>
    <w:rsid w:val="00D8634C"/>
    <w:rsid w:val="00D867E6"/>
    <w:rsid w:val="00D86C6D"/>
    <w:rsid w:val="00D8757C"/>
    <w:rsid w:val="00D87FB5"/>
    <w:rsid w:val="00D9039C"/>
    <w:rsid w:val="00D903A5"/>
    <w:rsid w:val="00D90DE9"/>
    <w:rsid w:val="00D91051"/>
    <w:rsid w:val="00D91600"/>
    <w:rsid w:val="00D91837"/>
    <w:rsid w:val="00D921E9"/>
    <w:rsid w:val="00D93039"/>
    <w:rsid w:val="00D943DE"/>
    <w:rsid w:val="00D9467C"/>
    <w:rsid w:val="00D9505D"/>
    <w:rsid w:val="00D95139"/>
    <w:rsid w:val="00D95361"/>
    <w:rsid w:val="00D95BC0"/>
    <w:rsid w:val="00D963C7"/>
    <w:rsid w:val="00D973DF"/>
    <w:rsid w:val="00D976B1"/>
    <w:rsid w:val="00D97E7D"/>
    <w:rsid w:val="00DA008A"/>
    <w:rsid w:val="00DA0156"/>
    <w:rsid w:val="00DA1058"/>
    <w:rsid w:val="00DA1BD3"/>
    <w:rsid w:val="00DA1CEB"/>
    <w:rsid w:val="00DA202D"/>
    <w:rsid w:val="00DA2552"/>
    <w:rsid w:val="00DA31FB"/>
    <w:rsid w:val="00DA38E5"/>
    <w:rsid w:val="00DA3F27"/>
    <w:rsid w:val="00DA3F29"/>
    <w:rsid w:val="00DA5833"/>
    <w:rsid w:val="00DB0894"/>
    <w:rsid w:val="00DB0E69"/>
    <w:rsid w:val="00DB18FB"/>
    <w:rsid w:val="00DB1F87"/>
    <w:rsid w:val="00DB20C9"/>
    <w:rsid w:val="00DB279B"/>
    <w:rsid w:val="00DB29DE"/>
    <w:rsid w:val="00DB436E"/>
    <w:rsid w:val="00DB5EAD"/>
    <w:rsid w:val="00DB67A4"/>
    <w:rsid w:val="00DB6DD9"/>
    <w:rsid w:val="00DB7825"/>
    <w:rsid w:val="00DB796D"/>
    <w:rsid w:val="00DB7C3B"/>
    <w:rsid w:val="00DC0DC0"/>
    <w:rsid w:val="00DC1572"/>
    <w:rsid w:val="00DC31E0"/>
    <w:rsid w:val="00DC329D"/>
    <w:rsid w:val="00DC3416"/>
    <w:rsid w:val="00DC5595"/>
    <w:rsid w:val="00DC5980"/>
    <w:rsid w:val="00DC681F"/>
    <w:rsid w:val="00DC6D18"/>
    <w:rsid w:val="00DC75A4"/>
    <w:rsid w:val="00DC7724"/>
    <w:rsid w:val="00DC79EB"/>
    <w:rsid w:val="00DD0C13"/>
    <w:rsid w:val="00DD0EDA"/>
    <w:rsid w:val="00DD1CFA"/>
    <w:rsid w:val="00DD25CC"/>
    <w:rsid w:val="00DD2BCE"/>
    <w:rsid w:val="00DD2FEC"/>
    <w:rsid w:val="00DD4413"/>
    <w:rsid w:val="00DD51C2"/>
    <w:rsid w:val="00DD563C"/>
    <w:rsid w:val="00DD5852"/>
    <w:rsid w:val="00DD5B05"/>
    <w:rsid w:val="00DD63EB"/>
    <w:rsid w:val="00DD6B1F"/>
    <w:rsid w:val="00DE367C"/>
    <w:rsid w:val="00DE3813"/>
    <w:rsid w:val="00DE47A1"/>
    <w:rsid w:val="00DE47CC"/>
    <w:rsid w:val="00DE4E39"/>
    <w:rsid w:val="00DE541C"/>
    <w:rsid w:val="00DE5F0A"/>
    <w:rsid w:val="00DE608D"/>
    <w:rsid w:val="00DE7DBE"/>
    <w:rsid w:val="00DF0093"/>
    <w:rsid w:val="00DF00D3"/>
    <w:rsid w:val="00DF05D4"/>
    <w:rsid w:val="00DF090A"/>
    <w:rsid w:val="00DF0E7C"/>
    <w:rsid w:val="00DF0EB6"/>
    <w:rsid w:val="00DF1365"/>
    <w:rsid w:val="00DF156C"/>
    <w:rsid w:val="00DF19F2"/>
    <w:rsid w:val="00DF1B18"/>
    <w:rsid w:val="00DF2707"/>
    <w:rsid w:val="00DF2BAE"/>
    <w:rsid w:val="00DF2C82"/>
    <w:rsid w:val="00DF2DDB"/>
    <w:rsid w:val="00DF3A28"/>
    <w:rsid w:val="00DF3BA5"/>
    <w:rsid w:val="00DF4123"/>
    <w:rsid w:val="00DF4429"/>
    <w:rsid w:val="00DF4767"/>
    <w:rsid w:val="00DF4808"/>
    <w:rsid w:val="00DF63AA"/>
    <w:rsid w:val="00DF6C14"/>
    <w:rsid w:val="00E00148"/>
    <w:rsid w:val="00E00AE5"/>
    <w:rsid w:val="00E00CB3"/>
    <w:rsid w:val="00E0189A"/>
    <w:rsid w:val="00E01DAF"/>
    <w:rsid w:val="00E026C1"/>
    <w:rsid w:val="00E039F2"/>
    <w:rsid w:val="00E03C3C"/>
    <w:rsid w:val="00E055E0"/>
    <w:rsid w:val="00E057D6"/>
    <w:rsid w:val="00E06E78"/>
    <w:rsid w:val="00E111BA"/>
    <w:rsid w:val="00E11798"/>
    <w:rsid w:val="00E122E5"/>
    <w:rsid w:val="00E12763"/>
    <w:rsid w:val="00E131A7"/>
    <w:rsid w:val="00E133DE"/>
    <w:rsid w:val="00E13D37"/>
    <w:rsid w:val="00E140AC"/>
    <w:rsid w:val="00E144D2"/>
    <w:rsid w:val="00E14AE3"/>
    <w:rsid w:val="00E14E55"/>
    <w:rsid w:val="00E1570D"/>
    <w:rsid w:val="00E162D8"/>
    <w:rsid w:val="00E1678E"/>
    <w:rsid w:val="00E174DB"/>
    <w:rsid w:val="00E1757E"/>
    <w:rsid w:val="00E17A7A"/>
    <w:rsid w:val="00E17C34"/>
    <w:rsid w:val="00E17E5A"/>
    <w:rsid w:val="00E17EFF"/>
    <w:rsid w:val="00E20A00"/>
    <w:rsid w:val="00E21A20"/>
    <w:rsid w:val="00E21A50"/>
    <w:rsid w:val="00E22377"/>
    <w:rsid w:val="00E22B99"/>
    <w:rsid w:val="00E22BDE"/>
    <w:rsid w:val="00E2367D"/>
    <w:rsid w:val="00E23720"/>
    <w:rsid w:val="00E23C6B"/>
    <w:rsid w:val="00E25259"/>
    <w:rsid w:val="00E26900"/>
    <w:rsid w:val="00E26989"/>
    <w:rsid w:val="00E30480"/>
    <w:rsid w:val="00E307F6"/>
    <w:rsid w:val="00E31286"/>
    <w:rsid w:val="00E3230A"/>
    <w:rsid w:val="00E32463"/>
    <w:rsid w:val="00E32736"/>
    <w:rsid w:val="00E35975"/>
    <w:rsid w:val="00E36443"/>
    <w:rsid w:val="00E412CD"/>
    <w:rsid w:val="00E413BF"/>
    <w:rsid w:val="00E414A9"/>
    <w:rsid w:val="00E41DB1"/>
    <w:rsid w:val="00E425AE"/>
    <w:rsid w:val="00E426CD"/>
    <w:rsid w:val="00E42BA2"/>
    <w:rsid w:val="00E432B2"/>
    <w:rsid w:val="00E43DD8"/>
    <w:rsid w:val="00E44B76"/>
    <w:rsid w:val="00E45DA2"/>
    <w:rsid w:val="00E46966"/>
    <w:rsid w:val="00E47762"/>
    <w:rsid w:val="00E47FBE"/>
    <w:rsid w:val="00E50190"/>
    <w:rsid w:val="00E504B4"/>
    <w:rsid w:val="00E50642"/>
    <w:rsid w:val="00E50B44"/>
    <w:rsid w:val="00E50C59"/>
    <w:rsid w:val="00E517F5"/>
    <w:rsid w:val="00E51E61"/>
    <w:rsid w:val="00E5230E"/>
    <w:rsid w:val="00E537AB"/>
    <w:rsid w:val="00E54719"/>
    <w:rsid w:val="00E5513B"/>
    <w:rsid w:val="00E5634B"/>
    <w:rsid w:val="00E56505"/>
    <w:rsid w:val="00E60371"/>
    <w:rsid w:val="00E6093F"/>
    <w:rsid w:val="00E63F11"/>
    <w:rsid w:val="00E63F58"/>
    <w:rsid w:val="00E64605"/>
    <w:rsid w:val="00E64760"/>
    <w:rsid w:val="00E64AF3"/>
    <w:rsid w:val="00E654D2"/>
    <w:rsid w:val="00E66084"/>
    <w:rsid w:val="00E663D3"/>
    <w:rsid w:val="00E666C3"/>
    <w:rsid w:val="00E6774A"/>
    <w:rsid w:val="00E67986"/>
    <w:rsid w:val="00E70CB2"/>
    <w:rsid w:val="00E7104D"/>
    <w:rsid w:val="00E712BB"/>
    <w:rsid w:val="00E71378"/>
    <w:rsid w:val="00E71B50"/>
    <w:rsid w:val="00E737D3"/>
    <w:rsid w:val="00E73E08"/>
    <w:rsid w:val="00E74009"/>
    <w:rsid w:val="00E740CD"/>
    <w:rsid w:val="00E74191"/>
    <w:rsid w:val="00E74268"/>
    <w:rsid w:val="00E748B4"/>
    <w:rsid w:val="00E75BC0"/>
    <w:rsid w:val="00E75D80"/>
    <w:rsid w:val="00E76125"/>
    <w:rsid w:val="00E7627E"/>
    <w:rsid w:val="00E8139F"/>
    <w:rsid w:val="00E816BB"/>
    <w:rsid w:val="00E81FC9"/>
    <w:rsid w:val="00E82D61"/>
    <w:rsid w:val="00E83DA7"/>
    <w:rsid w:val="00E844BE"/>
    <w:rsid w:val="00E85596"/>
    <w:rsid w:val="00E85B5A"/>
    <w:rsid w:val="00E85D6D"/>
    <w:rsid w:val="00E860E3"/>
    <w:rsid w:val="00E86209"/>
    <w:rsid w:val="00E87AC4"/>
    <w:rsid w:val="00E90707"/>
    <w:rsid w:val="00E90A45"/>
    <w:rsid w:val="00E90C67"/>
    <w:rsid w:val="00E90E36"/>
    <w:rsid w:val="00E91472"/>
    <w:rsid w:val="00E91591"/>
    <w:rsid w:val="00E93155"/>
    <w:rsid w:val="00E93E2A"/>
    <w:rsid w:val="00E956FF"/>
    <w:rsid w:val="00E964CD"/>
    <w:rsid w:val="00E965E3"/>
    <w:rsid w:val="00E96AF7"/>
    <w:rsid w:val="00E97DD0"/>
    <w:rsid w:val="00EA006E"/>
    <w:rsid w:val="00EA0526"/>
    <w:rsid w:val="00EA0906"/>
    <w:rsid w:val="00EA0E32"/>
    <w:rsid w:val="00EA1C3B"/>
    <w:rsid w:val="00EA1FAD"/>
    <w:rsid w:val="00EA26EE"/>
    <w:rsid w:val="00EA30DF"/>
    <w:rsid w:val="00EA32FC"/>
    <w:rsid w:val="00EA3856"/>
    <w:rsid w:val="00EA5AE6"/>
    <w:rsid w:val="00EA6CCC"/>
    <w:rsid w:val="00EA7D0D"/>
    <w:rsid w:val="00EB0067"/>
    <w:rsid w:val="00EB0219"/>
    <w:rsid w:val="00EB12C1"/>
    <w:rsid w:val="00EB1995"/>
    <w:rsid w:val="00EB1B0D"/>
    <w:rsid w:val="00EB1EA3"/>
    <w:rsid w:val="00EB2832"/>
    <w:rsid w:val="00EB5A6A"/>
    <w:rsid w:val="00EB668E"/>
    <w:rsid w:val="00EB6694"/>
    <w:rsid w:val="00EB7472"/>
    <w:rsid w:val="00EB7676"/>
    <w:rsid w:val="00EC002E"/>
    <w:rsid w:val="00EC28C0"/>
    <w:rsid w:val="00EC2D9C"/>
    <w:rsid w:val="00EC3A97"/>
    <w:rsid w:val="00EC4A78"/>
    <w:rsid w:val="00EC4B22"/>
    <w:rsid w:val="00EC57B0"/>
    <w:rsid w:val="00EC64D4"/>
    <w:rsid w:val="00EC6D14"/>
    <w:rsid w:val="00EC6D29"/>
    <w:rsid w:val="00EC7670"/>
    <w:rsid w:val="00ED06C9"/>
    <w:rsid w:val="00ED1355"/>
    <w:rsid w:val="00ED2087"/>
    <w:rsid w:val="00ED209F"/>
    <w:rsid w:val="00ED5049"/>
    <w:rsid w:val="00ED5300"/>
    <w:rsid w:val="00ED569E"/>
    <w:rsid w:val="00ED65A1"/>
    <w:rsid w:val="00ED6621"/>
    <w:rsid w:val="00ED7C06"/>
    <w:rsid w:val="00ED7FC0"/>
    <w:rsid w:val="00EE0457"/>
    <w:rsid w:val="00EE0F01"/>
    <w:rsid w:val="00EE343C"/>
    <w:rsid w:val="00EE373A"/>
    <w:rsid w:val="00EE3FCB"/>
    <w:rsid w:val="00EE46A5"/>
    <w:rsid w:val="00EE51EA"/>
    <w:rsid w:val="00EE52EF"/>
    <w:rsid w:val="00EE57CC"/>
    <w:rsid w:val="00EE5D36"/>
    <w:rsid w:val="00EE62A3"/>
    <w:rsid w:val="00EE634F"/>
    <w:rsid w:val="00EE67B0"/>
    <w:rsid w:val="00EE6972"/>
    <w:rsid w:val="00EE6AD2"/>
    <w:rsid w:val="00EE71F4"/>
    <w:rsid w:val="00EE73BD"/>
    <w:rsid w:val="00EE7483"/>
    <w:rsid w:val="00EE7B8C"/>
    <w:rsid w:val="00EF18C8"/>
    <w:rsid w:val="00EF1D75"/>
    <w:rsid w:val="00EF20E5"/>
    <w:rsid w:val="00EF3840"/>
    <w:rsid w:val="00EF4868"/>
    <w:rsid w:val="00EF55E4"/>
    <w:rsid w:val="00EF5D9C"/>
    <w:rsid w:val="00F01866"/>
    <w:rsid w:val="00F01FDB"/>
    <w:rsid w:val="00F03C8F"/>
    <w:rsid w:val="00F040C1"/>
    <w:rsid w:val="00F040D5"/>
    <w:rsid w:val="00F04759"/>
    <w:rsid w:val="00F04A82"/>
    <w:rsid w:val="00F0653E"/>
    <w:rsid w:val="00F07A8C"/>
    <w:rsid w:val="00F11FC7"/>
    <w:rsid w:val="00F1231D"/>
    <w:rsid w:val="00F124F1"/>
    <w:rsid w:val="00F13194"/>
    <w:rsid w:val="00F14BF8"/>
    <w:rsid w:val="00F14C9A"/>
    <w:rsid w:val="00F158E1"/>
    <w:rsid w:val="00F16277"/>
    <w:rsid w:val="00F17700"/>
    <w:rsid w:val="00F1774B"/>
    <w:rsid w:val="00F20487"/>
    <w:rsid w:val="00F21324"/>
    <w:rsid w:val="00F21438"/>
    <w:rsid w:val="00F21C8E"/>
    <w:rsid w:val="00F21FC5"/>
    <w:rsid w:val="00F24863"/>
    <w:rsid w:val="00F24F07"/>
    <w:rsid w:val="00F26423"/>
    <w:rsid w:val="00F30060"/>
    <w:rsid w:val="00F30092"/>
    <w:rsid w:val="00F30C18"/>
    <w:rsid w:val="00F30C25"/>
    <w:rsid w:val="00F3421A"/>
    <w:rsid w:val="00F347FF"/>
    <w:rsid w:val="00F34B41"/>
    <w:rsid w:val="00F35ABC"/>
    <w:rsid w:val="00F36618"/>
    <w:rsid w:val="00F36A2F"/>
    <w:rsid w:val="00F37A0A"/>
    <w:rsid w:val="00F37AC5"/>
    <w:rsid w:val="00F37B2C"/>
    <w:rsid w:val="00F40557"/>
    <w:rsid w:val="00F433EE"/>
    <w:rsid w:val="00F4368B"/>
    <w:rsid w:val="00F4407E"/>
    <w:rsid w:val="00F44B3B"/>
    <w:rsid w:val="00F45716"/>
    <w:rsid w:val="00F46761"/>
    <w:rsid w:val="00F4688D"/>
    <w:rsid w:val="00F46AE3"/>
    <w:rsid w:val="00F46FD5"/>
    <w:rsid w:val="00F473F8"/>
    <w:rsid w:val="00F47AFD"/>
    <w:rsid w:val="00F47FD1"/>
    <w:rsid w:val="00F50C7C"/>
    <w:rsid w:val="00F50CAD"/>
    <w:rsid w:val="00F52077"/>
    <w:rsid w:val="00F52372"/>
    <w:rsid w:val="00F527E5"/>
    <w:rsid w:val="00F54797"/>
    <w:rsid w:val="00F55AF8"/>
    <w:rsid w:val="00F55DC8"/>
    <w:rsid w:val="00F56167"/>
    <w:rsid w:val="00F5659A"/>
    <w:rsid w:val="00F5672A"/>
    <w:rsid w:val="00F57D92"/>
    <w:rsid w:val="00F60C99"/>
    <w:rsid w:val="00F60E2D"/>
    <w:rsid w:val="00F61738"/>
    <w:rsid w:val="00F61C0C"/>
    <w:rsid w:val="00F61E1F"/>
    <w:rsid w:val="00F649C0"/>
    <w:rsid w:val="00F64D01"/>
    <w:rsid w:val="00F65215"/>
    <w:rsid w:val="00F65540"/>
    <w:rsid w:val="00F677FD"/>
    <w:rsid w:val="00F678B8"/>
    <w:rsid w:val="00F70640"/>
    <w:rsid w:val="00F720BD"/>
    <w:rsid w:val="00F73B0D"/>
    <w:rsid w:val="00F74386"/>
    <w:rsid w:val="00F74941"/>
    <w:rsid w:val="00F757DB"/>
    <w:rsid w:val="00F761C6"/>
    <w:rsid w:val="00F76573"/>
    <w:rsid w:val="00F77B11"/>
    <w:rsid w:val="00F8247D"/>
    <w:rsid w:val="00F82773"/>
    <w:rsid w:val="00F837E5"/>
    <w:rsid w:val="00F8500C"/>
    <w:rsid w:val="00F855E9"/>
    <w:rsid w:val="00F86AEE"/>
    <w:rsid w:val="00F8716D"/>
    <w:rsid w:val="00F87E35"/>
    <w:rsid w:val="00F90054"/>
    <w:rsid w:val="00F9005D"/>
    <w:rsid w:val="00F904FE"/>
    <w:rsid w:val="00F91045"/>
    <w:rsid w:val="00F9195E"/>
    <w:rsid w:val="00F94119"/>
    <w:rsid w:val="00F94AA5"/>
    <w:rsid w:val="00F94EBD"/>
    <w:rsid w:val="00F96167"/>
    <w:rsid w:val="00F9649C"/>
    <w:rsid w:val="00F96730"/>
    <w:rsid w:val="00F9676F"/>
    <w:rsid w:val="00F969ED"/>
    <w:rsid w:val="00F96A71"/>
    <w:rsid w:val="00F96BC4"/>
    <w:rsid w:val="00FA112A"/>
    <w:rsid w:val="00FA116D"/>
    <w:rsid w:val="00FA2039"/>
    <w:rsid w:val="00FA203D"/>
    <w:rsid w:val="00FA2A49"/>
    <w:rsid w:val="00FA2E61"/>
    <w:rsid w:val="00FA45EA"/>
    <w:rsid w:val="00FA482E"/>
    <w:rsid w:val="00FA4998"/>
    <w:rsid w:val="00FA503E"/>
    <w:rsid w:val="00FA5157"/>
    <w:rsid w:val="00FA5242"/>
    <w:rsid w:val="00FA58AB"/>
    <w:rsid w:val="00FA5E6B"/>
    <w:rsid w:val="00FA60DD"/>
    <w:rsid w:val="00FA6311"/>
    <w:rsid w:val="00FA6491"/>
    <w:rsid w:val="00FA6FAE"/>
    <w:rsid w:val="00FA792F"/>
    <w:rsid w:val="00FA7B5F"/>
    <w:rsid w:val="00FB04EA"/>
    <w:rsid w:val="00FB2847"/>
    <w:rsid w:val="00FB3DB4"/>
    <w:rsid w:val="00FB620D"/>
    <w:rsid w:val="00FB64C8"/>
    <w:rsid w:val="00FB6629"/>
    <w:rsid w:val="00FB7967"/>
    <w:rsid w:val="00FC291C"/>
    <w:rsid w:val="00FC2CBE"/>
    <w:rsid w:val="00FC2CD7"/>
    <w:rsid w:val="00FC35C6"/>
    <w:rsid w:val="00FC497B"/>
    <w:rsid w:val="00FC4AE3"/>
    <w:rsid w:val="00FC5AA3"/>
    <w:rsid w:val="00FC5AE0"/>
    <w:rsid w:val="00FC71D0"/>
    <w:rsid w:val="00FC7CD8"/>
    <w:rsid w:val="00FD01CB"/>
    <w:rsid w:val="00FD03EA"/>
    <w:rsid w:val="00FD084A"/>
    <w:rsid w:val="00FD1E38"/>
    <w:rsid w:val="00FD2470"/>
    <w:rsid w:val="00FD2600"/>
    <w:rsid w:val="00FD4962"/>
    <w:rsid w:val="00FD4D70"/>
    <w:rsid w:val="00FD5D6B"/>
    <w:rsid w:val="00FD72B0"/>
    <w:rsid w:val="00FD753A"/>
    <w:rsid w:val="00FD787A"/>
    <w:rsid w:val="00FD7AB0"/>
    <w:rsid w:val="00FE0484"/>
    <w:rsid w:val="00FE1964"/>
    <w:rsid w:val="00FE2BA8"/>
    <w:rsid w:val="00FE3CDB"/>
    <w:rsid w:val="00FE532B"/>
    <w:rsid w:val="00FE5816"/>
    <w:rsid w:val="00FE5A5B"/>
    <w:rsid w:val="00FE5CE8"/>
    <w:rsid w:val="00FE603C"/>
    <w:rsid w:val="00FE66BE"/>
    <w:rsid w:val="00FE6747"/>
    <w:rsid w:val="00FE7032"/>
    <w:rsid w:val="00FF00D7"/>
    <w:rsid w:val="00FF0C54"/>
    <w:rsid w:val="00FF0C89"/>
    <w:rsid w:val="00FF149B"/>
    <w:rsid w:val="00FF1E2D"/>
    <w:rsid w:val="00FF2201"/>
    <w:rsid w:val="00FF27C9"/>
    <w:rsid w:val="00FF30AB"/>
    <w:rsid w:val="00FF3493"/>
    <w:rsid w:val="00FF3F51"/>
    <w:rsid w:val="00FF3FCB"/>
    <w:rsid w:val="00FF508F"/>
    <w:rsid w:val="00FF5198"/>
    <w:rsid w:val="00FF5EFE"/>
    <w:rsid w:val="00FF7988"/>
    <w:rsid w:val="00FF7A1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41"/>
    <o:shapelayout v:ext="edit">
      <o:idmap v:ext="edit" data="1"/>
    </o:shapelayout>
  </w:shapeDefaults>
  <w:decimalSymbol w:val="."/>
  <w:listSeparator w:val=","/>
  <w14:docId w14:val="126CB390"/>
  <w15:docId w15:val="{9A766E36-C12B-4872-BD25-E52289102B4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068A2"/>
    <w:rPr>
      <w:rFonts w:ascii="CG Times" w:hAnsi="CG Times"/>
      <w:sz w:val="24"/>
    </w:rPr>
  </w:style>
  <w:style w:type="paragraph" w:styleId="Heading1">
    <w:name w:val="heading 1"/>
    <w:basedOn w:val="Normal"/>
    <w:next w:val="Normal"/>
    <w:qFormat/>
    <w:pPr>
      <w:keepNext/>
      <w:jc w:val="center"/>
      <w:outlineLvl w:val="0"/>
    </w:pPr>
    <w:rPr>
      <w:rFonts w:ascii="Univers" w:hAnsi="Univers"/>
      <w:b/>
    </w:rPr>
  </w:style>
  <w:style w:type="paragraph" w:styleId="Heading2">
    <w:name w:val="heading 2"/>
    <w:basedOn w:val="Normal"/>
    <w:next w:val="Normal"/>
    <w:qFormat/>
    <w:pPr>
      <w:keepNext/>
      <w:outlineLvl w:val="1"/>
    </w:pPr>
    <w:rPr>
      <w:rFonts w:ascii="Univers" w:hAnsi="Univers"/>
      <w:b/>
      <w:u w:val="single"/>
    </w:rPr>
  </w:style>
  <w:style w:type="paragraph" w:styleId="Heading3">
    <w:name w:val="heading 3"/>
    <w:basedOn w:val="Normal"/>
    <w:next w:val="Normal"/>
    <w:qFormat/>
    <w:pPr>
      <w:keepNext/>
      <w:outlineLvl w:val="2"/>
    </w:pPr>
    <w:rPr>
      <w:i/>
    </w:rPr>
  </w:style>
  <w:style w:type="paragraph" w:styleId="Heading4">
    <w:name w:val="heading 4"/>
    <w:basedOn w:val="Normal"/>
    <w:next w:val="Normal"/>
    <w:qFormat/>
    <w:pPr>
      <w:keepNext/>
      <w:outlineLvl w:val="3"/>
    </w:pPr>
    <w:rPr>
      <w:b/>
    </w:rPr>
  </w:style>
  <w:style w:type="paragraph" w:styleId="Heading5">
    <w:name w:val="heading 5"/>
    <w:basedOn w:val="Normal"/>
    <w:next w:val="Normal"/>
    <w:qFormat/>
    <w:pPr>
      <w:keepNext/>
      <w:pBdr>
        <w:top w:val="single" w:sz="4" w:space="1" w:color="auto"/>
        <w:bottom w:val="single" w:sz="4" w:space="1" w:color="auto"/>
      </w:pBdr>
      <w:jc w:val="center"/>
      <w:outlineLvl w:val="4"/>
    </w:pPr>
    <w:rPr>
      <w:rFonts w:ascii="Arial" w:hAnsi="Arial"/>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velopeAddress">
    <w:name w:val="envelope address"/>
    <w:basedOn w:val="Normal"/>
    <w:pPr>
      <w:framePr w:w="7920" w:h="1980" w:hRule="exact" w:hSpace="180" w:wrap="auto" w:hAnchor="page" w:xAlign="center" w:yAlign="bottom"/>
      <w:ind w:left="2880"/>
    </w:pPr>
    <w:rPr>
      <w:rFonts w:ascii="Univers" w:hAnsi="Univers"/>
    </w:rPr>
  </w:style>
  <w:style w:type="paragraph" w:styleId="Header">
    <w:name w:val="header"/>
    <w:basedOn w:val="Normal"/>
    <w:link w:val="HeaderChar"/>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Title">
    <w:name w:val="Title"/>
    <w:basedOn w:val="Normal"/>
    <w:link w:val="TitleChar"/>
    <w:qFormat/>
    <w:pPr>
      <w:jc w:val="center"/>
    </w:pPr>
    <w:rPr>
      <w:rFonts w:ascii="Univers" w:hAnsi="Univers"/>
      <w:b/>
      <w:i/>
    </w:rPr>
  </w:style>
  <w:style w:type="paragraph" w:styleId="BodyText2">
    <w:name w:val="Body Text 2"/>
    <w:basedOn w:val="Normal"/>
    <w:pPr>
      <w:spacing w:line="240" w:lineRule="exact"/>
    </w:pPr>
    <w:rPr>
      <w:rFonts w:ascii="Univers" w:hAnsi="Univers"/>
      <w:b/>
    </w:rPr>
  </w:style>
  <w:style w:type="paragraph" w:styleId="BodyText">
    <w:name w:val="Body Text"/>
    <w:basedOn w:val="Normal"/>
    <w:rPr>
      <w:rFonts w:ascii="Univers" w:hAnsi="Univers"/>
      <w:b/>
    </w:rPr>
  </w:style>
  <w:style w:type="paragraph" w:styleId="BodyText3">
    <w:name w:val="Body Text 3"/>
    <w:basedOn w:val="Normal"/>
    <w:pPr>
      <w:spacing w:line="360" w:lineRule="auto"/>
    </w:pPr>
    <w:rPr>
      <w:color w:val="0000FF"/>
    </w:rPr>
  </w:style>
  <w:style w:type="paragraph" w:styleId="EnvelopeReturn">
    <w:name w:val="envelope return"/>
    <w:basedOn w:val="Normal"/>
    <w:rPr>
      <w:rFonts w:ascii="Arial" w:hAnsi="Arial"/>
      <w:sz w:val="20"/>
    </w:rPr>
  </w:style>
  <w:style w:type="paragraph" w:styleId="BalloonText">
    <w:name w:val="Balloon Text"/>
    <w:basedOn w:val="Normal"/>
    <w:semiHidden/>
    <w:rsid w:val="0054653D"/>
    <w:rPr>
      <w:rFonts w:ascii="Tahoma" w:hAnsi="Tahoma" w:cs="Tahoma"/>
      <w:sz w:val="16"/>
      <w:szCs w:val="16"/>
    </w:rPr>
  </w:style>
  <w:style w:type="paragraph" w:styleId="NormalWeb">
    <w:name w:val="Normal (Web)"/>
    <w:basedOn w:val="Normal"/>
    <w:uiPriority w:val="99"/>
    <w:rsid w:val="003E4B04"/>
    <w:pPr>
      <w:spacing w:before="100" w:beforeAutospacing="1" w:after="100" w:afterAutospacing="1"/>
    </w:pPr>
    <w:rPr>
      <w:rFonts w:ascii="Times New Roman" w:hAnsi="Times New Roman"/>
      <w:szCs w:val="24"/>
    </w:rPr>
  </w:style>
  <w:style w:type="character" w:styleId="Emphasis">
    <w:name w:val="Emphasis"/>
    <w:uiPriority w:val="20"/>
    <w:qFormat/>
    <w:rsid w:val="002C4783"/>
    <w:rPr>
      <w:i/>
      <w:iCs/>
    </w:rPr>
  </w:style>
  <w:style w:type="character" w:customStyle="1" w:styleId="HeaderChar">
    <w:name w:val="Header Char"/>
    <w:link w:val="Header"/>
    <w:rsid w:val="002C3B8E"/>
    <w:rPr>
      <w:rFonts w:ascii="CG Times" w:hAnsi="CG Times"/>
      <w:sz w:val="24"/>
    </w:rPr>
  </w:style>
  <w:style w:type="paragraph" w:styleId="ListParagraph">
    <w:name w:val="List Paragraph"/>
    <w:basedOn w:val="Normal"/>
    <w:uiPriority w:val="34"/>
    <w:qFormat/>
    <w:rsid w:val="00342497"/>
    <w:pPr>
      <w:ind w:left="720"/>
      <w:contextualSpacing/>
    </w:pPr>
  </w:style>
  <w:style w:type="character" w:customStyle="1" w:styleId="TitleChar">
    <w:name w:val="Title Char"/>
    <w:basedOn w:val="DefaultParagraphFont"/>
    <w:link w:val="Title"/>
    <w:rsid w:val="001D1AF5"/>
    <w:rPr>
      <w:rFonts w:ascii="Univers" w:hAnsi="Univers"/>
      <w:b/>
      <w:i/>
      <w:sz w:val="24"/>
    </w:rPr>
  </w:style>
  <w:style w:type="character" w:styleId="Strong">
    <w:name w:val="Strong"/>
    <w:basedOn w:val="DefaultParagraphFont"/>
    <w:uiPriority w:val="22"/>
    <w:qFormat/>
    <w:rsid w:val="00CB7A86"/>
    <w:rPr>
      <w:b/>
      <w:bCs/>
    </w:rPr>
  </w:style>
  <w:style w:type="character" w:customStyle="1" w:styleId="ital1">
    <w:name w:val="ital1"/>
    <w:basedOn w:val="DefaultParagraphFont"/>
    <w:rsid w:val="00E26900"/>
    <w:rPr>
      <w:i/>
      <w:iCs/>
    </w:rPr>
  </w:style>
  <w:style w:type="paragraph" w:customStyle="1" w:styleId="Default">
    <w:name w:val="Default"/>
    <w:rsid w:val="000C0138"/>
    <w:pPr>
      <w:autoSpaceDE w:val="0"/>
      <w:autoSpaceDN w:val="0"/>
      <w:adjustRightInd w:val="0"/>
    </w:pPr>
    <w:rPr>
      <w:rFonts w:ascii="Cambria" w:hAnsi="Cambria" w:cs="Cambria"/>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8666692">
      <w:bodyDiv w:val="1"/>
      <w:marLeft w:val="0"/>
      <w:marRight w:val="0"/>
      <w:marTop w:val="0"/>
      <w:marBottom w:val="0"/>
      <w:divBdr>
        <w:top w:val="none" w:sz="0" w:space="0" w:color="auto"/>
        <w:left w:val="none" w:sz="0" w:space="0" w:color="auto"/>
        <w:bottom w:val="none" w:sz="0" w:space="0" w:color="auto"/>
        <w:right w:val="none" w:sz="0" w:space="0" w:color="auto"/>
      </w:divBdr>
    </w:div>
    <w:div w:id="149685448">
      <w:bodyDiv w:val="1"/>
      <w:marLeft w:val="0"/>
      <w:marRight w:val="0"/>
      <w:marTop w:val="0"/>
      <w:marBottom w:val="0"/>
      <w:divBdr>
        <w:top w:val="none" w:sz="0" w:space="0" w:color="auto"/>
        <w:left w:val="none" w:sz="0" w:space="0" w:color="auto"/>
        <w:bottom w:val="none" w:sz="0" w:space="0" w:color="auto"/>
        <w:right w:val="none" w:sz="0" w:space="0" w:color="auto"/>
      </w:divBdr>
      <w:divsChild>
        <w:div w:id="386533651">
          <w:marLeft w:val="0"/>
          <w:marRight w:val="0"/>
          <w:marTop w:val="0"/>
          <w:marBottom w:val="0"/>
          <w:divBdr>
            <w:top w:val="none" w:sz="0" w:space="0" w:color="auto"/>
            <w:left w:val="none" w:sz="0" w:space="0" w:color="auto"/>
            <w:bottom w:val="none" w:sz="0" w:space="0" w:color="auto"/>
            <w:right w:val="none" w:sz="0" w:space="0" w:color="auto"/>
          </w:divBdr>
        </w:div>
        <w:div w:id="475954762">
          <w:marLeft w:val="0"/>
          <w:marRight w:val="0"/>
          <w:marTop w:val="0"/>
          <w:marBottom w:val="0"/>
          <w:divBdr>
            <w:top w:val="none" w:sz="0" w:space="0" w:color="auto"/>
            <w:left w:val="none" w:sz="0" w:space="0" w:color="auto"/>
            <w:bottom w:val="none" w:sz="0" w:space="0" w:color="auto"/>
            <w:right w:val="none" w:sz="0" w:space="0" w:color="auto"/>
          </w:divBdr>
        </w:div>
        <w:div w:id="480116786">
          <w:marLeft w:val="0"/>
          <w:marRight w:val="0"/>
          <w:marTop w:val="0"/>
          <w:marBottom w:val="0"/>
          <w:divBdr>
            <w:top w:val="none" w:sz="0" w:space="0" w:color="auto"/>
            <w:left w:val="none" w:sz="0" w:space="0" w:color="auto"/>
            <w:bottom w:val="none" w:sz="0" w:space="0" w:color="auto"/>
            <w:right w:val="none" w:sz="0" w:space="0" w:color="auto"/>
          </w:divBdr>
        </w:div>
        <w:div w:id="503474674">
          <w:marLeft w:val="0"/>
          <w:marRight w:val="0"/>
          <w:marTop w:val="0"/>
          <w:marBottom w:val="0"/>
          <w:divBdr>
            <w:top w:val="none" w:sz="0" w:space="0" w:color="auto"/>
            <w:left w:val="none" w:sz="0" w:space="0" w:color="auto"/>
            <w:bottom w:val="none" w:sz="0" w:space="0" w:color="auto"/>
            <w:right w:val="none" w:sz="0" w:space="0" w:color="auto"/>
          </w:divBdr>
        </w:div>
        <w:div w:id="1728450684">
          <w:marLeft w:val="0"/>
          <w:marRight w:val="0"/>
          <w:marTop w:val="0"/>
          <w:marBottom w:val="0"/>
          <w:divBdr>
            <w:top w:val="none" w:sz="0" w:space="0" w:color="auto"/>
            <w:left w:val="none" w:sz="0" w:space="0" w:color="auto"/>
            <w:bottom w:val="none" w:sz="0" w:space="0" w:color="auto"/>
            <w:right w:val="none" w:sz="0" w:space="0" w:color="auto"/>
          </w:divBdr>
        </w:div>
        <w:div w:id="1930500318">
          <w:marLeft w:val="0"/>
          <w:marRight w:val="0"/>
          <w:marTop w:val="0"/>
          <w:marBottom w:val="0"/>
          <w:divBdr>
            <w:top w:val="none" w:sz="0" w:space="0" w:color="auto"/>
            <w:left w:val="none" w:sz="0" w:space="0" w:color="auto"/>
            <w:bottom w:val="none" w:sz="0" w:space="0" w:color="auto"/>
            <w:right w:val="none" w:sz="0" w:space="0" w:color="auto"/>
          </w:divBdr>
        </w:div>
        <w:div w:id="2015372884">
          <w:marLeft w:val="0"/>
          <w:marRight w:val="0"/>
          <w:marTop w:val="0"/>
          <w:marBottom w:val="0"/>
          <w:divBdr>
            <w:top w:val="none" w:sz="0" w:space="0" w:color="auto"/>
            <w:left w:val="none" w:sz="0" w:space="0" w:color="auto"/>
            <w:bottom w:val="none" w:sz="0" w:space="0" w:color="auto"/>
            <w:right w:val="none" w:sz="0" w:space="0" w:color="auto"/>
          </w:divBdr>
        </w:div>
      </w:divsChild>
    </w:div>
    <w:div w:id="501513492">
      <w:bodyDiv w:val="1"/>
      <w:marLeft w:val="0"/>
      <w:marRight w:val="0"/>
      <w:marTop w:val="0"/>
      <w:marBottom w:val="0"/>
      <w:divBdr>
        <w:top w:val="none" w:sz="0" w:space="0" w:color="auto"/>
        <w:left w:val="none" w:sz="0" w:space="0" w:color="auto"/>
        <w:bottom w:val="none" w:sz="0" w:space="0" w:color="auto"/>
        <w:right w:val="none" w:sz="0" w:space="0" w:color="auto"/>
      </w:divBdr>
    </w:div>
    <w:div w:id="725639096">
      <w:bodyDiv w:val="1"/>
      <w:marLeft w:val="0"/>
      <w:marRight w:val="0"/>
      <w:marTop w:val="0"/>
      <w:marBottom w:val="0"/>
      <w:divBdr>
        <w:top w:val="none" w:sz="0" w:space="0" w:color="auto"/>
        <w:left w:val="none" w:sz="0" w:space="0" w:color="auto"/>
        <w:bottom w:val="none" w:sz="0" w:space="0" w:color="auto"/>
        <w:right w:val="none" w:sz="0" w:space="0" w:color="auto"/>
      </w:divBdr>
    </w:div>
    <w:div w:id="992678944">
      <w:bodyDiv w:val="1"/>
      <w:marLeft w:val="0"/>
      <w:marRight w:val="0"/>
      <w:marTop w:val="0"/>
      <w:marBottom w:val="0"/>
      <w:divBdr>
        <w:top w:val="none" w:sz="0" w:space="0" w:color="auto"/>
        <w:left w:val="none" w:sz="0" w:space="0" w:color="auto"/>
        <w:bottom w:val="none" w:sz="0" w:space="0" w:color="auto"/>
        <w:right w:val="none" w:sz="0" w:space="0" w:color="auto"/>
      </w:divBdr>
    </w:div>
    <w:div w:id="1127116845">
      <w:bodyDiv w:val="1"/>
      <w:marLeft w:val="0"/>
      <w:marRight w:val="0"/>
      <w:marTop w:val="0"/>
      <w:marBottom w:val="0"/>
      <w:divBdr>
        <w:top w:val="none" w:sz="0" w:space="0" w:color="auto"/>
        <w:left w:val="none" w:sz="0" w:space="0" w:color="auto"/>
        <w:bottom w:val="none" w:sz="0" w:space="0" w:color="auto"/>
        <w:right w:val="none" w:sz="0" w:space="0" w:color="auto"/>
      </w:divBdr>
    </w:div>
    <w:div w:id="1307852603">
      <w:bodyDiv w:val="1"/>
      <w:marLeft w:val="0"/>
      <w:marRight w:val="0"/>
      <w:marTop w:val="0"/>
      <w:marBottom w:val="0"/>
      <w:divBdr>
        <w:top w:val="none" w:sz="0" w:space="0" w:color="auto"/>
        <w:left w:val="none" w:sz="0" w:space="0" w:color="auto"/>
        <w:bottom w:val="none" w:sz="0" w:space="0" w:color="auto"/>
        <w:right w:val="none" w:sz="0" w:space="0" w:color="auto"/>
      </w:divBdr>
    </w:div>
    <w:div w:id="1314526475">
      <w:bodyDiv w:val="1"/>
      <w:marLeft w:val="0"/>
      <w:marRight w:val="0"/>
      <w:marTop w:val="0"/>
      <w:marBottom w:val="0"/>
      <w:divBdr>
        <w:top w:val="none" w:sz="0" w:space="0" w:color="auto"/>
        <w:left w:val="none" w:sz="0" w:space="0" w:color="auto"/>
        <w:bottom w:val="none" w:sz="0" w:space="0" w:color="auto"/>
        <w:right w:val="none" w:sz="0" w:space="0" w:color="auto"/>
      </w:divBdr>
      <w:divsChild>
        <w:div w:id="1119837186">
          <w:marLeft w:val="0"/>
          <w:marRight w:val="0"/>
          <w:marTop w:val="0"/>
          <w:marBottom w:val="0"/>
          <w:divBdr>
            <w:top w:val="none" w:sz="0" w:space="0" w:color="auto"/>
            <w:left w:val="none" w:sz="0" w:space="0" w:color="auto"/>
            <w:bottom w:val="none" w:sz="0" w:space="0" w:color="auto"/>
            <w:right w:val="none" w:sz="0" w:space="0" w:color="auto"/>
          </w:divBdr>
          <w:divsChild>
            <w:div w:id="1048067979">
              <w:marLeft w:val="0"/>
              <w:marRight w:val="0"/>
              <w:marTop w:val="0"/>
              <w:marBottom w:val="0"/>
              <w:divBdr>
                <w:top w:val="none" w:sz="0" w:space="11" w:color="auto"/>
                <w:left w:val="none" w:sz="0" w:space="11" w:color="auto"/>
                <w:bottom w:val="none" w:sz="0" w:space="11" w:color="auto"/>
                <w:right w:val="none" w:sz="0" w:space="11" w:color="auto"/>
              </w:divBdr>
              <w:divsChild>
                <w:div w:id="842551700">
                  <w:marLeft w:val="0"/>
                  <w:marRight w:val="0"/>
                  <w:marTop w:val="0"/>
                  <w:marBottom w:val="0"/>
                  <w:divBdr>
                    <w:top w:val="none" w:sz="0" w:space="0" w:color="auto"/>
                    <w:left w:val="none" w:sz="0" w:space="0" w:color="auto"/>
                    <w:bottom w:val="none" w:sz="0" w:space="0" w:color="auto"/>
                    <w:right w:val="none" w:sz="0" w:space="0" w:color="auto"/>
                  </w:divBdr>
                  <w:divsChild>
                    <w:div w:id="1449930133">
                      <w:marLeft w:val="0"/>
                      <w:marRight w:val="0"/>
                      <w:marTop w:val="0"/>
                      <w:marBottom w:val="150"/>
                      <w:divBdr>
                        <w:top w:val="none" w:sz="0" w:space="0" w:color="auto"/>
                        <w:left w:val="none" w:sz="0" w:space="0" w:color="auto"/>
                        <w:bottom w:val="none" w:sz="0" w:space="0" w:color="auto"/>
                        <w:right w:val="none" w:sz="0" w:space="0" w:color="auto"/>
                      </w:divBdr>
                      <w:divsChild>
                        <w:div w:id="1729766154">
                          <w:marLeft w:val="0"/>
                          <w:marRight w:val="0"/>
                          <w:marTop w:val="0"/>
                          <w:marBottom w:val="0"/>
                          <w:divBdr>
                            <w:top w:val="none" w:sz="0" w:space="0" w:color="auto"/>
                            <w:left w:val="none" w:sz="0" w:space="0" w:color="auto"/>
                            <w:bottom w:val="none" w:sz="0" w:space="0" w:color="auto"/>
                            <w:right w:val="none" w:sz="0" w:space="0" w:color="auto"/>
                          </w:divBdr>
                          <w:divsChild>
                            <w:div w:id="1398868441">
                              <w:marLeft w:val="0"/>
                              <w:marRight w:val="0"/>
                              <w:marTop w:val="0"/>
                              <w:marBottom w:val="0"/>
                              <w:divBdr>
                                <w:top w:val="none" w:sz="0" w:space="0" w:color="auto"/>
                                <w:left w:val="none" w:sz="0" w:space="0" w:color="auto"/>
                                <w:bottom w:val="none" w:sz="0" w:space="0" w:color="auto"/>
                                <w:right w:val="none" w:sz="0" w:space="0" w:color="auto"/>
                              </w:divBdr>
                              <w:divsChild>
                                <w:div w:id="1746219524">
                                  <w:marLeft w:val="0"/>
                                  <w:marRight w:val="0"/>
                                  <w:marTop w:val="0"/>
                                  <w:marBottom w:val="0"/>
                                  <w:divBdr>
                                    <w:top w:val="none" w:sz="0" w:space="0" w:color="auto"/>
                                    <w:left w:val="none" w:sz="0" w:space="0" w:color="auto"/>
                                    <w:bottom w:val="none" w:sz="0" w:space="0" w:color="auto"/>
                                    <w:right w:val="none" w:sz="0" w:space="0" w:color="auto"/>
                                  </w:divBdr>
                                  <w:divsChild>
                                    <w:div w:id="1807969741">
                                      <w:marLeft w:val="0"/>
                                      <w:marRight w:val="0"/>
                                      <w:marTop w:val="0"/>
                                      <w:marBottom w:val="0"/>
                                      <w:divBdr>
                                        <w:top w:val="none" w:sz="0" w:space="0" w:color="auto"/>
                                        <w:left w:val="none" w:sz="0" w:space="0" w:color="auto"/>
                                        <w:bottom w:val="none" w:sz="0" w:space="0" w:color="auto"/>
                                        <w:right w:val="none" w:sz="0" w:space="0" w:color="auto"/>
                                      </w:divBdr>
                                      <w:divsChild>
                                        <w:div w:id="998970269">
                                          <w:marLeft w:val="0"/>
                                          <w:marRight w:val="0"/>
                                          <w:marTop w:val="0"/>
                                          <w:marBottom w:val="0"/>
                                          <w:divBdr>
                                            <w:top w:val="none" w:sz="0" w:space="0" w:color="auto"/>
                                            <w:left w:val="none" w:sz="0" w:space="0" w:color="auto"/>
                                            <w:bottom w:val="none" w:sz="0" w:space="0" w:color="auto"/>
                                            <w:right w:val="none" w:sz="0" w:space="0" w:color="auto"/>
                                          </w:divBdr>
                                          <w:divsChild>
                                            <w:div w:id="1216619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2033067784">
      <w:bodyDiv w:val="1"/>
      <w:marLeft w:val="0"/>
      <w:marRight w:val="0"/>
      <w:marTop w:val="0"/>
      <w:marBottom w:val="0"/>
      <w:divBdr>
        <w:top w:val="none" w:sz="0" w:space="0" w:color="auto"/>
        <w:left w:val="none" w:sz="0" w:space="0" w:color="auto"/>
        <w:bottom w:val="none" w:sz="0" w:space="0" w:color="auto"/>
        <w:right w:val="none" w:sz="0" w:space="0" w:color="auto"/>
      </w:divBdr>
    </w:div>
    <w:div w:id="20987422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777DAF5-D503-46D8-8C8F-C156BD7535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4029</TotalTime>
  <Pages>4</Pages>
  <Words>1429</Words>
  <Characters>7764</Characters>
  <Application>Microsoft Office Word</Application>
  <DocSecurity>0</DocSecurity>
  <Lines>64</Lines>
  <Paragraphs>18</Paragraphs>
  <ScaleCrop>false</ScaleCrop>
  <HeadingPairs>
    <vt:vector size="2" baseType="variant">
      <vt:variant>
        <vt:lpstr>Title</vt:lpstr>
      </vt:variant>
      <vt:variant>
        <vt:i4>1</vt:i4>
      </vt:variant>
    </vt:vector>
  </HeadingPairs>
  <TitlesOfParts>
    <vt:vector size="1" baseType="lpstr">
      <vt:lpstr>RECORD OF PROCEEDINGS</vt:lpstr>
    </vt:vector>
  </TitlesOfParts>
  <Company>City of Ballwin</Company>
  <LinksUpToDate>false</LinksUpToDate>
  <CharactersWithSpaces>9175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RECORD OF PROCEEDINGS</dc:title>
  <dc:creator>King</dc:creator>
  <cp:lastModifiedBy>Belcher, Linda</cp:lastModifiedBy>
  <cp:revision>7</cp:revision>
  <cp:lastPrinted>2019-07-29T16:22:00Z</cp:lastPrinted>
  <dcterms:created xsi:type="dcterms:W3CDTF">2019-06-14T20:38:00Z</dcterms:created>
  <dcterms:modified xsi:type="dcterms:W3CDTF">2019-09-19T16:51:00Z</dcterms:modified>
</cp:coreProperties>
</file>