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20" w:rsidRPr="00BF5761" w:rsidRDefault="00543D34" w:rsidP="0076461F">
      <w:pPr>
        <w:pStyle w:val="Title"/>
        <w:jc w:val="left"/>
        <w:rPr>
          <w:rFonts w:asciiTheme="minorHAnsi" w:hAnsiTheme="minorHAnsi"/>
          <w:sz w:val="16"/>
          <w:szCs w:val="16"/>
        </w:rPr>
      </w:pPr>
      <w:r w:rsidRPr="0076461F">
        <w:rPr>
          <w:rFonts w:asciiTheme="minorHAnsi" w:hAnsiTheme="minorHAnsi"/>
          <w:noProof/>
          <w:color w:val="F79646"/>
        </w:rPr>
        <w:drawing>
          <wp:anchor distT="0" distB="0" distL="114300" distR="114300" simplePos="0" relativeHeight="251658240" behindDoc="1" locked="0" layoutInCell="1" allowOverlap="1" wp14:anchorId="2A931A18" wp14:editId="685CD32C">
            <wp:simplePos x="0" y="0"/>
            <wp:positionH relativeFrom="column">
              <wp:posOffset>182245</wp:posOffset>
            </wp:positionH>
            <wp:positionV relativeFrom="paragraph">
              <wp:posOffset>114300</wp:posOffset>
            </wp:positionV>
            <wp:extent cx="2079625" cy="838200"/>
            <wp:effectExtent l="0" t="0" r="0" b="0"/>
            <wp:wrapTight wrapText="bothSides">
              <wp:wrapPolygon edited="1">
                <wp:start x="0" y="0"/>
                <wp:lineTo x="0" y="21109"/>
                <wp:lineTo x="25121" y="21600"/>
                <wp:lineTo x="252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BW CMYK for PRINTING Medium Horizontal Logo-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9625" cy="838200"/>
                    </a:xfrm>
                    <a:prstGeom prst="rect">
                      <a:avLst/>
                    </a:prstGeom>
                  </pic:spPr>
                </pic:pic>
              </a:graphicData>
            </a:graphic>
            <wp14:sizeRelH relativeFrom="page">
              <wp14:pctWidth>0</wp14:pctWidth>
            </wp14:sizeRelH>
            <wp14:sizeRelV relativeFrom="page">
              <wp14:pctHeight>0</wp14:pctHeight>
            </wp14:sizeRelV>
          </wp:anchor>
        </w:drawing>
      </w:r>
    </w:p>
    <w:p w:rsidR="0076461F" w:rsidRPr="0076461F" w:rsidRDefault="0076461F" w:rsidP="0076461F">
      <w:pPr>
        <w:pStyle w:val="Heading5"/>
        <w:keepNext w:val="0"/>
        <w:rPr>
          <w:rFonts w:asciiTheme="minorHAnsi" w:hAnsiTheme="minorHAnsi"/>
          <w:sz w:val="16"/>
          <w:szCs w:val="16"/>
        </w:rPr>
      </w:pPr>
    </w:p>
    <w:p w:rsidR="00543D34" w:rsidRPr="0076461F" w:rsidRDefault="00306F20" w:rsidP="0076461F">
      <w:pPr>
        <w:pStyle w:val="Heading5"/>
        <w:keepNext w:val="0"/>
        <w:rPr>
          <w:rFonts w:asciiTheme="minorHAnsi" w:hAnsiTheme="minorHAnsi"/>
          <w:color w:val="F79646"/>
        </w:rPr>
      </w:pPr>
      <w:r w:rsidRPr="0076461F">
        <w:rPr>
          <w:rFonts w:asciiTheme="minorHAnsi" w:hAnsiTheme="minorHAnsi"/>
          <w:color w:val="F79646"/>
        </w:rPr>
        <w:t>MINUTES OF THE</w:t>
      </w:r>
    </w:p>
    <w:p w:rsidR="00306F20" w:rsidRPr="0076461F" w:rsidRDefault="00306F20" w:rsidP="0076461F">
      <w:pPr>
        <w:pStyle w:val="Heading5"/>
        <w:keepNext w:val="0"/>
        <w:rPr>
          <w:rFonts w:asciiTheme="minorHAnsi" w:hAnsiTheme="minorHAnsi"/>
          <w:sz w:val="28"/>
        </w:rPr>
      </w:pPr>
      <w:r w:rsidRPr="0076461F">
        <w:rPr>
          <w:rFonts w:asciiTheme="minorHAnsi" w:hAnsiTheme="minorHAnsi"/>
          <w:sz w:val="28"/>
        </w:rPr>
        <w:t>PLANNING AND ZONING COMMISSION MEETING</w:t>
      </w:r>
    </w:p>
    <w:p w:rsidR="00306F20" w:rsidRPr="0076461F" w:rsidRDefault="00A43021" w:rsidP="0076461F">
      <w:pPr>
        <w:pStyle w:val="Heading1"/>
        <w:keepNext w:val="0"/>
        <w:pBdr>
          <w:top w:val="single" w:sz="4" w:space="1" w:color="auto"/>
          <w:bottom w:val="single" w:sz="4" w:space="1" w:color="auto"/>
        </w:pBdr>
        <w:rPr>
          <w:rFonts w:asciiTheme="minorHAnsi" w:hAnsiTheme="minorHAnsi"/>
          <w:color w:val="F79646"/>
        </w:rPr>
      </w:pPr>
      <w:r>
        <w:rPr>
          <w:rFonts w:asciiTheme="minorHAnsi" w:hAnsiTheme="minorHAnsi"/>
          <w:color w:val="F79646"/>
        </w:rPr>
        <w:t>1 GOVERNMENT CTR</w:t>
      </w:r>
      <w:r w:rsidR="00BF5761" w:rsidRPr="0076461F">
        <w:rPr>
          <w:rFonts w:asciiTheme="minorHAnsi" w:hAnsiTheme="minorHAnsi"/>
          <w:color w:val="F79646"/>
        </w:rPr>
        <w:t xml:space="preserve"> </w:t>
      </w:r>
      <w:r w:rsidR="00BF5761" w:rsidRPr="0076461F">
        <w:rPr>
          <w:rFonts w:asciiTheme="minorHAnsi" w:hAnsiTheme="minorHAnsi"/>
          <w:color w:val="F79646"/>
        </w:rPr>
        <w:sym w:font="Wingdings" w:char="F073"/>
      </w:r>
      <w:r w:rsidR="00BF5761" w:rsidRPr="0076461F">
        <w:rPr>
          <w:rFonts w:asciiTheme="minorHAnsi" w:hAnsiTheme="minorHAnsi"/>
          <w:color w:val="F79646"/>
        </w:rPr>
        <w:t xml:space="preserve"> BALLWIN MO 63011</w:t>
      </w:r>
    </w:p>
    <w:p w:rsidR="00306F20" w:rsidRPr="00BF5761" w:rsidRDefault="00306F20" w:rsidP="0076461F">
      <w:pPr>
        <w:pStyle w:val="Heading1"/>
        <w:keepNext w:val="0"/>
        <w:pBdr>
          <w:top w:val="single" w:sz="4" w:space="1" w:color="auto"/>
          <w:bottom w:val="single" w:sz="4" w:space="1" w:color="auto"/>
        </w:pBdr>
        <w:rPr>
          <w:rFonts w:asciiTheme="minorHAnsi" w:hAnsiTheme="minorHAnsi"/>
          <w:sz w:val="8"/>
        </w:rPr>
      </w:pPr>
    </w:p>
    <w:p w:rsidR="00306F20" w:rsidRPr="0076461F" w:rsidRDefault="00F16318" w:rsidP="0076461F">
      <w:pPr>
        <w:pStyle w:val="Heading1"/>
        <w:keepNext w:val="0"/>
        <w:pBdr>
          <w:top w:val="single" w:sz="4" w:space="1" w:color="auto"/>
          <w:bottom w:val="single" w:sz="4" w:space="1" w:color="auto"/>
        </w:pBdr>
        <w:tabs>
          <w:tab w:val="center" w:pos="2070"/>
        </w:tabs>
        <w:rPr>
          <w:rFonts w:asciiTheme="minorHAnsi" w:hAnsiTheme="minorHAnsi"/>
          <w:caps/>
        </w:rPr>
      </w:pPr>
      <w:r>
        <w:rPr>
          <w:rFonts w:asciiTheme="minorHAnsi" w:hAnsiTheme="minorHAnsi"/>
          <w:caps/>
        </w:rPr>
        <w:t>january 3, 2022</w:t>
      </w:r>
    </w:p>
    <w:p w:rsidR="00306F20" w:rsidRPr="003D5494" w:rsidRDefault="00306F20" w:rsidP="0076461F">
      <w:pPr>
        <w:pBdr>
          <w:top w:val="single" w:sz="4" w:space="1" w:color="auto"/>
          <w:bottom w:val="single" w:sz="4" w:space="1" w:color="auto"/>
        </w:pBdr>
        <w:jc w:val="center"/>
        <w:rPr>
          <w:rFonts w:ascii="Times New Roman" w:hAnsi="Times New Roman"/>
          <w:sz w:val="16"/>
          <w:szCs w:val="16"/>
        </w:rPr>
      </w:pPr>
    </w:p>
    <w:p w:rsidR="00306F20" w:rsidRDefault="00306F20" w:rsidP="00C20870">
      <w:pPr>
        <w:rPr>
          <w:rFonts w:ascii="Times New Roman" w:hAnsi="Times New Roman"/>
          <w:sz w:val="16"/>
        </w:rPr>
      </w:pPr>
    </w:p>
    <w:p w:rsidR="00306F20" w:rsidRPr="0076461F" w:rsidRDefault="00C07143" w:rsidP="00C20870">
      <w:pPr>
        <w:pStyle w:val="Header"/>
        <w:tabs>
          <w:tab w:val="clear" w:pos="4320"/>
          <w:tab w:val="clear" w:pos="8640"/>
        </w:tabs>
        <w:rPr>
          <w:rFonts w:asciiTheme="majorHAnsi" w:hAnsiTheme="majorHAnsi"/>
          <w:szCs w:val="24"/>
        </w:rPr>
      </w:pPr>
      <w:r>
        <w:rPr>
          <w:rFonts w:asciiTheme="majorHAnsi" w:hAnsiTheme="majorHAnsi"/>
          <w:szCs w:val="24"/>
        </w:rPr>
        <w:t xml:space="preserve">Chairman Weaver </w:t>
      </w:r>
      <w:r w:rsidR="00551D2D" w:rsidRPr="0076461F">
        <w:rPr>
          <w:rFonts w:asciiTheme="majorHAnsi" w:hAnsiTheme="majorHAnsi"/>
          <w:szCs w:val="24"/>
        </w:rPr>
        <w:t xml:space="preserve">called </w:t>
      </w:r>
      <w:r>
        <w:rPr>
          <w:rFonts w:asciiTheme="majorHAnsi" w:hAnsiTheme="majorHAnsi"/>
          <w:szCs w:val="24"/>
        </w:rPr>
        <w:t>t</w:t>
      </w:r>
      <w:r w:rsidR="00306F20" w:rsidRPr="0076461F">
        <w:rPr>
          <w:rFonts w:asciiTheme="majorHAnsi" w:hAnsiTheme="majorHAnsi"/>
          <w:szCs w:val="24"/>
        </w:rPr>
        <w:t xml:space="preserve">he meeting to order </w:t>
      </w:r>
      <w:r w:rsidR="00E133DE" w:rsidRPr="0076461F">
        <w:rPr>
          <w:rFonts w:asciiTheme="majorHAnsi" w:hAnsiTheme="majorHAnsi"/>
          <w:szCs w:val="24"/>
        </w:rPr>
        <w:t>at</w:t>
      </w:r>
      <w:r w:rsidR="00306F20" w:rsidRPr="0076461F">
        <w:rPr>
          <w:rFonts w:asciiTheme="majorHAnsi" w:hAnsiTheme="majorHAnsi"/>
          <w:szCs w:val="24"/>
        </w:rPr>
        <w:t xml:space="preserve"> 7:</w:t>
      </w:r>
      <w:r w:rsidR="003C4163">
        <w:rPr>
          <w:rFonts w:asciiTheme="majorHAnsi" w:hAnsiTheme="majorHAnsi"/>
          <w:szCs w:val="24"/>
        </w:rPr>
        <w:t>00</w:t>
      </w:r>
      <w:r w:rsidR="00306F20" w:rsidRPr="0076461F">
        <w:rPr>
          <w:rFonts w:asciiTheme="majorHAnsi" w:hAnsiTheme="majorHAnsi"/>
          <w:szCs w:val="24"/>
        </w:rPr>
        <w:t xml:space="preserve"> p.m.  Members in attendance were:</w:t>
      </w:r>
    </w:p>
    <w:p w:rsidR="00306F20" w:rsidRPr="0076461F" w:rsidRDefault="00C669CB" w:rsidP="00C20870">
      <w:pPr>
        <w:pStyle w:val="Header"/>
        <w:tabs>
          <w:tab w:val="clear" w:pos="4320"/>
          <w:tab w:val="clear" w:pos="8640"/>
          <w:tab w:val="left" w:pos="8187"/>
        </w:tabs>
        <w:rPr>
          <w:rFonts w:asciiTheme="majorHAnsi" w:hAnsiTheme="majorHAnsi"/>
          <w:szCs w:val="24"/>
        </w:rPr>
      </w:pPr>
      <w:r w:rsidRPr="0076461F">
        <w:rPr>
          <w:rFonts w:asciiTheme="majorHAnsi" w:hAnsiTheme="majorHAnsi"/>
          <w:szCs w:val="24"/>
        </w:rPr>
        <w:tab/>
      </w:r>
    </w:p>
    <w:tbl>
      <w:tblPr>
        <w:tblW w:w="9329" w:type="dxa"/>
        <w:tblInd w:w="468" w:type="dxa"/>
        <w:tblLayout w:type="fixed"/>
        <w:tblLook w:val="0000" w:firstRow="0" w:lastRow="0" w:firstColumn="0" w:lastColumn="0" w:noHBand="0" w:noVBand="0"/>
      </w:tblPr>
      <w:tblGrid>
        <w:gridCol w:w="5310"/>
        <w:gridCol w:w="4019"/>
      </w:tblGrid>
      <w:tr w:rsidR="00306F20" w:rsidRPr="0076461F" w:rsidTr="00D82338">
        <w:trPr>
          <w:trHeight w:val="378"/>
        </w:trPr>
        <w:tc>
          <w:tcPr>
            <w:tcW w:w="5310" w:type="dxa"/>
          </w:tcPr>
          <w:p w:rsidR="00306F20" w:rsidRPr="0076461F" w:rsidRDefault="00306F20" w:rsidP="00C20870">
            <w:pPr>
              <w:pStyle w:val="Header"/>
              <w:tabs>
                <w:tab w:val="clear" w:pos="4320"/>
                <w:tab w:val="clear" w:pos="8640"/>
              </w:tabs>
              <w:rPr>
                <w:rFonts w:asciiTheme="majorHAnsi" w:hAnsiTheme="majorHAnsi"/>
                <w:szCs w:val="24"/>
                <w:u w:val="single"/>
              </w:rPr>
            </w:pPr>
            <w:r w:rsidRPr="0076461F">
              <w:rPr>
                <w:rFonts w:asciiTheme="majorHAnsi" w:hAnsiTheme="majorHAnsi"/>
                <w:szCs w:val="24"/>
                <w:u w:val="single"/>
              </w:rPr>
              <w:t>PRESENT</w:t>
            </w:r>
          </w:p>
        </w:tc>
        <w:tc>
          <w:tcPr>
            <w:tcW w:w="4019" w:type="dxa"/>
          </w:tcPr>
          <w:p w:rsidR="00306F20" w:rsidRPr="0076461F" w:rsidRDefault="00306F20" w:rsidP="00C20870">
            <w:pPr>
              <w:pStyle w:val="Header"/>
              <w:tabs>
                <w:tab w:val="clear" w:pos="4320"/>
                <w:tab w:val="clear" w:pos="8640"/>
              </w:tabs>
              <w:rPr>
                <w:rFonts w:asciiTheme="majorHAnsi" w:hAnsiTheme="majorHAnsi"/>
                <w:szCs w:val="24"/>
                <w:u w:val="single"/>
              </w:rPr>
            </w:pPr>
            <w:r w:rsidRPr="0076461F">
              <w:rPr>
                <w:rFonts w:asciiTheme="majorHAnsi" w:hAnsiTheme="majorHAnsi"/>
                <w:szCs w:val="24"/>
              </w:rPr>
              <w:t xml:space="preserve"> </w:t>
            </w:r>
            <w:r w:rsidRPr="0076461F">
              <w:rPr>
                <w:rFonts w:asciiTheme="majorHAnsi" w:hAnsiTheme="majorHAnsi"/>
                <w:szCs w:val="24"/>
                <w:u w:val="single"/>
              </w:rPr>
              <w:t>ABSENT</w:t>
            </w:r>
          </w:p>
        </w:tc>
      </w:tr>
      <w:tr w:rsidR="00F16886" w:rsidRPr="0076461F" w:rsidTr="00D82338">
        <w:tc>
          <w:tcPr>
            <w:tcW w:w="5310" w:type="dxa"/>
          </w:tcPr>
          <w:p w:rsidR="00F16886" w:rsidRPr="0076461F" w:rsidRDefault="00F16886" w:rsidP="00F16886">
            <w:pPr>
              <w:pStyle w:val="Header"/>
              <w:tabs>
                <w:tab w:val="clear" w:pos="4320"/>
                <w:tab w:val="clear" w:pos="8640"/>
              </w:tabs>
              <w:rPr>
                <w:rFonts w:asciiTheme="majorHAnsi" w:hAnsiTheme="majorHAnsi"/>
                <w:szCs w:val="24"/>
              </w:rPr>
            </w:pPr>
            <w:r w:rsidRPr="0076461F">
              <w:rPr>
                <w:rFonts w:asciiTheme="majorHAnsi" w:hAnsiTheme="majorHAnsi"/>
                <w:szCs w:val="24"/>
              </w:rPr>
              <w:t>Chairman Mark Weaver</w:t>
            </w:r>
          </w:p>
        </w:tc>
        <w:tc>
          <w:tcPr>
            <w:tcW w:w="4019" w:type="dxa"/>
          </w:tcPr>
          <w:p w:rsidR="0064351F" w:rsidRPr="0076461F" w:rsidRDefault="00F16318" w:rsidP="00F16886">
            <w:pPr>
              <w:pStyle w:val="Header"/>
              <w:tabs>
                <w:tab w:val="clear" w:pos="4320"/>
                <w:tab w:val="clear" w:pos="8640"/>
              </w:tabs>
              <w:rPr>
                <w:rFonts w:asciiTheme="majorHAnsi" w:hAnsiTheme="majorHAnsi"/>
                <w:szCs w:val="24"/>
              </w:rPr>
            </w:pPr>
            <w:r>
              <w:rPr>
                <w:rFonts w:asciiTheme="majorHAnsi" w:hAnsiTheme="majorHAnsi"/>
                <w:szCs w:val="24"/>
              </w:rPr>
              <w:t>Commissioner Mike Swain</w:t>
            </w: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Pr>
                <w:rFonts w:asciiTheme="majorHAnsi" w:hAnsiTheme="majorHAnsi"/>
                <w:szCs w:val="24"/>
              </w:rPr>
              <w:t>Secretary</w:t>
            </w:r>
            <w:r w:rsidRPr="0076461F">
              <w:rPr>
                <w:rFonts w:asciiTheme="majorHAnsi" w:hAnsiTheme="majorHAnsi"/>
                <w:szCs w:val="24"/>
              </w:rPr>
              <w:t xml:space="preserve"> Olivia Pieknik</w:t>
            </w: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r>
              <w:rPr>
                <w:rFonts w:asciiTheme="majorHAnsi" w:hAnsiTheme="majorHAnsi"/>
                <w:szCs w:val="24"/>
              </w:rPr>
              <w:t>Commissioner Victoria Winfrey</w:t>
            </w: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sidRPr="0076461F">
              <w:rPr>
                <w:rFonts w:asciiTheme="majorHAnsi" w:hAnsiTheme="majorHAnsi"/>
                <w:szCs w:val="24"/>
              </w:rPr>
              <w:t xml:space="preserve">Commissioner </w:t>
            </w:r>
            <w:r>
              <w:rPr>
                <w:rFonts w:asciiTheme="majorHAnsi" w:hAnsiTheme="majorHAnsi"/>
                <w:szCs w:val="24"/>
              </w:rPr>
              <w:t>Grant Alexander</w:t>
            </w: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Pr>
                <w:rFonts w:asciiTheme="majorHAnsi" w:hAnsiTheme="majorHAnsi"/>
                <w:szCs w:val="24"/>
              </w:rPr>
              <w:t xml:space="preserve">Commissioner Derek </w:t>
            </w:r>
            <w:proofErr w:type="spellStart"/>
            <w:r>
              <w:rPr>
                <w:rFonts w:asciiTheme="majorHAnsi" w:hAnsiTheme="majorHAnsi"/>
                <w:szCs w:val="24"/>
              </w:rPr>
              <w:t>Beiter</w:t>
            </w:r>
            <w:proofErr w:type="spellEnd"/>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sidRPr="0076461F">
              <w:rPr>
                <w:rFonts w:asciiTheme="majorHAnsi" w:hAnsiTheme="majorHAnsi"/>
                <w:szCs w:val="24"/>
              </w:rPr>
              <w:t xml:space="preserve">Commissioner </w:t>
            </w:r>
            <w:r>
              <w:rPr>
                <w:rFonts w:asciiTheme="majorHAnsi" w:hAnsiTheme="majorHAnsi"/>
                <w:szCs w:val="24"/>
              </w:rPr>
              <w:t>Gary Carr</w:t>
            </w: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sidRPr="0076461F">
              <w:rPr>
                <w:rFonts w:asciiTheme="majorHAnsi" w:hAnsiTheme="majorHAnsi"/>
                <w:szCs w:val="24"/>
              </w:rPr>
              <w:t>Commissioner Chad Silker</w:t>
            </w: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sidRPr="0076461F">
              <w:rPr>
                <w:rFonts w:asciiTheme="majorHAnsi" w:hAnsiTheme="majorHAnsi"/>
                <w:szCs w:val="24"/>
              </w:rPr>
              <w:t xml:space="preserve">Alderman </w:t>
            </w:r>
            <w:r>
              <w:rPr>
                <w:rFonts w:asciiTheme="majorHAnsi" w:hAnsiTheme="majorHAnsi"/>
                <w:szCs w:val="24"/>
              </w:rPr>
              <w:t>Michael Finley</w:t>
            </w: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sidRPr="0076461F">
              <w:rPr>
                <w:rFonts w:asciiTheme="majorHAnsi" w:hAnsiTheme="majorHAnsi"/>
                <w:szCs w:val="24"/>
              </w:rPr>
              <w:t>Mayor Tim Pogue</w:t>
            </w: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r w:rsidR="00F16318" w:rsidRPr="0076461F" w:rsidTr="00D82338">
        <w:trPr>
          <w:trHeight w:val="162"/>
        </w:trPr>
        <w:tc>
          <w:tcPr>
            <w:tcW w:w="5310" w:type="dxa"/>
          </w:tcPr>
          <w:p w:rsidR="00F16318" w:rsidRPr="0076461F" w:rsidRDefault="00F16318" w:rsidP="00F16318">
            <w:pPr>
              <w:pStyle w:val="Header"/>
              <w:tabs>
                <w:tab w:val="clear" w:pos="4320"/>
                <w:tab w:val="clear" w:pos="8640"/>
              </w:tabs>
              <w:rPr>
                <w:rFonts w:asciiTheme="majorHAnsi" w:hAnsiTheme="majorHAnsi"/>
                <w:szCs w:val="24"/>
              </w:rPr>
            </w:pP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Pr>
                <w:rFonts w:asciiTheme="majorHAnsi" w:hAnsiTheme="majorHAnsi"/>
                <w:szCs w:val="24"/>
              </w:rPr>
              <w:t>Planning Technician Shawn Edghill</w:t>
            </w: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r w:rsidR="00F16318" w:rsidRPr="0076461F" w:rsidTr="00D82338">
        <w:tc>
          <w:tcPr>
            <w:tcW w:w="5310" w:type="dxa"/>
          </w:tcPr>
          <w:p w:rsidR="00F16318" w:rsidRPr="0076461F" w:rsidRDefault="00F16318" w:rsidP="00F16318">
            <w:pPr>
              <w:pStyle w:val="Header"/>
              <w:tabs>
                <w:tab w:val="clear" w:pos="4320"/>
                <w:tab w:val="clear" w:pos="8640"/>
              </w:tabs>
              <w:rPr>
                <w:rFonts w:asciiTheme="majorHAnsi" w:hAnsiTheme="majorHAnsi"/>
                <w:szCs w:val="24"/>
              </w:rPr>
            </w:pPr>
            <w:r w:rsidRPr="0076461F">
              <w:rPr>
                <w:rFonts w:asciiTheme="majorHAnsi" w:hAnsiTheme="majorHAnsi"/>
                <w:szCs w:val="24"/>
              </w:rPr>
              <w:t>City Attorney Robert E. Jones</w:t>
            </w:r>
          </w:p>
        </w:tc>
        <w:tc>
          <w:tcPr>
            <w:tcW w:w="4019" w:type="dxa"/>
          </w:tcPr>
          <w:p w:rsidR="00F16318" w:rsidRPr="0076461F" w:rsidRDefault="00F16318" w:rsidP="00F16318">
            <w:pPr>
              <w:pStyle w:val="Header"/>
              <w:tabs>
                <w:tab w:val="clear" w:pos="4320"/>
                <w:tab w:val="clear" w:pos="8640"/>
              </w:tabs>
              <w:rPr>
                <w:rFonts w:asciiTheme="majorHAnsi" w:hAnsiTheme="majorHAnsi"/>
                <w:szCs w:val="24"/>
              </w:rPr>
            </w:pPr>
          </w:p>
        </w:tc>
      </w:tr>
    </w:tbl>
    <w:p w:rsidR="000C0138" w:rsidRDefault="000C0138" w:rsidP="00C20870">
      <w:pPr>
        <w:pStyle w:val="Header"/>
        <w:tabs>
          <w:tab w:val="clear" w:pos="4320"/>
          <w:tab w:val="clear" w:pos="8640"/>
        </w:tabs>
        <w:rPr>
          <w:rFonts w:asciiTheme="majorHAnsi" w:hAnsiTheme="majorHAnsi"/>
          <w:b/>
          <w:szCs w:val="24"/>
        </w:rPr>
      </w:pPr>
    </w:p>
    <w:p w:rsidR="00DE41ED" w:rsidRPr="0076461F" w:rsidRDefault="00F16318" w:rsidP="00DE41ED">
      <w:pPr>
        <w:widowControl w:val="0"/>
        <w:tabs>
          <w:tab w:val="right" w:pos="540"/>
          <w:tab w:val="center" w:pos="4680"/>
        </w:tabs>
        <w:ind w:left="540" w:right="180" w:hanging="540"/>
        <w:rPr>
          <w:rFonts w:asciiTheme="minorHAnsi" w:hAnsiTheme="minorHAnsi"/>
          <w:b/>
          <w:color w:val="F79646"/>
          <w:sz w:val="28"/>
          <w:szCs w:val="24"/>
        </w:rPr>
      </w:pPr>
      <w:r>
        <w:rPr>
          <w:rFonts w:asciiTheme="minorHAnsi" w:hAnsiTheme="minorHAnsi"/>
          <w:b/>
          <w:color w:val="F79646"/>
          <w:sz w:val="28"/>
          <w:szCs w:val="24"/>
        </w:rPr>
        <w:t>Swearing in of Commissioner</w:t>
      </w:r>
    </w:p>
    <w:p w:rsidR="00DE41ED" w:rsidRPr="0076461F" w:rsidRDefault="00DE41ED" w:rsidP="00DE41ED">
      <w:pPr>
        <w:tabs>
          <w:tab w:val="center" w:pos="4680"/>
        </w:tabs>
        <w:rPr>
          <w:rFonts w:asciiTheme="majorHAnsi" w:hAnsiTheme="majorHAnsi" w:cs="Arial"/>
          <w:bCs/>
          <w:sz w:val="8"/>
          <w:szCs w:val="8"/>
        </w:rPr>
      </w:pPr>
    </w:p>
    <w:p w:rsidR="00DE41ED" w:rsidRPr="0076461F" w:rsidRDefault="00F16318" w:rsidP="00DE41ED">
      <w:pPr>
        <w:pStyle w:val="Header"/>
        <w:tabs>
          <w:tab w:val="clear" w:pos="4320"/>
          <w:tab w:val="clear" w:pos="8640"/>
        </w:tabs>
        <w:rPr>
          <w:rFonts w:asciiTheme="majorHAnsi" w:hAnsiTheme="majorHAnsi"/>
          <w:szCs w:val="24"/>
        </w:rPr>
      </w:pPr>
      <w:r>
        <w:rPr>
          <w:rFonts w:asciiTheme="majorHAnsi" w:hAnsiTheme="majorHAnsi"/>
          <w:szCs w:val="24"/>
        </w:rPr>
        <w:t xml:space="preserve">Mr. Derek </w:t>
      </w:r>
      <w:proofErr w:type="spellStart"/>
      <w:r>
        <w:rPr>
          <w:rFonts w:asciiTheme="majorHAnsi" w:hAnsiTheme="majorHAnsi"/>
          <w:szCs w:val="24"/>
        </w:rPr>
        <w:t>Beiter</w:t>
      </w:r>
      <w:proofErr w:type="spellEnd"/>
      <w:r>
        <w:rPr>
          <w:rFonts w:asciiTheme="majorHAnsi" w:hAnsiTheme="majorHAnsi"/>
          <w:szCs w:val="24"/>
        </w:rPr>
        <w:t xml:space="preserve"> (Ward 2) was sworn in</w:t>
      </w:r>
      <w:r w:rsidR="00A6271A">
        <w:rPr>
          <w:rFonts w:asciiTheme="majorHAnsi" w:hAnsiTheme="majorHAnsi"/>
          <w:szCs w:val="24"/>
        </w:rPr>
        <w:t xml:space="preserve"> by Planning Technician Shawn Edghill</w:t>
      </w:r>
      <w:r w:rsidR="00DE41ED">
        <w:rPr>
          <w:rFonts w:asciiTheme="majorHAnsi" w:hAnsiTheme="majorHAnsi"/>
          <w:szCs w:val="24"/>
        </w:rPr>
        <w:t>.</w:t>
      </w:r>
      <w:r>
        <w:rPr>
          <w:rFonts w:asciiTheme="majorHAnsi" w:hAnsiTheme="majorHAnsi"/>
          <w:szCs w:val="24"/>
        </w:rPr>
        <w:t xml:space="preserve">  Mr. </w:t>
      </w:r>
      <w:proofErr w:type="spellStart"/>
      <w:r>
        <w:rPr>
          <w:rFonts w:asciiTheme="majorHAnsi" w:hAnsiTheme="majorHAnsi"/>
          <w:szCs w:val="24"/>
        </w:rPr>
        <w:t>Beiter</w:t>
      </w:r>
      <w:proofErr w:type="spellEnd"/>
      <w:r>
        <w:rPr>
          <w:rFonts w:asciiTheme="majorHAnsi" w:hAnsiTheme="majorHAnsi"/>
          <w:szCs w:val="24"/>
        </w:rPr>
        <w:t xml:space="preserve"> replaces Ms. Lisa Zimmerman, who resigned from the Commission.</w:t>
      </w:r>
      <w:r w:rsidR="00DE41ED">
        <w:rPr>
          <w:rFonts w:asciiTheme="majorHAnsi" w:hAnsiTheme="majorHAnsi"/>
          <w:szCs w:val="24"/>
        </w:rPr>
        <w:t xml:space="preserve">  </w:t>
      </w:r>
    </w:p>
    <w:p w:rsidR="00DE41ED" w:rsidRDefault="00DE41ED" w:rsidP="002B5CD0">
      <w:pPr>
        <w:widowControl w:val="0"/>
        <w:tabs>
          <w:tab w:val="right" w:pos="540"/>
          <w:tab w:val="center" w:pos="4680"/>
        </w:tabs>
        <w:ind w:left="540" w:right="180" w:hanging="540"/>
        <w:rPr>
          <w:rFonts w:asciiTheme="minorHAnsi" w:hAnsiTheme="minorHAnsi"/>
          <w:b/>
          <w:color w:val="F79646"/>
          <w:sz w:val="28"/>
          <w:szCs w:val="24"/>
        </w:rPr>
      </w:pPr>
    </w:p>
    <w:p w:rsidR="00371F1E" w:rsidRPr="0076461F" w:rsidRDefault="00371F1E" w:rsidP="002B5CD0">
      <w:pPr>
        <w:widowControl w:val="0"/>
        <w:tabs>
          <w:tab w:val="right" w:pos="540"/>
          <w:tab w:val="center" w:pos="4680"/>
        </w:tabs>
        <w:ind w:left="540" w:right="180" w:hanging="540"/>
        <w:rPr>
          <w:rFonts w:asciiTheme="minorHAnsi" w:hAnsiTheme="minorHAnsi"/>
          <w:b/>
          <w:color w:val="F79646"/>
          <w:sz w:val="28"/>
          <w:szCs w:val="24"/>
        </w:rPr>
      </w:pPr>
      <w:r w:rsidRPr="0076461F">
        <w:rPr>
          <w:rFonts w:asciiTheme="minorHAnsi" w:hAnsiTheme="minorHAnsi"/>
          <w:b/>
          <w:color w:val="F79646"/>
          <w:sz w:val="28"/>
          <w:szCs w:val="24"/>
        </w:rPr>
        <w:t>Approval of Minutes</w:t>
      </w:r>
    </w:p>
    <w:p w:rsidR="00371F1E" w:rsidRPr="0076461F" w:rsidRDefault="00371F1E" w:rsidP="00371F1E">
      <w:pPr>
        <w:tabs>
          <w:tab w:val="center" w:pos="4680"/>
        </w:tabs>
        <w:rPr>
          <w:rFonts w:asciiTheme="majorHAnsi" w:hAnsiTheme="majorHAnsi" w:cs="Arial"/>
          <w:bCs/>
          <w:sz w:val="8"/>
          <w:szCs w:val="8"/>
        </w:rPr>
      </w:pPr>
    </w:p>
    <w:p w:rsidR="0064351F" w:rsidRPr="0076461F" w:rsidRDefault="0064351F" w:rsidP="0064351F">
      <w:pPr>
        <w:pStyle w:val="Header"/>
        <w:tabs>
          <w:tab w:val="clear" w:pos="4320"/>
          <w:tab w:val="clear" w:pos="8640"/>
        </w:tabs>
        <w:rPr>
          <w:rFonts w:asciiTheme="majorHAnsi" w:hAnsiTheme="majorHAnsi"/>
          <w:szCs w:val="24"/>
        </w:rPr>
      </w:pPr>
      <w:r>
        <w:rPr>
          <w:rFonts w:asciiTheme="majorHAnsi" w:hAnsiTheme="majorHAnsi"/>
          <w:szCs w:val="24"/>
        </w:rPr>
        <w:t xml:space="preserve">A motion was made by </w:t>
      </w:r>
      <w:r w:rsidR="00F16318">
        <w:rPr>
          <w:rFonts w:asciiTheme="majorHAnsi" w:hAnsiTheme="majorHAnsi"/>
          <w:szCs w:val="24"/>
        </w:rPr>
        <w:t xml:space="preserve">Mayor Pogue </w:t>
      </w:r>
      <w:r>
        <w:rPr>
          <w:rFonts w:asciiTheme="majorHAnsi" w:hAnsiTheme="majorHAnsi"/>
          <w:szCs w:val="24"/>
        </w:rPr>
        <w:t xml:space="preserve">to accept the minutes of the </w:t>
      </w:r>
      <w:r w:rsidR="00F16318">
        <w:rPr>
          <w:rFonts w:asciiTheme="majorHAnsi" w:hAnsiTheme="majorHAnsi"/>
          <w:szCs w:val="24"/>
        </w:rPr>
        <w:t>December 6</w:t>
      </w:r>
      <w:r>
        <w:rPr>
          <w:rFonts w:asciiTheme="majorHAnsi" w:hAnsiTheme="majorHAnsi"/>
          <w:szCs w:val="24"/>
        </w:rPr>
        <w:t xml:space="preserve">, 2021 meeting as submitted.   </w:t>
      </w:r>
      <w:r w:rsidR="00F16318">
        <w:rPr>
          <w:rFonts w:asciiTheme="majorHAnsi" w:hAnsiTheme="majorHAnsi"/>
          <w:szCs w:val="24"/>
        </w:rPr>
        <w:t xml:space="preserve">Secretary Pieknik </w:t>
      </w:r>
      <w:r>
        <w:rPr>
          <w:rFonts w:asciiTheme="majorHAnsi" w:hAnsiTheme="majorHAnsi"/>
          <w:szCs w:val="24"/>
        </w:rPr>
        <w:t xml:space="preserve">seconded the motion, which received unanimous approval from the Commission members present.  </w:t>
      </w:r>
    </w:p>
    <w:p w:rsidR="00BA6F89" w:rsidRDefault="00BA6F89" w:rsidP="00371F1E">
      <w:pPr>
        <w:widowControl w:val="0"/>
        <w:tabs>
          <w:tab w:val="left" w:pos="180"/>
          <w:tab w:val="center" w:pos="4680"/>
        </w:tabs>
        <w:ind w:left="180" w:hanging="180"/>
        <w:rPr>
          <w:rFonts w:asciiTheme="majorHAnsi" w:hAnsiTheme="majorHAnsi" w:cs="Arial"/>
          <w:b/>
          <w:bCs/>
          <w:szCs w:val="24"/>
        </w:rPr>
      </w:pPr>
    </w:p>
    <w:p w:rsidR="00F16318" w:rsidRDefault="00376A6D" w:rsidP="00F16318">
      <w:pPr>
        <w:widowControl w:val="0"/>
        <w:tabs>
          <w:tab w:val="right" w:pos="360"/>
          <w:tab w:val="left" w:pos="540"/>
          <w:tab w:val="left" w:pos="1440"/>
          <w:tab w:val="center" w:pos="4680"/>
        </w:tabs>
        <w:ind w:left="360" w:right="-108" w:hanging="360"/>
        <w:rPr>
          <w:rFonts w:asciiTheme="minorHAnsi" w:hAnsiTheme="minorHAnsi"/>
          <w:b/>
          <w:color w:val="F79646"/>
          <w:sz w:val="28"/>
          <w:szCs w:val="24"/>
        </w:rPr>
      </w:pPr>
      <w:r w:rsidRPr="006F42EB">
        <w:rPr>
          <w:rFonts w:asciiTheme="minorHAnsi" w:hAnsiTheme="minorHAnsi"/>
          <w:b/>
          <w:color w:val="F79646"/>
          <w:sz w:val="28"/>
          <w:szCs w:val="24"/>
        </w:rPr>
        <w:t>SU</w:t>
      </w:r>
      <w:r w:rsidR="00F16318">
        <w:rPr>
          <w:rFonts w:asciiTheme="minorHAnsi" w:hAnsiTheme="minorHAnsi"/>
          <w:b/>
          <w:color w:val="F79646"/>
          <w:sz w:val="28"/>
          <w:szCs w:val="24"/>
        </w:rPr>
        <w:t xml:space="preserve">E </w:t>
      </w:r>
      <w:r w:rsidRPr="006F42EB">
        <w:rPr>
          <w:rFonts w:asciiTheme="minorHAnsi" w:hAnsiTheme="minorHAnsi"/>
          <w:b/>
          <w:color w:val="F79646"/>
          <w:sz w:val="28"/>
          <w:szCs w:val="24"/>
        </w:rPr>
        <w:t>21-</w:t>
      </w:r>
      <w:r>
        <w:rPr>
          <w:rFonts w:asciiTheme="minorHAnsi" w:hAnsiTheme="minorHAnsi"/>
          <w:b/>
          <w:color w:val="F79646"/>
          <w:sz w:val="28"/>
          <w:szCs w:val="24"/>
        </w:rPr>
        <w:t>0</w:t>
      </w:r>
      <w:r w:rsidR="00F16318">
        <w:rPr>
          <w:rFonts w:asciiTheme="minorHAnsi" w:hAnsiTheme="minorHAnsi"/>
          <w:b/>
          <w:color w:val="F79646"/>
          <w:sz w:val="28"/>
          <w:szCs w:val="24"/>
        </w:rPr>
        <w:t>5</w:t>
      </w:r>
      <w:r w:rsidRPr="006F42EB">
        <w:rPr>
          <w:rFonts w:asciiTheme="minorHAnsi" w:hAnsiTheme="minorHAnsi"/>
          <w:b/>
          <w:color w:val="F79646"/>
          <w:sz w:val="28"/>
          <w:szCs w:val="24"/>
        </w:rPr>
        <w:t xml:space="preserve"> –</w:t>
      </w:r>
      <w:r>
        <w:rPr>
          <w:rFonts w:asciiTheme="minorHAnsi" w:hAnsiTheme="minorHAnsi"/>
          <w:b/>
          <w:color w:val="F79646"/>
          <w:sz w:val="28"/>
          <w:szCs w:val="24"/>
        </w:rPr>
        <w:t xml:space="preserve"> </w:t>
      </w:r>
      <w:r w:rsidR="00F16318">
        <w:rPr>
          <w:rFonts w:asciiTheme="minorHAnsi" w:hAnsiTheme="minorHAnsi"/>
          <w:b/>
          <w:color w:val="F79646"/>
          <w:sz w:val="28"/>
          <w:szCs w:val="24"/>
        </w:rPr>
        <w:t xml:space="preserve">Sale of Alcohol in the Lower Level by the Drink for Consumption on the </w:t>
      </w:r>
    </w:p>
    <w:p w:rsidR="00376A6D" w:rsidRPr="006F42EB" w:rsidRDefault="00F16318" w:rsidP="00F16318">
      <w:pPr>
        <w:widowControl w:val="0"/>
        <w:tabs>
          <w:tab w:val="right" w:pos="360"/>
          <w:tab w:val="left" w:pos="540"/>
          <w:tab w:val="left" w:pos="1440"/>
          <w:tab w:val="center" w:pos="4680"/>
        </w:tabs>
        <w:ind w:left="360" w:right="-108" w:hanging="360"/>
        <w:rPr>
          <w:rFonts w:asciiTheme="minorHAnsi" w:hAnsiTheme="minorHAnsi"/>
          <w:b/>
          <w:color w:val="F79646"/>
          <w:sz w:val="28"/>
          <w:szCs w:val="24"/>
        </w:rPr>
      </w:pPr>
      <w:r>
        <w:rPr>
          <w:rFonts w:asciiTheme="minorHAnsi" w:hAnsiTheme="minorHAnsi"/>
          <w:b/>
          <w:color w:val="F79646"/>
          <w:sz w:val="28"/>
          <w:szCs w:val="24"/>
        </w:rPr>
        <w:tab/>
      </w:r>
      <w:r>
        <w:rPr>
          <w:rFonts w:asciiTheme="minorHAnsi" w:hAnsiTheme="minorHAnsi"/>
          <w:b/>
          <w:color w:val="F79646"/>
          <w:sz w:val="28"/>
          <w:szCs w:val="24"/>
        </w:rPr>
        <w:tab/>
      </w:r>
      <w:r>
        <w:rPr>
          <w:rFonts w:asciiTheme="minorHAnsi" w:hAnsiTheme="minorHAnsi"/>
          <w:b/>
          <w:color w:val="F79646"/>
          <w:sz w:val="28"/>
          <w:szCs w:val="24"/>
        </w:rPr>
        <w:tab/>
        <w:t>Premises and by the Package for Carryout</w:t>
      </w:r>
    </w:p>
    <w:p w:rsidR="00376A6D" w:rsidRPr="00F701B0" w:rsidRDefault="00376A6D" w:rsidP="00376A6D">
      <w:pPr>
        <w:widowControl w:val="0"/>
        <w:tabs>
          <w:tab w:val="left" w:pos="360"/>
          <w:tab w:val="center" w:pos="4680"/>
        </w:tabs>
        <w:ind w:left="720" w:right="180" w:hanging="720"/>
        <w:rPr>
          <w:rFonts w:asciiTheme="majorHAnsi" w:hAnsiTheme="majorHAnsi" w:cs="Arial"/>
          <w:bCs/>
          <w:szCs w:val="24"/>
        </w:rPr>
      </w:pPr>
      <w:r>
        <w:rPr>
          <w:rFonts w:asciiTheme="majorHAnsi" w:hAnsiTheme="majorHAnsi"/>
          <w:szCs w:val="24"/>
        </w:rPr>
        <w:tab/>
      </w:r>
      <w:r w:rsidR="00F16318">
        <w:rPr>
          <w:rFonts w:asciiTheme="majorHAnsi" w:hAnsiTheme="majorHAnsi"/>
          <w:szCs w:val="24"/>
        </w:rPr>
        <w:t xml:space="preserve">Brewery at </w:t>
      </w:r>
      <w:proofErr w:type="gramStart"/>
      <w:r w:rsidR="00F16318">
        <w:rPr>
          <w:rFonts w:asciiTheme="majorHAnsi" w:hAnsiTheme="majorHAnsi"/>
          <w:szCs w:val="24"/>
        </w:rPr>
        <w:t>The</w:t>
      </w:r>
      <w:proofErr w:type="gramEnd"/>
      <w:r w:rsidR="00F16318">
        <w:rPr>
          <w:rFonts w:asciiTheme="majorHAnsi" w:hAnsiTheme="majorHAnsi"/>
          <w:szCs w:val="24"/>
        </w:rPr>
        <w:t xml:space="preserve"> Wolf Café, 15480 Clayton Rd</w:t>
      </w:r>
    </w:p>
    <w:p w:rsidR="00376A6D" w:rsidRPr="0017533D" w:rsidRDefault="00376A6D" w:rsidP="00376A6D">
      <w:pPr>
        <w:widowControl w:val="0"/>
        <w:tabs>
          <w:tab w:val="left" w:pos="360"/>
          <w:tab w:val="center" w:pos="4680"/>
        </w:tabs>
        <w:ind w:left="720" w:right="180" w:hanging="720"/>
        <w:rPr>
          <w:rFonts w:asciiTheme="majorHAnsi" w:hAnsiTheme="majorHAnsi" w:cs="Arial"/>
          <w:bCs/>
          <w:i/>
          <w:szCs w:val="24"/>
        </w:rPr>
      </w:pPr>
      <w:r w:rsidRPr="0017533D">
        <w:rPr>
          <w:rFonts w:asciiTheme="majorHAnsi" w:hAnsiTheme="majorHAnsi" w:cs="Arial"/>
          <w:bCs/>
          <w:i/>
          <w:szCs w:val="24"/>
        </w:rPr>
        <w:tab/>
        <w:t xml:space="preserve">Petitioner:  </w:t>
      </w:r>
      <w:r>
        <w:rPr>
          <w:rFonts w:asciiTheme="majorHAnsi" w:hAnsiTheme="majorHAnsi" w:cs="Arial"/>
          <w:bCs/>
          <w:i/>
          <w:szCs w:val="24"/>
        </w:rPr>
        <w:t xml:space="preserve">Mr. </w:t>
      </w:r>
      <w:r w:rsidR="00F16318">
        <w:rPr>
          <w:rFonts w:asciiTheme="majorHAnsi" w:hAnsiTheme="majorHAnsi" w:cs="Arial"/>
          <w:bCs/>
          <w:i/>
          <w:szCs w:val="24"/>
        </w:rPr>
        <w:t xml:space="preserve">Robert </w:t>
      </w:r>
      <w:proofErr w:type="spellStart"/>
      <w:r w:rsidR="00F16318">
        <w:rPr>
          <w:rFonts w:asciiTheme="majorHAnsi" w:hAnsiTheme="majorHAnsi" w:cs="Arial"/>
          <w:bCs/>
          <w:i/>
          <w:szCs w:val="24"/>
        </w:rPr>
        <w:t>Biribin</w:t>
      </w:r>
      <w:proofErr w:type="spellEnd"/>
      <w:r w:rsidR="00F16318">
        <w:rPr>
          <w:rFonts w:asciiTheme="majorHAnsi" w:hAnsiTheme="majorHAnsi" w:cs="Arial"/>
          <w:bCs/>
          <w:i/>
          <w:szCs w:val="24"/>
        </w:rPr>
        <w:t>, 15480 Clayton Rd, Ballwin MO 63011</w:t>
      </w:r>
    </w:p>
    <w:p w:rsidR="001B3ED4" w:rsidRPr="004C7C35" w:rsidRDefault="003C4163" w:rsidP="005C5BA3">
      <w:pPr>
        <w:widowControl w:val="0"/>
        <w:tabs>
          <w:tab w:val="left" w:pos="360"/>
          <w:tab w:val="center" w:pos="4680"/>
        </w:tabs>
        <w:ind w:left="360" w:right="180" w:hanging="360"/>
        <w:rPr>
          <w:rFonts w:asciiTheme="majorHAnsi" w:hAnsiTheme="majorHAnsi" w:cs="Arial"/>
          <w:bCs/>
          <w:i/>
          <w:sz w:val="16"/>
          <w:szCs w:val="16"/>
        </w:rPr>
      </w:pPr>
      <w:r w:rsidRPr="004C7C35">
        <w:rPr>
          <w:rFonts w:asciiTheme="majorHAnsi" w:hAnsiTheme="majorHAnsi" w:cs="Arial"/>
          <w:bCs/>
          <w:sz w:val="16"/>
          <w:szCs w:val="16"/>
        </w:rPr>
        <w:tab/>
      </w:r>
    </w:p>
    <w:p w:rsidR="005A72E1" w:rsidRPr="00903014" w:rsidRDefault="00A243CC" w:rsidP="0064351F">
      <w:pPr>
        <w:rPr>
          <w:rFonts w:ascii="Cambria" w:hAnsi="Cambria"/>
          <w:i/>
          <w:szCs w:val="24"/>
        </w:rPr>
      </w:pPr>
      <w:r w:rsidRPr="00903014">
        <w:rPr>
          <w:rFonts w:ascii="Cambria" w:hAnsi="Cambria"/>
          <w:i/>
          <w:szCs w:val="24"/>
        </w:rPr>
        <w:t xml:space="preserve">Chairman Weaver stated </w:t>
      </w:r>
      <w:r w:rsidR="005A72E1" w:rsidRPr="00903014">
        <w:rPr>
          <w:rFonts w:ascii="Cambria" w:hAnsi="Cambria"/>
          <w:i/>
          <w:szCs w:val="24"/>
        </w:rPr>
        <w:t>that he has done work for the petitioner.  City Attorney Jones said that Mr. Weaver should abstain from voting, but could take part in the discussion of the petition.</w:t>
      </w:r>
    </w:p>
    <w:p w:rsidR="005A72E1" w:rsidRPr="00903014" w:rsidRDefault="005A72E1" w:rsidP="0064351F">
      <w:pPr>
        <w:rPr>
          <w:rFonts w:ascii="Cambria" w:hAnsi="Cambria"/>
          <w:sz w:val="16"/>
          <w:szCs w:val="16"/>
        </w:rPr>
      </w:pPr>
    </w:p>
    <w:p w:rsidR="009D011F" w:rsidRDefault="005A72E1" w:rsidP="0064351F">
      <w:pPr>
        <w:rPr>
          <w:rFonts w:ascii="Cambria" w:hAnsi="Cambria"/>
          <w:szCs w:val="24"/>
        </w:rPr>
      </w:pPr>
      <w:r w:rsidRPr="00903014">
        <w:rPr>
          <w:rFonts w:ascii="Cambria" w:hAnsi="Cambria"/>
          <w:szCs w:val="24"/>
        </w:rPr>
        <w:t xml:space="preserve">Mr. </w:t>
      </w:r>
      <w:proofErr w:type="spellStart"/>
      <w:r w:rsidRPr="00903014">
        <w:rPr>
          <w:rFonts w:ascii="Cambria" w:hAnsi="Cambria"/>
          <w:szCs w:val="24"/>
        </w:rPr>
        <w:t>Biribin</w:t>
      </w:r>
      <w:proofErr w:type="spellEnd"/>
      <w:r w:rsidRPr="00903014">
        <w:rPr>
          <w:rFonts w:ascii="Cambria" w:hAnsi="Cambria"/>
          <w:szCs w:val="24"/>
        </w:rPr>
        <w:t xml:space="preserve">, owner of The Wolf Café, addressed the Commission, requesting approval for the special use exception to serve alcohol in the lower level.  Mr. </w:t>
      </w:r>
      <w:proofErr w:type="spellStart"/>
      <w:r w:rsidRPr="00903014">
        <w:rPr>
          <w:rFonts w:ascii="Cambria" w:hAnsi="Cambria"/>
          <w:szCs w:val="24"/>
        </w:rPr>
        <w:t>Biribin</w:t>
      </w:r>
      <w:proofErr w:type="spellEnd"/>
      <w:r w:rsidRPr="00903014">
        <w:rPr>
          <w:rFonts w:ascii="Cambria" w:hAnsi="Cambria"/>
          <w:szCs w:val="24"/>
        </w:rPr>
        <w:t xml:space="preserve"> said this will only be available in the evening hours (4:00 until as late as midnight on the weekend) to alleviate the parking concerns.  He said that the parking lot for the building is underutilized during the evening hours.  Commissioner Alexander asked if Mr. </w:t>
      </w:r>
      <w:proofErr w:type="spellStart"/>
      <w:r w:rsidRPr="00903014">
        <w:rPr>
          <w:rFonts w:ascii="Cambria" w:hAnsi="Cambria"/>
          <w:szCs w:val="24"/>
        </w:rPr>
        <w:t>Biribin</w:t>
      </w:r>
      <w:proofErr w:type="spellEnd"/>
      <w:r w:rsidRPr="00903014">
        <w:rPr>
          <w:rFonts w:ascii="Cambria" w:hAnsi="Cambria"/>
          <w:szCs w:val="24"/>
        </w:rPr>
        <w:t xml:space="preserve"> has plans for overflow parking should it be necessary.  Mr. </w:t>
      </w:r>
      <w:proofErr w:type="spellStart"/>
      <w:r w:rsidRPr="00903014">
        <w:rPr>
          <w:rFonts w:ascii="Cambria" w:hAnsi="Cambria"/>
          <w:szCs w:val="24"/>
        </w:rPr>
        <w:t>Biribin</w:t>
      </w:r>
      <w:proofErr w:type="spellEnd"/>
      <w:r w:rsidRPr="00903014">
        <w:rPr>
          <w:rFonts w:ascii="Cambria" w:hAnsi="Cambria"/>
          <w:szCs w:val="24"/>
        </w:rPr>
        <w:t xml:space="preserve"> stated that he has an “unofficial” agreement with UMB Bank </w:t>
      </w:r>
      <w:r w:rsidR="00850E30" w:rsidRPr="00903014">
        <w:rPr>
          <w:rFonts w:ascii="Cambria" w:hAnsi="Cambria"/>
          <w:szCs w:val="24"/>
        </w:rPr>
        <w:t>to allow parking.</w:t>
      </w:r>
    </w:p>
    <w:p w:rsidR="00903014" w:rsidRDefault="00903014" w:rsidP="0064351F">
      <w:pPr>
        <w:rPr>
          <w:rFonts w:ascii="Cambria" w:hAnsi="Cambria"/>
          <w:szCs w:val="24"/>
        </w:rPr>
      </w:pPr>
    </w:p>
    <w:p w:rsidR="00903014" w:rsidRPr="00903014" w:rsidRDefault="00903014" w:rsidP="0064351F">
      <w:pPr>
        <w:rPr>
          <w:rFonts w:ascii="Cambria" w:hAnsi="Cambria"/>
          <w:szCs w:val="24"/>
        </w:rPr>
      </w:pPr>
    </w:p>
    <w:p w:rsidR="00850E30" w:rsidRPr="00903014" w:rsidRDefault="00850E30" w:rsidP="0064351F">
      <w:pPr>
        <w:rPr>
          <w:rFonts w:ascii="Cambria" w:hAnsi="Cambria"/>
          <w:szCs w:val="24"/>
        </w:rPr>
      </w:pPr>
    </w:p>
    <w:p w:rsidR="00850E30" w:rsidRPr="00903014" w:rsidRDefault="00850E30" w:rsidP="0064351F">
      <w:pPr>
        <w:rPr>
          <w:rFonts w:ascii="Cambria" w:hAnsi="Cambria"/>
          <w:szCs w:val="24"/>
        </w:rPr>
      </w:pPr>
      <w:r w:rsidRPr="00903014">
        <w:rPr>
          <w:rFonts w:ascii="Cambria" w:hAnsi="Cambria"/>
          <w:szCs w:val="24"/>
        </w:rPr>
        <w:lastRenderedPageBreak/>
        <w:t xml:space="preserve">Alderman Finley asked about the proposed hours for the brewery.  Mr. </w:t>
      </w:r>
      <w:proofErr w:type="spellStart"/>
      <w:r w:rsidRPr="00903014">
        <w:rPr>
          <w:rFonts w:ascii="Cambria" w:hAnsi="Cambria"/>
          <w:szCs w:val="24"/>
        </w:rPr>
        <w:t>Biribin</w:t>
      </w:r>
      <w:proofErr w:type="spellEnd"/>
      <w:r w:rsidRPr="00903014">
        <w:rPr>
          <w:rFonts w:ascii="Cambria" w:hAnsi="Cambria"/>
          <w:szCs w:val="24"/>
        </w:rPr>
        <w:t xml:space="preserve"> said that it would be closed on Sunday, Monday, and for now, Tuesday.  Wednesday through Saturday the hours will be 4:00 pm until 10:00.  Midnight would be the latest it would be open on Friday and Saturday.</w:t>
      </w:r>
    </w:p>
    <w:p w:rsidR="00850E30" w:rsidRPr="00903014" w:rsidRDefault="00850E30" w:rsidP="0064351F">
      <w:pPr>
        <w:rPr>
          <w:rFonts w:ascii="Cambria" w:hAnsi="Cambria"/>
          <w:szCs w:val="24"/>
        </w:rPr>
      </w:pPr>
      <w:r w:rsidRPr="00903014">
        <w:rPr>
          <w:rFonts w:ascii="Cambria" w:hAnsi="Cambria"/>
          <w:szCs w:val="24"/>
        </w:rPr>
        <w:t xml:space="preserve">Chairman Weaver asked how late the café is open.  Mr. </w:t>
      </w:r>
      <w:proofErr w:type="spellStart"/>
      <w:r w:rsidRPr="00903014">
        <w:rPr>
          <w:rFonts w:ascii="Cambria" w:hAnsi="Cambria"/>
          <w:szCs w:val="24"/>
        </w:rPr>
        <w:t>Biribin</w:t>
      </w:r>
      <w:proofErr w:type="spellEnd"/>
      <w:r w:rsidRPr="00903014">
        <w:rPr>
          <w:rFonts w:ascii="Cambria" w:hAnsi="Cambria"/>
          <w:szCs w:val="24"/>
        </w:rPr>
        <w:t xml:space="preserve"> said the café closes at 8:00, so there will be some overlap with the brewery during the week.  </w:t>
      </w:r>
    </w:p>
    <w:p w:rsidR="00850E30" w:rsidRPr="00903014" w:rsidRDefault="00850E30" w:rsidP="0064351F">
      <w:pPr>
        <w:rPr>
          <w:rFonts w:ascii="Cambria" w:hAnsi="Cambria"/>
          <w:szCs w:val="24"/>
        </w:rPr>
      </w:pPr>
    </w:p>
    <w:p w:rsidR="00850E30" w:rsidRPr="00903014" w:rsidRDefault="00850E30" w:rsidP="0064351F">
      <w:pPr>
        <w:rPr>
          <w:rFonts w:ascii="Cambria" w:hAnsi="Cambria"/>
          <w:szCs w:val="24"/>
        </w:rPr>
      </w:pPr>
      <w:r w:rsidRPr="00903014">
        <w:rPr>
          <w:rFonts w:ascii="Cambria" w:hAnsi="Cambria"/>
          <w:szCs w:val="24"/>
        </w:rPr>
        <w:t xml:space="preserve">Mayor Pogue asked if the café hours would be expanded as well.   Mr. </w:t>
      </w:r>
      <w:proofErr w:type="spellStart"/>
      <w:r w:rsidRPr="00903014">
        <w:rPr>
          <w:rFonts w:ascii="Cambria" w:hAnsi="Cambria"/>
          <w:szCs w:val="24"/>
        </w:rPr>
        <w:t>Biribin</w:t>
      </w:r>
      <w:proofErr w:type="spellEnd"/>
      <w:r w:rsidRPr="00903014">
        <w:rPr>
          <w:rFonts w:ascii="Cambria" w:hAnsi="Cambria"/>
          <w:szCs w:val="24"/>
        </w:rPr>
        <w:t xml:space="preserve"> said that the café currently closes at 4:00 on Saturday, but that may change to be open later (until 8:00 pm), depending on staffing.  Mayor Pogue asked about reopening on Sunday and Monday.  Mr. </w:t>
      </w:r>
      <w:proofErr w:type="spellStart"/>
      <w:r w:rsidRPr="00903014">
        <w:rPr>
          <w:rFonts w:ascii="Cambria" w:hAnsi="Cambria"/>
          <w:szCs w:val="24"/>
        </w:rPr>
        <w:t>Biribin</w:t>
      </w:r>
      <w:proofErr w:type="spellEnd"/>
      <w:r w:rsidRPr="00903014">
        <w:rPr>
          <w:rFonts w:ascii="Cambria" w:hAnsi="Cambria"/>
          <w:szCs w:val="24"/>
        </w:rPr>
        <w:t xml:space="preserve"> said that will not happen.</w:t>
      </w:r>
    </w:p>
    <w:p w:rsidR="00850E30" w:rsidRPr="00903014" w:rsidRDefault="00850E30" w:rsidP="0064351F">
      <w:pPr>
        <w:rPr>
          <w:rFonts w:ascii="Cambria" w:hAnsi="Cambria"/>
          <w:szCs w:val="24"/>
        </w:rPr>
      </w:pPr>
    </w:p>
    <w:p w:rsidR="00850E30" w:rsidRPr="00903014" w:rsidRDefault="00850E30" w:rsidP="0064351F">
      <w:pPr>
        <w:rPr>
          <w:rFonts w:ascii="Cambria" w:hAnsi="Cambria"/>
          <w:szCs w:val="24"/>
        </w:rPr>
      </w:pPr>
      <w:r w:rsidRPr="00903014">
        <w:rPr>
          <w:rFonts w:ascii="Cambria" w:hAnsi="Cambria"/>
          <w:szCs w:val="24"/>
        </w:rPr>
        <w:t xml:space="preserve">Commissioner </w:t>
      </w:r>
      <w:proofErr w:type="spellStart"/>
      <w:r w:rsidRPr="00903014">
        <w:rPr>
          <w:rFonts w:ascii="Cambria" w:hAnsi="Cambria"/>
          <w:szCs w:val="24"/>
        </w:rPr>
        <w:t>Beiter</w:t>
      </w:r>
      <w:proofErr w:type="spellEnd"/>
      <w:r w:rsidRPr="00903014">
        <w:rPr>
          <w:rFonts w:ascii="Cambria" w:hAnsi="Cambria"/>
          <w:szCs w:val="24"/>
        </w:rPr>
        <w:t xml:space="preserve"> noted that the petitioner said that their carryout business has increased</w:t>
      </w:r>
      <w:r w:rsidR="003437E6" w:rsidRPr="00903014">
        <w:rPr>
          <w:rFonts w:ascii="Cambria" w:hAnsi="Cambria"/>
          <w:szCs w:val="24"/>
        </w:rPr>
        <w:t>, which alleviated some of the parking concerns</w:t>
      </w:r>
      <w:r w:rsidRPr="00903014">
        <w:rPr>
          <w:rFonts w:ascii="Cambria" w:hAnsi="Cambria"/>
          <w:szCs w:val="24"/>
        </w:rPr>
        <w:t xml:space="preserve">, and asked what the Mr. </w:t>
      </w:r>
      <w:proofErr w:type="spellStart"/>
      <w:r w:rsidRPr="00903014">
        <w:rPr>
          <w:rFonts w:ascii="Cambria" w:hAnsi="Cambria"/>
          <w:szCs w:val="24"/>
        </w:rPr>
        <w:t>Biribin’s</w:t>
      </w:r>
      <w:proofErr w:type="spellEnd"/>
      <w:r w:rsidRPr="00903014">
        <w:rPr>
          <w:rFonts w:ascii="Cambria" w:hAnsi="Cambria"/>
          <w:szCs w:val="24"/>
        </w:rPr>
        <w:t xml:space="preserve"> plan is if that situation were to reverse.</w:t>
      </w:r>
      <w:r w:rsidR="003437E6" w:rsidRPr="00903014">
        <w:rPr>
          <w:rFonts w:ascii="Cambria" w:hAnsi="Cambria"/>
          <w:szCs w:val="24"/>
        </w:rPr>
        <w:t xml:space="preserve">  Is there street parking available on </w:t>
      </w:r>
      <w:proofErr w:type="spellStart"/>
      <w:r w:rsidR="003437E6" w:rsidRPr="00903014">
        <w:rPr>
          <w:rFonts w:ascii="Cambria" w:hAnsi="Cambria"/>
          <w:szCs w:val="24"/>
        </w:rPr>
        <w:t>Clayheath</w:t>
      </w:r>
      <w:proofErr w:type="spellEnd"/>
      <w:r w:rsidR="003437E6" w:rsidRPr="00903014">
        <w:rPr>
          <w:rFonts w:ascii="Cambria" w:hAnsi="Cambria"/>
          <w:szCs w:val="24"/>
        </w:rPr>
        <w:t xml:space="preserve"> Ct.?  Mr. </w:t>
      </w:r>
      <w:proofErr w:type="spellStart"/>
      <w:r w:rsidR="003437E6" w:rsidRPr="00903014">
        <w:rPr>
          <w:rFonts w:ascii="Cambria" w:hAnsi="Cambria"/>
          <w:szCs w:val="24"/>
        </w:rPr>
        <w:t>Biribin</w:t>
      </w:r>
      <w:proofErr w:type="spellEnd"/>
      <w:r w:rsidR="003437E6" w:rsidRPr="00903014">
        <w:rPr>
          <w:rFonts w:ascii="Cambria" w:hAnsi="Cambria"/>
          <w:szCs w:val="24"/>
        </w:rPr>
        <w:t xml:space="preserve"> said there are a few parking spots on </w:t>
      </w:r>
      <w:proofErr w:type="spellStart"/>
      <w:r w:rsidR="003437E6" w:rsidRPr="00903014">
        <w:rPr>
          <w:rFonts w:ascii="Cambria" w:hAnsi="Cambria"/>
          <w:szCs w:val="24"/>
        </w:rPr>
        <w:t>Clayheath</w:t>
      </w:r>
      <w:proofErr w:type="spellEnd"/>
      <w:r w:rsidR="003437E6" w:rsidRPr="00903014">
        <w:rPr>
          <w:rFonts w:ascii="Cambria" w:hAnsi="Cambria"/>
          <w:szCs w:val="24"/>
        </w:rPr>
        <w:t xml:space="preserve"> Ct.  </w:t>
      </w:r>
    </w:p>
    <w:p w:rsidR="003437E6" w:rsidRPr="00903014" w:rsidRDefault="003437E6" w:rsidP="0064351F">
      <w:pPr>
        <w:rPr>
          <w:rFonts w:ascii="Cambria" w:hAnsi="Cambria"/>
          <w:szCs w:val="24"/>
        </w:rPr>
      </w:pPr>
    </w:p>
    <w:p w:rsidR="003437E6" w:rsidRPr="00903014" w:rsidRDefault="003437E6" w:rsidP="0064351F">
      <w:pPr>
        <w:rPr>
          <w:rFonts w:ascii="Cambria" w:hAnsi="Cambria"/>
          <w:szCs w:val="24"/>
        </w:rPr>
      </w:pPr>
      <w:r w:rsidRPr="00903014">
        <w:rPr>
          <w:rFonts w:ascii="Cambria" w:hAnsi="Cambria"/>
          <w:szCs w:val="24"/>
        </w:rPr>
        <w:t xml:space="preserve">Secretary Pieknik asked about staff parking.  Mr. </w:t>
      </w:r>
      <w:proofErr w:type="spellStart"/>
      <w:r w:rsidRPr="00903014">
        <w:rPr>
          <w:rFonts w:ascii="Cambria" w:hAnsi="Cambria"/>
          <w:szCs w:val="24"/>
        </w:rPr>
        <w:t>Biribin</w:t>
      </w:r>
      <w:proofErr w:type="spellEnd"/>
      <w:r w:rsidRPr="00903014">
        <w:rPr>
          <w:rFonts w:ascii="Cambria" w:hAnsi="Cambria"/>
          <w:szCs w:val="24"/>
        </w:rPr>
        <w:t xml:space="preserve"> said that a lot of staff park on the street.  He said that the staff for the brewery would be limited to two people.  Most of the staff leave after lunch, which is around 2:00 pm.</w:t>
      </w:r>
    </w:p>
    <w:p w:rsidR="003437E6" w:rsidRPr="00903014" w:rsidRDefault="003437E6" w:rsidP="0064351F">
      <w:pPr>
        <w:rPr>
          <w:rFonts w:ascii="Cambria" w:hAnsi="Cambria"/>
          <w:szCs w:val="24"/>
        </w:rPr>
      </w:pPr>
    </w:p>
    <w:p w:rsidR="003437E6" w:rsidRPr="00903014" w:rsidRDefault="003437E6" w:rsidP="0064351F">
      <w:pPr>
        <w:rPr>
          <w:rFonts w:ascii="Cambria" w:hAnsi="Cambria"/>
          <w:szCs w:val="24"/>
        </w:rPr>
      </w:pPr>
      <w:r w:rsidRPr="00903014">
        <w:rPr>
          <w:rFonts w:ascii="Cambria" w:hAnsi="Cambria"/>
          <w:szCs w:val="24"/>
        </w:rPr>
        <w:t xml:space="preserve">Mayor Pogue stated that the Ballwin Police Department did a parking study in September and October.  Their findings concur with what Mr. </w:t>
      </w:r>
      <w:proofErr w:type="spellStart"/>
      <w:r w:rsidRPr="00903014">
        <w:rPr>
          <w:rFonts w:ascii="Cambria" w:hAnsi="Cambria"/>
          <w:szCs w:val="24"/>
        </w:rPr>
        <w:t>Biribin</w:t>
      </w:r>
      <w:proofErr w:type="spellEnd"/>
      <w:r w:rsidRPr="00903014">
        <w:rPr>
          <w:rFonts w:ascii="Cambria" w:hAnsi="Cambria"/>
          <w:szCs w:val="24"/>
        </w:rPr>
        <w:t xml:space="preserve"> is saying; that the parking lot for the building has plenty of spaces to accommodate parking for the brewery.</w:t>
      </w:r>
    </w:p>
    <w:p w:rsidR="004C7C35" w:rsidRPr="00903014" w:rsidRDefault="004C7C35" w:rsidP="0064351F">
      <w:pPr>
        <w:rPr>
          <w:rFonts w:ascii="Cambria" w:hAnsi="Cambria"/>
          <w:szCs w:val="24"/>
        </w:rPr>
      </w:pPr>
    </w:p>
    <w:p w:rsidR="00A243CC" w:rsidRPr="00903014" w:rsidRDefault="004C7C35" w:rsidP="00DC1625">
      <w:pPr>
        <w:rPr>
          <w:rFonts w:asciiTheme="majorHAnsi" w:hAnsiTheme="majorHAnsi"/>
          <w:szCs w:val="24"/>
        </w:rPr>
      </w:pPr>
      <w:r w:rsidRPr="00903014">
        <w:rPr>
          <w:rFonts w:ascii="Cambria" w:hAnsi="Cambria"/>
          <w:szCs w:val="24"/>
        </w:rPr>
        <w:t xml:space="preserve">Chairman Weaver </w:t>
      </w:r>
      <w:r w:rsidRPr="00903014">
        <w:rPr>
          <w:rFonts w:asciiTheme="majorHAnsi" w:hAnsiTheme="majorHAnsi"/>
          <w:szCs w:val="24"/>
        </w:rPr>
        <w:t xml:space="preserve">opened the public hearing and asked if anyone wished to speak in favor of the </w:t>
      </w:r>
      <w:r w:rsidR="00A243CC" w:rsidRPr="00903014">
        <w:rPr>
          <w:rFonts w:asciiTheme="majorHAnsi" w:hAnsiTheme="majorHAnsi"/>
          <w:szCs w:val="24"/>
        </w:rPr>
        <w:t>Petition SUE 21-05</w:t>
      </w:r>
      <w:r w:rsidRPr="00903014">
        <w:rPr>
          <w:rFonts w:asciiTheme="majorHAnsi" w:hAnsiTheme="majorHAnsi"/>
          <w:szCs w:val="24"/>
        </w:rPr>
        <w:t xml:space="preserve">.  No one came forward, and Chairman Weaver asked if anyone wished to speak in opposition to the petition.  </w:t>
      </w:r>
    </w:p>
    <w:p w:rsidR="00850E30" w:rsidRPr="00903014" w:rsidRDefault="00850E30" w:rsidP="00A243CC">
      <w:pPr>
        <w:spacing w:line="276" w:lineRule="auto"/>
        <w:ind w:left="720" w:hanging="360"/>
        <w:rPr>
          <w:rFonts w:asciiTheme="majorHAnsi" w:hAnsiTheme="majorHAnsi"/>
          <w:b/>
          <w:sz w:val="16"/>
          <w:szCs w:val="16"/>
        </w:rPr>
      </w:pPr>
    </w:p>
    <w:p w:rsidR="00A243CC" w:rsidRPr="00903014" w:rsidRDefault="00A243CC" w:rsidP="00DC1625">
      <w:pPr>
        <w:ind w:left="720" w:hanging="360"/>
        <w:rPr>
          <w:rFonts w:asciiTheme="majorHAnsi" w:hAnsiTheme="majorHAnsi"/>
          <w:szCs w:val="24"/>
        </w:rPr>
      </w:pPr>
      <w:r w:rsidRPr="00903014">
        <w:rPr>
          <w:rFonts w:asciiTheme="majorHAnsi" w:hAnsiTheme="majorHAnsi"/>
          <w:b/>
          <w:szCs w:val="24"/>
        </w:rPr>
        <w:t xml:space="preserve">Mr. </w:t>
      </w:r>
      <w:r w:rsidR="005A72E1" w:rsidRPr="00903014">
        <w:rPr>
          <w:rFonts w:asciiTheme="majorHAnsi" w:hAnsiTheme="majorHAnsi"/>
          <w:b/>
          <w:szCs w:val="24"/>
        </w:rPr>
        <w:t>Gary Ross</w:t>
      </w:r>
      <w:r w:rsidRPr="00903014">
        <w:rPr>
          <w:rFonts w:asciiTheme="majorHAnsi" w:hAnsiTheme="majorHAnsi"/>
          <w:szCs w:val="24"/>
        </w:rPr>
        <w:t xml:space="preserve">, </w:t>
      </w:r>
      <w:r w:rsidR="00850E30" w:rsidRPr="00903014">
        <w:rPr>
          <w:rFonts w:asciiTheme="majorHAnsi" w:hAnsiTheme="majorHAnsi"/>
          <w:szCs w:val="24"/>
        </w:rPr>
        <w:t xml:space="preserve">922 </w:t>
      </w:r>
      <w:proofErr w:type="spellStart"/>
      <w:r w:rsidR="00850E30" w:rsidRPr="00903014">
        <w:rPr>
          <w:rFonts w:asciiTheme="majorHAnsi" w:hAnsiTheme="majorHAnsi"/>
          <w:szCs w:val="24"/>
        </w:rPr>
        <w:t>Claybend</w:t>
      </w:r>
      <w:proofErr w:type="spellEnd"/>
      <w:r w:rsidR="00850E30" w:rsidRPr="00903014">
        <w:rPr>
          <w:rFonts w:asciiTheme="majorHAnsi" w:hAnsiTheme="majorHAnsi"/>
          <w:szCs w:val="24"/>
        </w:rPr>
        <w:t xml:space="preserve"> Dr</w:t>
      </w:r>
      <w:r w:rsidRPr="00903014">
        <w:rPr>
          <w:rFonts w:asciiTheme="majorHAnsi" w:hAnsiTheme="majorHAnsi"/>
          <w:szCs w:val="24"/>
        </w:rPr>
        <w:t xml:space="preserve">, </w:t>
      </w:r>
      <w:r w:rsidR="003437E6" w:rsidRPr="00903014">
        <w:rPr>
          <w:rFonts w:asciiTheme="majorHAnsi" w:hAnsiTheme="majorHAnsi"/>
          <w:szCs w:val="24"/>
        </w:rPr>
        <w:t>voiced his concerns regarding intoxicated individuals trespassing on the neighboring homeowners’ property</w:t>
      </w:r>
      <w:r w:rsidRPr="00903014">
        <w:rPr>
          <w:rFonts w:asciiTheme="majorHAnsi" w:hAnsiTheme="majorHAnsi"/>
          <w:szCs w:val="24"/>
        </w:rPr>
        <w:t>.</w:t>
      </w:r>
    </w:p>
    <w:p w:rsidR="00A243CC" w:rsidRPr="00903014" w:rsidRDefault="00A243CC" w:rsidP="00DC1625">
      <w:pPr>
        <w:rPr>
          <w:rFonts w:asciiTheme="majorHAnsi" w:hAnsiTheme="majorHAnsi"/>
          <w:sz w:val="16"/>
          <w:szCs w:val="16"/>
        </w:rPr>
      </w:pPr>
    </w:p>
    <w:p w:rsidR="00A243CC" w:rsidRPr="00903014" w:rsidRDefault="00A243CC" w:rsidP="00DC1625">
      <w:pPr>
        <w:ind w:left="720" w:hanging="360"/>
        <w:rPr>
          <w:rFonts w:asciiTheme="majorHAnsi" w:hAnsiTheme="majorHAnsi"/>
          <w:szCs w:val="24"/>
        </w:rPr>
      </w:pPr>
      <w:r w:rsidRPr="00903014">
        <w:rPr>
          <w:rFonts w:asciiTheme="majorHAnsi" w:hAnsiTheme="majorHAnsi"/>
          <w:b/>
          <w:szCs w:val="24"/>
        </w:rPr>
        <w:t xml:space="preserve">Mr. </w:t>
      </w:r>
      <w:r w:rsidR="003437E6" w:rsidRPr="00903014">
        <w:rPr>
          <w:rFonts w:asciiTheme="majorHAnsi" w:hAnsiTheme="majorHAnsi"/>
          <w:b/>
          <w:szCs w:val="24"/>
        </w:rPr>
        <w:t xml:space="preserve">Tim </w:t>
      </w:r>
      <w:proofErr w:type="spellStart"/>
      <w:r w:rsidR="003437E6" w:rsidRPr="00903014">
        <w:rPr>
          <w:rFonts w:asciiTheme="majorHAnsi" w:hAnsiTheme="majorHAnsi"/>
          <w:b/>
          <w:szCs w:val="24"/>
        </w:rPr>
        <w:t>Bambenek</w:t>
      </w:r>
      <w:proofErr w:type="spellEnd"/>
      <w:r w:rsidRPr="00903014">
        <w:rPr>
          <w:rFonts w:asciiTheme="majorHAnsi" w:hAnsiTheme="majorHAnsi"/>
          <w:szCs w:val="24"/>
        </w:rPr>
        <w:t xml:space="preserve">, </w:t>
      </w:r>
      <w:r w:rsidR="003437E6" w:rsidRPr="00903014">
        <w:rPr>
          <w:rFonts w:asciiTheme="majorHAnsi" w:hAnsiTheme="majorHAnsi"/>
          <w:szCs w:val="24"/>
        </w:rPr>
        <w:t xml:space="preserve">309 </w:t>
      </w:r>
      <w:proofErr w:type="spellStart"/>
      <w:r w:rsidR="003437E6" w:rsidRPr="00903014">
        <w:rPr>
          <w:rFonts w:asciiTheme="majorHAnsi" w:hAnsiTheme="majorHAnsi"/>
          <w:szCs w:val="24"/>
        </w:rPr>
        <w:t>Clayheath</w:t>
      </w:r>
      <w:proofErr w:type="spellEnd"/>
      <w:r w:rsidR="003437E6" w:rsidRPr="00903014">
        <w:rPr>
          <w:rFonts w:asciiTheme="majorHAnsi" w:hAnsiTheme="majorHAnsi"/>
          <w:szCs w:val="24"/>
        </w:rPr>
        <w:t xml:space="preserve"> Ct</w:t>
      </w:r>
      <w:r w:rsidRPr="00903014">
        <w:rPr>
          <w:rFonts w:asciiTheme="majorHAnsi" w:hAnsiTheme="majorHAnsi"/>
          <w:szCs w:val="24"/>
        </w:rPr>
        <w:t xml:space="preserve">, </w:t>
      </w:r>
      <w:r w:rsidR="003437E6" w:rsidRPr="00903014">
        <w:rPr>
          <w:rFonts w:asciiTheme="majorHAnsi" w:hAnsiTheme="majorHAnsi"/>
          <w:szCs w:val="24"/>
        </w:rPr>
        <w:t>is concerned about vehicular safety with cars parking on Clayton Ridge Dr</w:t>
      </w:r>
      <w:r w:rsidRPr="00903014">
        <w:rPr>
          <w:rFonts w:asciiTheme="majorHAnsi" w:hAnsiTheme="majorHAnsi"/>
          <w:szCs w:val="24"/>
        </w:rPr>
        <w:t>.</w:t>
      </w:r>
      <w:r w:rsidR="00DC1625" w:rsidRPr="00903014">
        <w:rPr>
          <w:rFonts w:asciiTheme="majorHAnsi" w:hAnsiTheme="majorHAnsi"/>
          <w:szCs w:val="24"/>
        </w:rPr>
        <w:t xml:space="preserve">  He said that it’s a problem for school buses and emergency vehicles.</w:t>
      </w:r>
    </w:p>
    <w:p w:rsidR="00DC1625" w:rsidRPr="00903014" w:rsidRDefault="00DC1625" w:rsidP="00DC1625">
      <w:pPr>
        <w:rPr>
          <w:rFonts w:asciiTheme="majorHAnsi" w:hAnsiTheme="majorHAnsi"/>
          <w:sz w:val="16"/>
          <w:szCs w:val="16"/>
        </w:rPr>
      </w:pPr>
    </w:p>
    <w:p w:rsidR="00A243CC" w:rsidRPr="00903014" w:rsidRDefault="00A243CC" w:rsidP="00DC1625">
      <w:pPr>
        <w:ind w:left="720" w:hanging="360"/>
        <w:rPr>
          <w:rFonts w:asciiTheme="majorHAnsi" w:hAnsiTheme="majorHAnsi"/>
          <w:szCs w:val="24"/>
        </w:rPr>
      </w:pPr>
      <w:r w:rsidRPr="00903014">
        <w:rPr>
          <w:rFonts w:asciiTheme="majorHAnsi" w:hAnsiTheme="majorHAnsi"/>
          <w:b/>
          <w:szCs w:val="24"/>
        </w:rPr>
        <w:t>M</w:t>
      </w:r>
      <w:r w:rsidR="003437E6" w:rsidRPr="00903014">
        <w:rPr>
          <w:rFonts w:asciiTheme="majorHAnsi" w:hAnsiTheme="majorHAnsi"/>
          <w:b/>
          <w:szCs w:val="24"/>
        </w:rPr>
        <w:t>s</w:t>
      </w:r>
      <w:r w:rsidRPr="00903014">
        <w:rPr>
          <w:rFonts w:asciiTheme="majorHAnsi" w:hAnsiTheme="majorHAnsi"/>
          <w:b/>
          <w:szCs w:val="24"/>
        </w:rPr>
        <w:t xml:space="preserve">. </w:t>
      </w:r>
      <w:r w:rsidR="003437E6" w:rsidRPr="00903014">
        <w:rPr>
          <w:rFonts w:asciiTheme="majorHAnsi" w:hAnsiTheme="majorHAnsi"/>
          <w:b/>
          <w:szCs w:val="24"/>
        </w:rPr>
        <w:t>Melissa Murphy</w:t>
      </w:r>
      <w:r w:rsidRPr="00903014">
        <w:rPr>
          <w:rFonts w:asciiTheme="majorHAnsi" w:hAnsiTheme="majorHAnsi"/>
          <w:szCs w:val="24"/>
        </w:rPr>
        <w:t xml:space="preserve">, </w:t>
      </w:r>
      <w:r w:rsidR="003437E6" w:rsidRPr="00903014">
        <w:rPr>
          <w:rFonts w:asciiTheme="majorHAnsi" w:hAnsiTheme="majorHAnsi"/>
          <w:szCs w:val="24"/>
        </w:rPr>
        <w:t xml:space="preserve">910 </w:t>
      </w:r>
      <w:proofErr w:type="spellStart"/>
      <w:r w:rsidR="003437E6" w:rsidRPr="00903014">
        <w:rPr>
          <w:rFonts w:asciiTheme="majorHAnsi" w:hAnsiTheme="majorHAnsi"/>
          <w:szCs w:val="24"/>
        </w:rPr>
        <w:t>Claybend</w:t>
      </w:r>
      <w:proofErr w:type="spellEnd"/>
      <w:r w:rsidR="003437E6" w:rsidRPr="00903014">
        <w:rPr>
          <w:rFonts w:asciiTheme="majorHAnsi" w:hAnsiTheme="majorHAnsi"/>
          <w:szCs w:val="24"/>
        </w:rPr>
        <w:t xml:space="preserve"> Dr</w:t>
      </w:r>
      <w:r w:rsidRPr="00903014">
        <w:rPr>
          <w:rFonts w:asciiTheme="majorHAnsi" w:hAnsiTheme="majorHAnsi"/>
          <w:szCs w:val="24"/>
        </w:rPr>
        <w:t xml:space="preserve">, </w:t>
      </w:r>
      <w:r w:rsidR="003437E6" w:rsidRPr="00903014">
        <w:rPr>
          <w:rFonts w:asciiTheme="majorHAnsi" w:hAnsiTheme="majorHAnsi"/>
          <w:szCs w:val="24"/>
        </w:rPr>
        <w:t>is also concerned about the safety of allowing cars to park on Clayton Ridge Dr</w:t>
      </w:r>
      <w:r w:rsidRPr="00903014">
        <w:rPr>
          <w:rFonts w:asciiTheme="majorHAnsi" w:hAnsiTheme="majorHAnsi"/>
          <w:szCs w:val="24"/>
        </w:rPr>
        <w:t>.</w:t>
      </w:r>
      <w:r w:rsidR="00DC1625" w:rsidRPr="00903014">
        <w:rPr>
          <w:rFonts w:asciiTheme="majorHAnsi" w:hAnsiTheme="majorHAnsi"/>
          <w:szCs w:val="24"/>
        </w:rPr>
        <w:t xml:space="preserve">  She feels it is a dangerous situation.  </w:t>
      </w:r>
    </w:p>
    <w:p w:rsidR="00DC1625" w:rsidRPr="00903014" w:rsidRDefault="00DC1625" w:rsidP="00DC1625">
      <w:pPr>
        <w:rPr>
          <w:rFonts w:asciiTheme="majorHAnsi" w:hAnsiTheme="majorHAnsi"/>
          <w:sz w:val="16"/>
          <w:szCs w:val="16"/>
        </w:rPr>
      </w:pPr>
    </w:p>
    <w:p w:rsidR="00A243CC" w:rsidRPr="00903014" w:rsidRDefault="00A243CC" w:rsidP="00DC1625">
      <w:pPr>
        <w:ind w:left="720" w:hanging="360"/>
        <w:rPr>
          <w:rFonts w:asciiTheme="majorHAnsi" w:hAnsiTheme="majorHAnsi"/>
          <w:szCs w:val="24"/>
        </w:rPr>
      </w:pPr>
      <w:r w:rsidRPr="00903014">
        <w:rPr>
          <w:rFonts w:asciiTheme="majorHAnsi" w:hAnsiTheme="majorHAnsi"/>
          <w:b/>
          <w:szCs w:val="24"/>
        </w:rPr>
        <w:t>Mr. Mike Scott</w:t>
      </w:r>
      <w:r w:rsidRPr="00903014">
        <w:rPr>
          <w:rFonts w:asciiTheme="majorHAnsi" w:hAnsiTheme="majorHAnsi"/>
          <w:szCs w:val="24"/>
        </w:rPr>
        <w:t xml:space="preserve">, 634 Kehrs Mill Rd, said that he </w:t>
      </w:r>
      <w:r w:rsidR="00DC1625" w:rsidRPr="00903014">
        <w:rPr>
          <w:rFonts w:asciiTheme="majorHAnsi" w:hAnsiTheme="majorHAnsi"/>
          <w:szCs w:val="24"/>
        </w:rPr>
        <w:t>feels that parking is insufficient for the additional seating capacity</w:t>
      </w:r>
      <w:r w:rsidRPr="00903014">
        <w:rPr>
          <w:rFonts w:asciiTheme="majorHAnsi" w:hAnsiTheme="majorHAnsi"/>
          <w:szCs w:val="24"/>
        </w:rPr>
        <w:t>.</w:t>
      </w:r>
    </w:p>
    <w:p w:rsidR="00A243CC" w:rsidRPr="00903014" w:rsidRDefault="00A243CC" w:rsidP="00A243CC">
      <w:pPr>
        <w:spacing w:line="276" w:lineRule="auto"/>
        <w:rPr>
          <w:rFonts w:asciiTheme="majorHAnsi" w:hAnsiTheme="majorHAnsi"/>
          <w:sz w:val="16"/>
          <w:szCs w:val="16"/>
        </w:rPr>
      </w:pPr>
    </w:p>
    <w:p w:rsidR="004C7C35" w:rsidRPr="00903014" w:rsidRDefault="00A243CC" w:rsidP="004C7C35">
      <w:pPr>
        <w:spacing w:line="276" w:lineRule="auto"/>
        <w:rPr>
          <w:rFonts w:asciiTheme="majorHAnsi" w:hAnsiTheme="majorHAnsi"/>
          <w:szCs w:val="24"/>
        </w:rPr>
      </w:pPr>
      <w:r w:rsidRPr="00903014">
        <w:rPr>
          <w:rFonts w:asciiTheme="majorHAnsi" w:hAnsiTheme="majorHAnsi"/>
          <w:szCs w:val="24"/>
        </w:rPr>
        <w:t>No one else came forward, and Chairman Weaver closed the public hearing.</w:t>
      </w:r>
      <w:r w:rsidR="004C7C35" w:rsidRPr="00903014">
        <w:rPr>
          <w:rFonts w:asciiTheme="majorHAnsi" w:hAnsiTheme="majorHAnsi"/>
          <w:szCs w:val="24"/>
        </w:rPr>
        <w:t xml:space="preserve"> </w:t>
      </w:r>
    </w:p>
    <w:p w:rsidR="00F16886" w:rsidRPr="00903014" w:rsidRDefault="00F16886" w:rsidP="005C5BA3">
      <w:pPr>
        <w:rPr>
          <w:rFonts w:ascii="Cambria" w:hAnsi="Cambria"/>
          <w:szCs w:val="24"/>
        </w:rPr>
      </w:pPr>
    </w:p>
    <w:p w:rsidR="00E8056D" w:rsidRPr="00903014" w:rsidRDefault="00E8056D" w:rsidP="006E5F64">
      <w:pPr>
        <w:pStyle w:val="Header"/>
        <w:tabs>
          <w:tab w:val="clear" w:pos="4320"/>
          <w:tab w:val="clear" w:pos="8640"/>
        </w:tabs>
        <w:rPr>
          <w:rFonts w:asciiTheme="majorHAnsi" w:hAnsiTheme="majorHAnsi"/>
          <w:szCs w:val="24"/>
        </w:rPr>
      </w:pPr>
      <w:r w:rsidRPr="00903014">
        <w:rPr>
          <w:rFonts w:asciiTheme="majorHAnsi" w:hAnsiTheme="majorHAnsi"/>
          <w:szCs w:val="24"/>
        </w:rPr>
        <w:t xml:space="preserve">Alderman Finley noted that both the property owner and the City put up stop signs (on Clayton Ridge Dr at </w:t>
      </w:r>
      <w:proofErr w:type="spellStart"/>
      <w:r w:rsidRPr="00903014">
        <w:rPr>
          <w:rFonts w:asciiTheme="majorHAnsi" w:hAnsiTheme="majorHAnsi"/>
          <w:szCs w:val="24"/>
        </w:rPr>
        <w:t>Clayheath</w:t>
      </w:r>
      <w:proofErr w:type="spellEnd"/>
      <w:r w:rsidRPr="00903014">
        <w:rPr>
          <w:rFonts w:asciiTheme="majorHAnsi" w:hAnsiTheme="majorHAnsi"/>
          <w:szCs w:val="24"/>
        </w:rPr>
        <w:t xml:space="preserve"> Ct, and coming out of the parking lot at </w:t>
      </w:r>
      <w:proofErr w:type="spellStart"/>
      <w:r w:rsidRPr="00903014">
        <w:rPr>
          <w:rFonts w:asciiTheme="majorHAnsi" w:hAnsiTheme="majorHAnsi"/>
          <w:szCs w:val="24"/>
        </w:rPr>
        <w:t>Clayheath</w:t>
      </w:r>
      <w:proofErr w:type="spellEnd"/>
      <w:r w:rsidRPr="00903014">
        <w:rPr>
          <w:rFonts w:asciiTheme="majorHAnsi" w:hAnsiTheme="majorHAnsi"/>
          <w:szCs w:val="24"/>
        </w:rPr>
        <w:t xml:space="preserve"> Ct) to allay the traffic concerns.  He feels that the problem is drivers speeding and not cars being parked on Clayton Ridge Dr.</w:t>
      </w:r>
    </w:p>
    <w:p w:rsidR="00E8056D" w:rsidRPr="00903014" w:rsidRDefault="00E8056D" w:rsidP="006E5F64">
      <w:pPr>
        <w:pStyle w:val="Header"/>
        <w:tabs>
          <w:tab w:val="clear" w:pos="4320"/>
          <w:tab w:val="clear" w:pos="8640"/>
        </w:tabs>
        <w:rPr>
          <w:rFonts w:asciiTheme="majorHAnsi" w:hAnsiTheme="majorHAnsi"/>
          <w:szCs w:val="24"/>
        </w:rPr>
      </w:pPr>
    </w:p>
    <w:p w:rsidR="00E8056D" w:rsidRPr="00903014" w:rsidRDefault="00E8056D" w:rsidP="006E5F64">
      <w:pPr>
        <w:pStyle w:val="Header"/>
        <w:tabs>
          <w:tab w:val="clear" w:pos="4320"/>
          <w:tab w:val="clear" w:pos="8640"/>
        </w:tabs>
        <w:rPr>
          <w:rFonts w:asciiTheme="majorHAnsi" w:hAnsiTheme="majorHAnsi"/>
          <w:szCs w:val="24"/>
        </w:rPr>
      </w:pPr>
      <w:r w:rsidRPr="00903014">
        <w:rPr>
          <w:rFonts w:asciiTheme="majorHAnsi" w:hAnsiTheme="majorHAnsi"/>
          <w:szCs w:val="24"/>
        </w:rPr>
        <w:t xml:space="preserve">Mayor Pogue stated that he and Alderman </w:t>
      </w:r>
      <w:proofErr w:type="spellStart"/>
      <w:r w:rsidRPr="00903014">
        <w:rPr>
          <w:rFonts w:asciiTheme="majorHAnsi" w:hAnsiTheme="majorHAnsi"/>
          <w:szCs w:val="24"/>
        </w:rPr>
        <w:t>Stallmann</w:t>
      </w:r>
      <w:proofErr w:type="spellEnd"/>
      <w:r w:rsidRPr="00903014">
        <w:rPr>
          <w:rFonts w:asciiTheme="majorHAnsi" w:hAnsiTheme="majorHAnsi"/>
          <w:szCs w:val="24"/>
        </w:rPr>
        <w:t xml:space="preserve"> have met with trustees of the neighboring subdivisions, including Ms. Murphy, several times.  Mr. Jason </w:t>
      </w:r>
      <w:proofErr w:type="spellStart"/>
      <w:r w:rsidRPr="00903014">
        <w:rPr>
          <w:rFonts w:asciiTheme="majorHAnsi" w:hAnsiTheme="majorHAnsi"/>
          <w:szCs w:val="24"/>
        </w:rPr>
        <w:t>Riegelsberger</w:t>
      </w:r>
      <w:proofErr w:type="spellEnd"/>
      <w:r w:rsidRPr="00903014">
        <w:rPr>
          <w:rFonts w:asciiTheme="majorHAnsi" w:hAnsiTheme="majorHAnsi"/>
          <w:szCs w:val="24"/>
        </w:rPr>
        <w:t xml:space="preserve">, the property manager for the site, and Mr. </w:t>
      </w:r>
      <w:proofErr w:type="spellStart"/>
      <w:r w:rsidRPr="00903014">
        <w:rPr>
          <w:rFonts w:asciiTheme="majorHAnsi" w:hAnsiTheme="majorHAnsi"/>
          <w:szCs w:val="24"/>
        </w:rPr>
        <w:t>Biribin</w:t>
      </w:r>
      <w:proofErr w:type="spellEnd"/>
      <w:r w:rsidRPr="00903014">
        <w:rPr>
          <w:rFonts w:asciiTheme="majorHAnsi" w:hAnsiTheme="majorHAnsi"/>
          <w:szCs w:val="24"/>
        </w:rPr>
        <w:t xml:space="preserve"> also attended one of these meetings.  Mayor Pogue feels that the stop signs will help with traffic safety, regardless of parking on Clayton Ridge.  A lot of the drivers on the street will use it as a cut-through to avoid the traffic light.</w:t>
      </w:r>
    </w:p>
    <w:p w:rsidR="00E8056D" w:rsidRPr="00903014" w:rsidRDefault="00E8056D" w:rsidP="006E5F64">
      <w:pPr>
        <w:pStyle w:val="Header"/>
        <w:tabs>
          <w:tab w:val="clear" w:pos="4320"/>
          <w:tab w:val="clear" w:pos="8640"/>
        </w:tabs>
        <w:rPr>
          <w:rFonts w:asciiTheme="majorHAnsi" w:hAnsiTheme="majorHAnsi"/>
          <w:szCs w:val="24"/>
        </w:rPr>
      </w:pPr>
    </w:p>
    <w:p w:rsidR="00E8056D" w:rsidRPr="00903014" w:rsidRDefault="00E8056D" w:rsidP="006E5F64">
      <w:pPr>
        <w:pStyle w:val="Header"/>
        <w:tabs>
          <w:tab w:val="clear" w:pos="4320"/>
          <w:tab w:val="clear" w:pos="8640"/>
        </w:tabs>
        <w:rPr>
          <w:rFonts w:asciiTheme="majorHAnsi" w:hAnsiTheme="majorHAnsi"/>
          <w:szCs w:val="24"/>
        </w:rPr>
      </w:pPr>
      <w:r w:rsidRPr="00903014">
        <w:rPr>
          <w:rFonts w:asciiTheme="majorHAnsi" w:hAnsiTheme="majorHAnsi"/>
          <w:szCs w:val="24"/>
        </w:rPr>
        <w:lastRenderedPageBreak/>
        <w:t xml:space="preserve">Commissioner Silker asked about the circumstances that led to parking being allowed on Clayton Ridge Dr </w:t>
      </w:r>
      <w:r w:rsidR="00797966" w:rsidRPr="00903014">
        <w:rPr>
          <w:rFonts w:asciiTheme="majorHAnsi" w:hAnsiTheme="majorHAnsi"/>
          <w:szCs w:val="24"/>
        </w:rPr>
        <w:t>in 2019</w:t>
      </w:r>
      <w:r w:rsidRPr="00903014">
        <w:rPr>
          <w:rFonts w:asciiTheme="majorHAnsi" w:hAnsiTheme="majorHAnsi"/>
          <w:szCs w:val="24"/>
        </w:rPr>
        <w:t>.  Mayor Pogue said the initiall</w:t>
      </w:r>
      <w:r w:rsidR="00797966" w:rsidRPr="00903014">
        <w:rPr>
          <w:rFonts w:asciiTheme="majorHAnsi" w:hAnsiTheme="majorHAnsi"/>
          <w:szCs w:val="24"/>
        </w:rPr>
        <w:t>y, parking wasn’t allowed going back to issues when the Enigma Lounge was in business.  After the Enigma Lounge closed, the property owner approached the Board of Aldermen requesting that parking be allowed on Clayton Ridge Dr again.</w:t>
      </w:r>
    </w:p>
    <w:p w:rsidR="00797966" w:rsidRPr="00903014" w:rsidRDefault="00797966" w:rsidP="006E5F64">
      <w:pPr>
        <w:pStyle w:val="Header"/>
        <w:tabs>
          <w:tab w:val="clear" w:pos="4320"/>
          <w:tab w:val="clear" w:pos="8640"/>
        </w:tabs>
        <w:rPr>
          <w:rFonts w:asciiTheme="majorHAnsi" w:hAnsiTheme="majorHAnsi"/>
          <w:szCs w:val="24"/>
        </w:rPr>
      </w:pPr>
    </w:p>
    <w:p w:rsidR="00797966" w:rsidRDefault="00797966" w:rsidP="006E5F64">
      <w:pPr>
        <w:pStyle w:val="Header"/>
        <w:tabs>
          <w:tab w:val="clear" w:pos="4320"/>
          <w:tab w:val="clear" w:pos="8640"/>
        </w:tabs>
        <w:rPr>
          <w:rFonts w:asciiTheme="majorHAnsi" w:hAnsiTheme="majorHAnsi"/>
          <w:szCs w:val="24"/>
        </w:rPr>
      </w:pPr>
      <w:r w:rsidRPr="00903014">
        <w:rPr>
          <w:rFonts w:asciiTheme="majorHAnsi" w:hAnsiTheme="majorHAnsi"/>
          <w:szCs w:val="24"/>
        </w:rPr>
        <w:t xml:space="preserve">City Attorney Jones said that the current restrictions on </w:t>
      </w:r>
      <w:proofErr w:type="spellStart"/>
      <w:r w:rsidRPr="00903014">
        <w:rPr>
          <w:rFonts w:asciiTheme="majorHAnsi" w:hAnsiTheme="majorHAnsi"/>
          <w:szCs w:val="24"/>
        </w:rPr>
        <w:t>Clayheath</w:t>
      </w:r>
      <w:proofErr w:type="spellEnd"/>
      <w:r w:rsidRPr="00903014">
        <w:rPr>
          <w:rFonts w:asciiTheme="majorHAnsi" w:hAnsiTheme="majorHAnsi"/>
          <w:szCs w:val="24"/>
        </w:rPr>
        <w:t xml:space="preserve"> Ct. are as follows:</w:t>
      </w:r>
    </w:p>
    <w:p w:rsidR="00903014" w:rsidRPr="00903014" w:rsidRDefault="00903014" w:rsidP="006E5F64">
      <w:pPr>
        <w:pStyle w:val="Header"/>
        <w:tabs>
          <w:tab w:val="clear" w:pos="4320"/>
          <w:tab w:val="clear" w:pos="8640"/>
        </w:tabs>
        <w:rPr>
          <w:rFonts w:asciiTheme="majorHAnsi" w:hAnsiTheme="majorHAnsi"/>
          <w:sz w:val="16"/>
          <w:szCs w:val="16"/>
        </w:rPr>
      </w:pPr>
    </w:p>
    <w:p w:rsidR="00797966" w:rsidRPr="00903014" w:rsidRDefault="00797966" w:rsidP="00903014">
      <w:pPr>
        <w:pStyle w:val="hg1"/>
        <w:numPr>
          <w:ilvl w:val="0"/>
          <w:numId w:val="9"/>
        </w:numPr>
        <w:shd w:val="clear" w:color="auto" w:fill="FFFFFF"/>
        <w:spacing w:before="0" w:beforeAutospacing="0" w:after="0" w:afterAutospacing="0"/>
        <w:ind w:left="547" w:hanging="187"/>
        <w:rPr>
          <w:rFonts w:asciiTheme="majorHAnsi" w:hAnsiTheme="majorHAnsi"/>
        </w:rPr>
      </w:pPr>
      <w:proofErr w:type="spellStart"/>
      <w:r w:rsidRPr="00903014">
        <w:rPr>
          <w:rFonts w:asciiTheme="majorHAnsi" w:hAnsiTheme="majorHAnsi"/>
        </w:rPr>
        <w:t>Clayheath</w:t>
      </w:r>
      <w:proofErr w:type="spellEnd"/>
      <w:r w:rsidRPr="00903014">
        <w:rPr>
          <w:rFonts w:asciiTheme="majorHAnsi" w:hAnsiTheme="majorHAnsi"/>
        </w:rPr>
        <w:t> Court, on its west side beginning at Clayton Road and ending at 447 </w:t>
      </w:r>
      <w:proofErr w:type="spellStart"/>
      <w:r w:rsidRPr="00903014">
        <w:rPr>
          <w:rFonts w:asciiTheme="majorHAnsi" w:hAnsiTheme="majorHAnsi"/>
        </w:rPr>
        <w:t>Clayheath</w:t>
      </w:r>
      <w:proofErr w:type="spellEnd"/>
      <w:r w:rsidRPr="00903014">
        <w:rPr>
          <w:rFonts w:asciiTheme="majorHAnsi" w:hAnsiTheme="majorHAnsi"/>
        </w:rPr>
        <w:t> Court, no parking between the hours of 5:00 p.m. and 2:00 a.m.</w:t>
      </w:r>
    </w:p>
    <w:p w:rsidR="00797966" w:rsidRPr="00903014" w:rsidRDefault="00797966" w:rsidP="00797966">
      <w:pPr>
        <w:pStyle w:val="hg1"/>
        <w:numPr>
          <w:ilvl w:val="0"/>
          <w:numId w:val="9"/>
        </w:numPr>
        <w:shd w:val="clear" w:color="auto" w:fill="FFFFFF"/>
        <w:ind w:left="540" w:hanging="180"/>
        <w:rPr>
          <w:rFonts w:asciiTheme="majorHAnsi" w:hAnsiTheme="majorHAnsi"/>
        </w:rPr>
      </w:pPr>
      <w:proofErr w:type="spellStart"/>
      <w:r w:rsidRPr="00903014">
        <w:rPr>
          <w:rFonts w:asciiTheme="majorHAnsi" w:hAnsiTheme="majorHAnsi"/>
        </w:rPr>
        <w:t>Clayheath</w:t>
      </w:r>
      <w:proofErr w:type="spellEnd"/>
      <w:r w:rsidRPr="00903014">
        <w:rPr>
          <w:rFonts w:asciiTheme="majorHAnsi" w:hAnsiTheme="majorHAnsi"/>
        </w:rPr>
        <w:t xml:space="preserve"> Court, on its west side, approximately 70 feet south of Clayton Road there is a </w:t>
      </w:r>
      <w:r w:rsidR="00DC7357">
        <w:rPr>
          <w:rFonts w:asciiTheme="majorHAnsi" w:hAnsiTheme="majorHAnsi"/>
        </w:rPr>
        <w:t>sign</w:t>
      </w:r>
      <w:bookmarkStart w:id="0" w:name="_GoBack"/>
      <w:bookmarkEnd w:id="0"/>
      <w:r w:rsidRPr="00903014">
        <w:rPr>
          <w:rFonts w:asciiTheme="majorHAnsi" w:hAnsiTheme="majorHAnsi"/>
        </w:rPr>
        <w:t xml:space="preserve"> stating "No Parking </w:t>
      </w:r>
      <w:proofErr w:type="gramStart"/>
      <w:r w:rsidRPr="00903014">
        <w:rPr>
          <w:rFonts w:asciiTheme="majorHAnsi" w:hAnsiTheme="majorHAnsi"/>
        </w:rPr>
        <w:t>From Here To</w:t>
      </w:r>
      <w:proofErr w:type="gramEnd"/>
      <w:r w:rsidRPr="00903014">
        <w:rPr>
          <w:rFonts w:asciiTheme="majorHAnsi" w:hAnsiTheme="majorHAnsi"/>
        </w:rPr>
        <w:t xml:space="preserve"> Corner."</w:t>
      </w:r>
    </w:p>
    <w:p w:rsidR="00797966" w:rsidRPr="00903014" w:rsidRDefault="00797966" w:rsidP="00797966">
      <w:pPr>
        <w:pStyle w:val="hg1"/>
        <w:numPr>
          <w:ilvl w:val="0"/>
          <w:numId w:val="9"/>
        </w:numPr>
        <w:shd w:val="clear" w:color="auto" w:fill="FFFFFF"/>
        <w:ind w:left="540" w:hanging="180"/>
        <w:rPr>
          <w:rFonts w:asciiTheme="majorHAnsi" w:hAnsiTheme="majorHAnsi"/>
        </w:rPr>
      </w:pPr>
      <w:proofErr w:type="spellStart"/>
      <w:r w:rsidRPr="00903014">
        <w:rPr>
          <w:rFonts w:asciiTheme="majorHAnsi" w:hAnsiTheme="majorHAnsi"/>
        </w:rPr>
        <w:t>Clayheath</w:t>
      </w:r>
      <w:proofErr w:type="spellEnd"/>
      <w:r w:rsidRPr="00903014">
        <w:rPr>
          <w:rFonts w:asciiTheme="majorHAnsi" w:hAnsiTheme="majorHAnsi"/>
        </w:rPr>
        <w:t xml:space="preserve"> Court, on its west side at the south end, there are posted signs stating "No Parking </w:t>
      </w:r>
      <w:proofErr w:type="gramStart"/>
      <w:r w:rsidRPr="00903014">
        <w:rPr>
          <w:rFonts w:asciiTheme="majorHAnsi" w:hAnsiTheme="majorHAnsi"/>
        </w:rPr>
        <w:t>Between</w:t>
      </w:r>
      <w:proofErr w:type="gramEnd"/>
      <w:r w:rsidRPr="00903014">
        <w:rPr>
          <w:rFonts w:asciiTheme="majorHAnsi" w:hAnsiTheme="majorHAnsi"/>
        </w:rPr>
        <w:t xml:space="preserve"> Signs."</w:t>
      </w:r>
    </w:p>
    <w:p w:rsidR="00797966" w:rsidRDefault="00903014" w:rsidP="006E5F64">
      <w:pPr>
        <w:pStyle w:val="Header"/>
        <w:tabs>
          <w:tab w:val="clear" w:pos="4320"/>
          <w:tab w:val="clear" w:pos="8640"/>
        </w:tabs>
        <w:rPr>
          <w:rFonts w:asciiTheme="majorHAnsi" w:hAnsiTheme="majorHAnsi"/>
          <w:szCs w:val="24"/>
        </w:rPr>
      </w:pPr>
      <w:r>
        <w:rPr>
          <w:rFonts w:asciiTheme="majorHAnsi" w:hAnsiTheme="majorHAnsi"/>
          <w:szCs w:val="24"/>
        </w:rPr>
        <w:t>Alderman Finley said that in his assessment, the behavior noted by Mr. Ross was more from the Enigma Lounge, a bar open until 1:00 am and frequented by young adults in their 20s.  He said the clientele of The Wolf Café is more mature.  Alderman Finley said there have not been any complaints regarding any of their patrons or The Wolf Café misusing their liquor license.  When a business has demonstrated responsibility in this regard, he is inclined to allow an expansion.</w:t>
      </w:r>
    </w:p>
    <w:p w:rsidR="00903014" w:rsidRDefault="00903014" w:rsidP="006E5F64">
      <w:pPr>
        <w:pStyle w:val="Header"/>
        <w:tabs>
          <w:tab w:val="clear" w:pos="4320"/>
          <w:tab w:val="clear" w:pos="8640"/>
        </w:tabs>
        <w:rPr>
          <w:rFonts w:asciiTheme="majorHAnsi" w:hAnsiTheme="majorHAnsi"/>
          <w:szCs w:val="24"/>
        </w:rPr>
      </w:pPr>
    </w:p>
    <w:p w:rsidR="00903014" w:rsidRDefault="00903014" w:rsidP="006E5F64">
      <w:pPr>
        <w:pStyle w:val="Header"/>
        <w:tabs>
          <w:tab w:val="clear" w:pos="4320"/>
          <w:tab w:val="clear" w:pos="8640"/>
        </w:tabs>
        <w:rPr>
          <w:rFonts w:asciiTheme="majorHAnsi" w:hAnsiTheme="majorHAnsi"/>
          <w:szCs w:val="24"/>
        </w:rPr>
      </w:pPr>
      <w:r>
        <w:rPr>
          <w:rFonts w:asciiTheme="majorHAnsi" w:hAnsiTheme="majorHAnsi"/>
          <w:szCs w:val="24"/>
        </w:rPr>
        <w:t xml:space="preserve">Secretary Pieknik asked </w:t>
      </w:r>
      <w:r w:rsidR="00267CB9">
        <w:rPr>
          <w:rFonts w:asciiTheme="majorHAnsi" w:hAnsiTheme="majorHAnsi"/>
          <w:szCs w:val="24"/>
        </w:rPr>
        <w:t>about returning Clayton Ridge Dr to “no parking.”  Mayor Pogue said the concern of the Planning &amp; Zoning Commission with this petition is to determine if parking is sufficient as it stands.  The Commission does not have the authority to change whether parking is allowed on Clayton Ridge Dr.  City Attorney Jones noted that the Planning &amp; Zoning Commission’s recommendation to the Board of Aldermen can include verbiage requiring the petitioner to obtain a cross parking agreement per the staff review report.</w:t>
      </w:r>
    </w:p>
    <w:p w:rsidR="00903014" w:rsidRDefault="00903014" w:rsidP="006E5F64">
      <w:pPr>
        <w:pStyle w:val="Header"/>
        <w:tabs>
          <w:tab w:val="clear" w:pos="4320"/>
          <w:tab w:val="clear" w:pos="8640"/>
        </w:tabs>
        <w:rPr>
          <w:rFonts w:asciiTheme="majorHAnsi" w:hAnsiTheme="majorHAnsi"/>
          <w:szCs w:val="24"/>
        </w:rPr>
      </w:pPr>
    </w:p>
    <w:p w:rsidR="006E5F64" w:rsidRDefault="00DC1625" w:rsidP="006E5F64">
      <w:pPr>
        <w:pStyle w:val="Header"/>
        <w:tabs>
          <w:tab w:val="clear" w:pos="4320"/>
          <w:tab w:val="clear" w:pos="8640"/>
        </w:tabs>
        <w:rPr>
          <w:rFonts w:asciiTheme="majorHAnsi" w:hAnsiTheme="majorHAnsi"/>
          <w:szCs w:val="24"/>
        </w:rPr>
      </w:pPr>
      <w:r w:rsidRPr="00903014">
        <w:rPr>
          <w:rFonts w:asciiTheme="majorHAnsi" w:hAnsiTheme="majorHAnsi"/>
          <w:szCs w:val="24"/>
        </w:rPr>
        <w:t>Commissioner Silker</w:t>
      </w:r>
      <w:r w:rsidR="00616013" w:rsidRPr="00903014">
        <w:rPr>
          <w:rFonts w:asciiTheme="majorHAnsi" w:hAnsiTheme="majorHAnsi"/>
          <w:szCs w:val="24"/>
        </w:rPr>
        <w:t xml:space="preserve"> </w:t>
      </w:r>
      <w:r w:rsidR="006E5F64" w:rsidRPr="00903014">
        <w:rPr>
          <w:rFonts w:asciiTheme="majorHAnsi" w:hAnsiTheme="majorHAnsi"/>
          <w:szCs w:val="24"/>
        </w:rPr>
        <w:t xml:space="preserve">made a motion to </w:t>
      </w:r>
      <w:r w:rsidR="00376A6D" w:rsidRPr="00903014">
        <w:rPr>
          <w:rFonts w:asciiTheme="majorHAnsi" w:hAnsiTheme="majorHAnsi"/>
          <w:szCs w:val="24"/>
        </w:rPr>
        <w:t>recommend approval</w:t>
      </w:r>
      <w:r w:rsidR="006E5F64" w:rsidRPr="00903014">
        <w:rPr>
          <w:rFonts w:asciiTheme="majorHAnsi" w:hAnsiTheme="majorHAnsi"/>
          <w:szCs w:val="24"/>
        </w:rPr>
        <w:t xml:space="preserve"> </w:t>
      </w:r>
      <w:r w:rsidR="00616013" w:rsidRPr="00903014">
        <w:rPr>
          <w:rFonts w:asciiTheme="majorHAnsi" w:hAnsiTheme="majorHAnsi"/>
          <w:szCs w:val="24"/>
        </w:rPr>
        <w:t>of Petition SU</w:t>
      </w:r>
      <w:r w:rsidRPr="00903014">
        <w:rPr>
          <w:rFonts w:asciiTheme="majorHAnsi" w:hAnsiTheme="majorHAnsi"/>
          <w:szCs w:val="24"/>
        </w:rPr>
        <w:t>E</w:t>
      </w:r>
      <w:r w:rsidR="00616013" w:rsidRPr="00903014">
        <w:rPr>
          <w:rFonts w:asciiTheme="majorHAnsi" w:hAnsiTheme="majorHAnsi"/>
          <w:szCs w:val="24"/>
        </w:rPr>
        <w:t xml:space="preserve"> 21-0</w:t>
      </w:r>
      <w:r w:rsidRPr="00903014">
        <w:rPr>
          <w:rFonts w:asciiTheme="majorHAnsi" w:hAnsiTheme="majorHAnsi"/>
          <w:szCs w:val="24"/>
        </w:rPr>
        <w:t>5</w:t>
      </w:r>
      <w:r w:rsidR="00616013" w:rsidRPr="00903014">
        <w:rPr>
          <w:rFonts w:asciiTheme="majorHAnsi" w:hAnsiTheme="majorHAnsi"/>
          <w:szCs w:val="24"/>
        </w:rPr>
        <w:t xml:space="preserve"> to the Board of Aldermen</w:t>
      </w:r>
      <w:r w:rsidRPr="00903014">
        <w:rPr>
          <w:rFonts w:asciiTheme="majorHAnsi" w:hAnsiTheme="majorHAnsi"/>
          <w:szCs w:val="24"/>
        </w:rPr>
        <w:t>, with the provision that the petitioner secu</w:t>
      </w:r>
      <w:r w:rsidR="006E5660">
        <w:rPr>
          <w:rFonts w:asciiTheme="majorHAnsi" w:hAnsiTheme="majorHAnsi"/>
          <w:szCs w:val="24"/>
        </w:rPr>
        <w:t>re offsite parking of no less than seven parking spaces</w:t>
      </w:r>
      <w:r w:rsidR="006E5F64" w:rsidRPr="00903014">
        <w:rPr>
          <w:rFonts w:asciiTheme="majorHAnsi" w:hAnsiTheme="majorHAnsi"/>
          <w:szCs w:val="24"/>
        </w:rPr>
        <w:t xml:space="preserve">.  </w:t>
      </w:r>
      <w:r w:rsidR="0064351F" w:rsidRPr="00903014">
        <w:rPr>
          <w:rFonts w:asciiTheme="majorHAnsi" w:hAnsiTheme="majorHAnsi"/>
          <w:szCs w:val="24"/>
        </w:rPr>
        <w:t xml:space="preserve">Commissioner </w:t>
      </w:r>
      <w:r w:rsidR="00E8056D" w:rsidRPr="00903014">
        <w:rPr>
          <w:rFonts w:asciiTheme="majorHAnsi" w:hAnsiTheme="majorHAnsi"/>
          <w:szCs w:val="24"/>
        </w:rPr>
        <w:t>Alexander</w:t>
      </w:r>
      <w:r w:rsidR="006E5F64" w:rsidRPr="00903014">
        <w:rPr>
          <w:rFonts w:asciiTheme="majorHAnsi" w:hAnsiTheme="majorHAnsi"/>
          <w:szCs w:val="24"/>
        </w:rPr>
        <w:t xml:space="preserve"> seconded the motion, which received unanimous approval from the Commission members present.</w:t>
      </w:r>
      <w:r w:rsidR="006E5660">
        <w:rPr>
          <w:rFonts w:asciiTheme="majorHAnsi" w:hAnsiTheme="majorHAnsi"/>
          <w:szCs w:val="24"/>
        </w:rPr>
        <w:t xml:space="preserve">  Chairman Mark Weaver abstained.</w:t>
      </w:r>
    </w:p>
    <w:p w:rsidR="00C86099" w:rsidRDefault="00C86099" w:rsidP="006E5F64">
      <w:pPr>
        <w:pStyle w:val="Header"/>
        <w:tabs>
          <w:tab w:val="clear" w:pos="4320"/>
          <w:tab w:val="clear" w:pos="8640"/>
        </w:tabs>
        <w:rPr>
          <w:rFonts w:asciiTheme="majorHAnsi" w:hAnsiTheme="majorHAnsi"/>
          <w:szCs w:val="24"/>
        </w:rPr>
      </w:pPr>
    </w:p>
    <w:p w:rsidR="00C86099" w:rsidRPr="00C86099" w:rsidRDefault="00C86099" w:rsidP="006E5F64">
      <w:pPr>
        <w:pStyle w:val="Header"/>
        <w:tabs>
          <w:tab w:val="clear" w:pos="4320"/>
          <w:tab w:val="clear" w:pos="8640"/>
        </w:tabs>
        <w:rPr>
          <w:rFonts w:asciiTheme="majorHAnsi" w:hAnsiTheme="majorHAnsi"/>
          <w:szCs w:val="24"/>
        </w:rPr>
      </w:pPr>
      <w:r>
        <w:rPr>
          <w:rFonts w:asciiTheme="majorHAnsi" w:hAnsiTheme="majorHAnsi"/>
          <w:szCs w:val="24"/>
        </w:rPr>
        <w:t>City Attorney Jones stated that City Administrator Sterman suggested that he prepare an ordinance for consideration by the Board of Aldermen at the next meeting (Monday, January 10).  Mayor Pogue asked that the item to be held over to allow the petitioner to continue the dialog with the neighborhood trustees and the development.</w:t>
      </w:r>
    </w:p>
    <w:p w:rsidR="00C44CD7" w:rsidRDefault="00C44CD7" w:rsidP="00ED6B7B">
      <w:pPr>
        <w:pStyle w:val="Header"/>
        <w:tabs>
          <w:tab w:val="clear" w:pos="4320"/>
          <w:tab w:val="clear" w:pos="8640"/>
        </w:tabs>
        <w:rPr>
          <w:rFonts w:asciiTheme="minorHAnsi" w:hAnsiTheme="minorHAnsi"/>
          <w:b/>
          <w:color w:val="F79646"/>
          <w:sz w:val="28"/>
          <w:szCs w:val="24"/>
        </w:rPr>
      </w:pPr>
    </w:p>
    <w:p w:rsidR="008C7D89" w:rsidRPr="0076461F" w:rsidRDefault="002E12CC" w:rsidP="00ED6B7B">
      <w:pPr>
        <w:pStyle w:val="Header"/>
        <w:tabs>
          <w:tab w:val="clear" w:pos="4320"/>
          <w:tab w:val="clear" w:pos="8640"/>
        </w:tabs>
        <w:rPr>
          <w:rFonts w:asciiTheme="minorHAnsi" w:hAnsiTheme="minorHAnsi"/>
          <w:b/>
          <w:color w:val="F79646"/>
          <w:sz w:val="28"/>
          <w:szCs w:val="24"/>
        </w:rPr>
      </w:pPr>
      <w:r w:rsidRPr="0076461F">
        <w:rPr>
          <w:rFonts w:asciiTheme="minorHAnsi" w:hAnsiTheme="minorHAnsi"/>
          <w:b/>
          <w:color w:val="F79646"/>
          <w:sz w:val="28"/>
          <w:szCs w:val="24"/>
        </w:rPr>
        <w:t>A</w:t>
      </w:r>
      <w:r w:rsidR="008C7D89" w:rsidRPr="0076461F">
        <w:rPr>
          <w:rFonts w:asciiTheme="minorHAnsi" w:hAnsiTheme="minorHAnsi"/>
          <w:b/>
          <w:color w:val="F79646"/>
          <w:sz w:val="28"/>
          <w:szCs w:val="24"/>
        </w:rPr>
        <w:t xml:space="preserve">djournment </w:t>
      </w:r>
    </w:p>
    <w:p w:rsidR="00C1521B" w:rsidRPr="0076461F" w:rsidRDefault="00C1521B" w:rsidP="00ED6B7B">
      <w:pPr>
        <w:rPr>
          <w:rFonts w:asciiTheme="majorHAnsi" w:hAnsiTheme="majorHAnsi"/>
          <w:sz w:val="16"/>
          <w:szCs w:val="16"/>
        </w:rPr>
      </w:pPr>
    </w:p>
    <w:p w:rsidR="00306F20" w:rsidRPr="00F16886" w:rsidRDefault="00267CB9" w:rsidP="00ED6B7B">
      <w:pPr>
        <w:pStyle w:val="Header"/>
        <w:tabs>
          <w:tab w:val="clear" w:pos="4320"/>
          <w:tab w:val="clear" w:pos="8640"/>
        </w:tabs>
        <w:ind w:right="-198"/>
        <w:rPr>
          <w:rFonts w:asciiTheme="majorHAnsi" w:hAnsiTheme="majorHAnsi"/>
          <w:color w:val="000000"/>
          <w:szCs w:val="24"/>
        </w:rPr>
      </w:pPr>
      <w:r>
        <w:rPr>
          <w:rFonts w:asciiTheme="majorHAnsi" w:hAnsiTheme="majorHAnsi"/>
          <w:szCs w:val="24"/>
        </w:rPr>
        <w:t xml:space="preserve">Mayor Pogue </w:t>
      </w:r>
      <w:r w:rsidR="00621F35" w:rsidRPr="00F16886">
        <w:rPr>
          <w:rFonts w:asciiTheme="majorHAnsi" w:hAnsiTheme="majorHAnsi"/>
          <w:szCs w:val="24"/>
        </w:rPr>
        <w:t>made</w:t>
      </w:r>
      <w:r w:rsidR="00D9039C" w:rsidRPr="00F16886">
        <w:rPr>
          <w:rFonts w:asciiTheme="majorHAnsi" w:hAnsiTheme="majorHAnsi"/>
          <w:szCs w:val="24"/>
        </w:rPr>
        <w:t xml:space="preserve"> a motion</w:t>
      </w:r>
      <w:r w:rsidR="008877C5" w:rsidRPr="00F16886">
        <w:rPr>
          <w:rFonts w:asciiTheme="majorHAnsi" w:hAnsiTheme="majorHAnsi"/>
          <w:szCs w:val="24"/>
        </w:rPr>
        <w:t xml:space="preserve"> </w:t>
      </w:r>
      <w:r w:rsidR="00306F20" w:rsidRPr="00F16886">
        <w:rPr>
          <w:rFonts w:asciiTheme="majorHAnsi" w:hAnsiTheme="majorHAnsi"/>
          <w:szCs w:val="24"/>
        </w:rPr>
        <w:t>to adjourn the meeting</w:t>
      </w:r>
      <w:r w:rsidR="00560767" w:rsidRPr="00F16886">
        <w:rPr>
          <w:rFonts w:asciiTheme="majorHAnsi" w:hAnsiTheme="majorHAnsi"/>
          <w:szCs w:val="24"/>
        </w:rPr>
        <w:t>.</w:t>
      </w:r>
      <w:r w:rsidR="003C597C" w:rsidRPr="00F16886">
        <w:rPr>
          <w:rFonts w:asciiTheme="majorHAnsi" w:hAnsiTheme="majorHAnsi"/>
          <w:szCs w:val="24"/>
        </w:rPr>
        <w:t xml:space="preserve"> </w:t>
      </w:r>
      <w:r w:rsidR="00560767" w:rsidRPr="00F16886">
        <w:rPr>
          <w:rFonts w:asciiTheme="majorHAnsi" w:hAnsiTheme="majorHAnsi"/>
          <w:szCs w:val="24"/>
        </w:rPr>
        <w:t xml:space="preserve"> </w:t>
      </w:r>
      <w:r w:rsidR="0064351F">
        <w:rPr>
          <w:rFonts w:asciiTheme="majorHAnsi" w:hAnsiTheme="majorHAnsi"/>
          <w:szCs w:val="24"/>
        </w:rPr>
        <w:t xml:space="preserve">Commissioner </w:t>
      </w:r>
      <w:r>
        <w:rPr>
          <w:rFonts w:asciiTheme="majorHAnsi" w:hAnsiTheme="majorHAnsi"/>
          <w:szCs w:val="24"/>
        </w:rPr>
        <w:t>Alexander</w:t>
      </w:r>
      <w:r w:rsidR="00C00DA5" w:rsidRPr="00F16886">
        <w:rPr>
          <w:rFonts w:asciiTheme="majorHAnsi" w:hAnsiTheme="majorHAnsi"/>
          <w:szCs w:val="24"/>
        </w:rPr>
        <w:t xml:space="preserve"> </w:t>
      </w:r>
      <w:r w:rsidR="00DC329D" w:rsidRPr="00F16886">
        <w:rPr>
          <w:rFonts w:asciiTheme="majorHAnsi" w:hAnsiTheme="majorHAnsi"/>
          <w:szCs w:val="24"/>
        </w:rPr>
        <w:t xml:space="preserve">seconded the motion, </w:t>
      </w:r>
      <w:r w:rsidR="00C2163E" w:rsidRPr="00F16886">
        <w:rPr>
          <w:rFonts w:asciiTheme="majorHAnsi" w:hAnsiTheme="majorHAnsi"/>
          <w:szCs w:val="24"/>
        </w:rPr>
        <w:t>which receiv</w:t>
      </w:r>
      <w:r w:rsidR="00D9039C" w:rsidRPr="00F16886">
        <w:rPr>
          <w:rFonts w:asciiTheme="majorHAnsi" w:hAnsiTheme="majorHAnsi"/>
          <w:szCs w:val="24"/>
        </w:rPr>
        <w:t>ed unanimous approval from the C</w:t>
      </w:r>
      <w:r w:rsidR="00C2163E" w:rsidRPr="00F16886">
        <w:rPr>
          <w:rFonts w:asciiTheme="majorHAnsi" w:hAnsiTheme="majorHAnsi"/>
          <w:szCs w:val="24"/>
        </w:rPr>
        <w:t>ommission members present.</w:t>
      </w:r>
      <w:r w:rsidR="00F40557" w:rsidRPr="00F16886">
        <w:rPr>
          <w:rFonts w:asciiTheme="majorHAnsi" w:hAnsiTheme="majorHAnsi"/>
          <w:szCs w:val="24"/>
        </w:rPr>
        <w:t xml:space="preserve"> </w:t>
      </w:r>
      <w:r w:rsidR="00C2163E" w:rsidRPr="00F16886">
        <w:rPr>
          <w:rFonts w:asciiTheme="majorHAnsi" w:hAnsiTheme="majorHAnsi"/>
          <w:szCs w:val="24"/>
        </w:rPr>
        <w:t>The</w:t>
      </w:r>
      <w:r w:rsidR="00306F20" w:rsidRPr="00F16886">
        <w:rPr>
          <w:rFonts w:asciiTheme="majorHAnsi" w:hAnsiTheme="majorHAnsi"/>
          <w:szCs w:val="24"/>
        </w:rPr>
        <w:t xml:space="preserve"> meeting was adjourned at </w:t>
      </w:r>
      <w:r w:rsidR="00F16886">
        <w:rPr>
          <w:rFonts w:asciiTheme="majorHAnsi" w:hAnsiTheme="majorHAnsi"/>
          <w:color w:val="000000"/>
          <w:szCs w:val="24"/>
        </w:rPr>
        <w:t>7:</w:t>
      </w:r>
      <w:r>
        <w:rPr>
          <w:rFonts w:asciiTheme="majorHAnsi" w:hAnsiTheme="majorHAnsi"/>
          <w:color w:val="000000"/>
          <w:szCs w:val="24"/>
        </w:rPr>
        <w:t>55</w:t>
      </w:r>
      <w:r w:rsidR="00921E01" w:rsidRPr="00F16886">
        <w:rPr>
          <w:rFonts w:asciiTheme="majorHAnsi" w:hAnsiTheme="majorHAnsi"/>
          <w:color w:val="000000"/>
          <w:szCs w:val="24"/>
        </w:rPr>
        <w:t xml:space="preserve"> </w:t>
      </w:r>
      <w:r w:rsidR="00306F20" w:rsidRPr="00F16886">
        <w:rPr>
          <w:rFonts w:asciiTheme="majorHAnsi" w:hAnsiTheme="majorHAnsi"/>
          <w:color w:val="000000"/>
          <w:szCs w:val="24"/>
        </w:rPr>
        <w:t>p.m</w:t>
      </w:r>
      <w:r w:rsidR="00306F20" w:rsidRPr="00F16886">
        <w:rPr>
          <w:rFonts w:asciiTheme="majorHAnsi" w:hAnsiTheme="majorHAnsi"/>
          <w:szCs w:val="24"/>
        </w:rPr>
        <w:t>.</w:t>
      </w:r>
    </w:p>
    <w:p w:rsidR="00EB7676" w:rsidRDefault="00EB7676" w:rsidP="00C20870">
      <w:pPr>
        <w:pStyle w:val="Header"/>
        <w:tabs>
          <w:tab w:val="clear" w:pos="4320"/>
          <w:tab w:val="clear" w:pos="8640"/>
        </w:tabs>
        <w:jc w:val="both"/>
        <w:rPr>
          <w:rFonts w:asciiTheme="majorHAnsi" w:hAnsiTheme="majorHAnsi"/>
          <w:szCs w:val="24"/>
        </w:rPr>
      </w:pPr>
    </w:p>
    <w:p w:rsidR="001C2C38" w:rsidRPr="0076461F" w:rsidRDefault="001C2C38" w:rsidP="00C20870">
      <w:pPr>
        <w:pStyle w:val="Header"/>
        <w:tabs>
          <w:tab w:val="clear" w:pos="4320"/>
          <w:tab w:val="clear" w:pos="8640"/>
        </w:tabs>
        <w:jc w:val="both"/>
        <w:rPr>
          <w:rFonts w:asciiTheme="majorHAnsi" w:hAnsiTheme="majorHAnsi"/>
          <w:szCs w:val="24"/>
        </w:rPr>
      </w:pPr>
    </w:p>
    <w:p w:rsidR="00306F20" w:rsidRPr="001C2C38" w:rsidRDefault="00306F20" w:rsidP="001C2C38">
      <w:pPr>
        <w:pStyle w:val="Header"/>
        <w:tabs>
          <w:tab w:val="clear" w:pos="4320"/>
          <w:tab w:val="clear" w:pos="8640"/>
          <w:tab w:val="left" w:pos="5760"/>
          <w:tab w:val="right" w:pos="10080"/>
        </w:tabs>
        <w:jc w:val="both"/>
        <w:rPr>
          <w:rFonts w:asciiTheme="majorHAnsi" w:hAnsiTheme="majorHAnsi"/>
          <w:szCs w:val="24"/>
          <w:u w:val="single"/>
        </w:rPr>
      </w:pPr>
      <w:r w:rsidRPr="0076461F">
        <w:rPr>
          <w:rFonts w:asciiTheme="majorHAnsi" w:hAnsiTheme="majorHAnsi"/>
          <w:szCs w:val="24"/>
        </w:rPr>
        <w:tab/>
      </w:r>
      <w:r w:rsidR="001C2C38">
        <w:rPr>
          <w:rFonts w:asciiTheme="majorHAnsi" w:hAnsiTheme="majorHAnsi"/>
          <w:szCs w:val="24"/>
          <w:u w:val="single"/>
        </w:rPr>
        <w:tab/>
      </w:r>
    </w:p>
    <w:p w:rsidR="00306F20" w:rsidRPr="0076461F" w:rsidRDefault="00306F20" w:rsidP="00C20870">
      <w:pPr>
        <w:pStyle w:val="Header"/>
        <w:tabs>
          <w:tab w:val="clear" w:pos="4320"/>
          <w:tab w:val="clear" w:pos="8640"/>
          <w:tab w:val="left" w:pos="5760"/>
        </w:tabs>
        <w:jc w:val="both"/>
        <w:rPr>
          <w:rFonts w:asciiTheme="majorHAnsi" w:hAnsiTheme="majorHAnsi"/>
          <w:szCs w:val="24"/>
        </w:rPr>
      </w:pPr>
      <w:r w:rsidRPr="0076461F">
        <w:rPr>
          <w:rFonts w:asciiTheme="majorHAnsi" w:hAnsiTheme="majorHAnsi"/>
          <w:szCs w:val="24"/>
        </w:rPr>
        <w:tab/>
      </w:r>
      <w:r w:rsidR="003C4163">
        <w:rPr>
          <w:rFonts w:asciiTheme="majorHAnsi" w:hAnsiTheme="majorHAnsi"/>
          <w:szCs w:val="24"/>
        </w:rPr>
        <w:t xml:space="preserve">J. </w:t>
      </w:r>
      <w:r w:rsidR="004F3A5D">
        <w:rPr>
          <w:rFonts w:asciiTheme="majorHAnsi" w:hAnsiTheme="majorHAnsi"/>
          <w:szCs w:val="24"/>
        </w:rPr>
        <w:t>Mark Weaver</w:t>
      </w:r>
      <w:r w:rsidR="001C2C38">
        <w:rPr>
          <w:rFonts w:asciiTheme="majorHAnsi" w:hAnsiTheme="majorHAnsi"/>
          <w:szCs w:val="24"/>
        </w:rPr>
        <w:t>, Chairman</w:t>
      </w:r>
      <w:r w:rsidR="0028077D" w:rsidRPr="0076461F">
        <w:rPr>
          <w:rFonts w:asciiTheme="majorHAnsi" w:hAnsiTheme="majorHAnsi"/>
          <w:szCs w:val="24"/>
        </w:rPr>
        <w:t xml:space="preserve"> </w:t>
      </w:r>
    </w:p>
    <w:p w:rsidR="003B2FC5" w:rsidRPr="0076461F" w:rsidRDefault="00306F20" w:rsidP="00C20870">
      <w:pPr>
        <w:pStyle w:val="Header"/>
        <w:tabs>
          <w:tab w:val="clear" w:pos="4320"/>
          <w:tab w:val="clear" w:pos="8640"/>
          <w:tab w:val="left" w:pos="5760"/>
        </w:tabs>
        <w:jc w:val="both"/>
        <w:rPr>
          <w:rFonts w:asciiTheme="majorHAnsi" w:hAnsiTheme="majorHAnsi"/>
        </w:rPr>
      </w:pPr>
      <w:r w:rsidRPr="0076461F">
        <w:rPr>
          <w:rFonts w:asciiTheme="majorHAnsi" w:hAnsiTheme="majorHAnsi"/>
        </w:rPr>
        <w:tab/>
      </w:r>
      <w:r w:rsidR="007D68E0" w:rsidRPr="0076461F">
        <w:rPr>
          <w:rFonts w:asciiTheme="majorHAnsi" w:hAnsiTheme="majorHAnsi"/>
        </w:rPr>
        <w:t xml:space="preserve">Planning &amp; </w:t>
      </w:r>
      <w:r w:rsidRPr="0076461F">
        <w:rPr>
          <w:rFonts w:asciiTheme="majorHAnsi" w:hAnsiTheme="majorHAnsi"/>
        </w:rPr>
        <w:t>Zoning Commission</w:t>
      </w:r>
    </w:p>
    <w:sectPr w:rsidR="003B2FC5" w:rsidRPr="0076461F" w:rsidSect="00EB0219">
      <w:headerReference w:type="even" r:id="rId9"/>
      <w:headerReference w:type="default" r:id="rId10"/>
      <w:footerReference w:type="even" r:id="rId11"/>
      <w:footerReference w:type="default" r:id="rId12"/>
      <w:headerReference w:type="first" r:id="rId13"/>
      <w:footerReference w:type="first" r:id="rId14"/>
      <w:pgSz w:w="12240" w:h="15840" w:code="1"/>
      <w:pgMar w:top="720" w:right="810" w:bottom="432" w:left="1008" w:header="288" w:footer="288" w:gutter="0"/>
      <w:paperSrc w:first="256" w:other="25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38" w:rsidRDefault="001C2C38">
      <w:r>
        <w:separator/>
      </w:r>
    </w:p>
  </w:endnote>
  <w:endnote w:type="continuationSeparator" w:id="0">
    <w:p w:rsidR="001C2C38" w:rsidRDefault="001C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60" w:rsidRDefault="006E5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38" w:rsidRPr="0076461F" w:rsidRDefault="001C2C38" w:rsidP="00EC7670">
    <w:pPr>
      <w:pStyle w:val="Footer"/>
      <w:pBdr>
        <w:top w:val="single" w:sz="4" w:space="1" w:color="auto"/>
      </w:pBdr>
      <w:tabs>
        <w:tab w:val="clear" w:pos="4320"/>
        <w:tab w:val="clear" w:pos="8640"/>
        <w:tab w:val="center" w:pos="7200"/>
        <w:tab w:val="right" w:pos="10170"/>
      </w:tabs>
      <w:rPr>
        <w:rFonts w:asciiTheme="minorHAnsi" w:hAnsiTheme="minorHAnsi"/>
        <w:b/>
        <w:i/>
        <w:color w:val="F79646"/>
        <w:sz w:val="22"/>
      </w:rPr>
    </w:pPr>
    <w:r w:rsidRPr="0076461F">
      <w:rPr>
        <w:rFonts w:asciiTheme="minorHAnsi" w:hAnsiTheme="minorHAnsi"/>
        <w:b/>
        <w:i/>
        <w:color w:val="F79646"/>
        <w:sz w:val="22"/>
      </w:rPr>
      <w:t xml:space="preserve">Planning &amp; Zoning </w:t>
    </w:r>
    <w:r w:rsidR="00F16318">
      <w:rPr>
        <w:rFonts w:asciiTheme="minorHAnsi" w:hAnsiTheme="minorHAnsi"/>
        <w:b/>
        <w:i/>
        <w:color w:val="F79646"/>
        <w:sz w:val="22"/>
      </w:rPr>
      <w:t>Commission Meeting Minutes</w:t>
    </w:r>
    <w:r w:rsidR="00F16318">
      <w:rPr>
        <w:rFonts w:asciiTheme="minorHAnsi" w:hAnsiTheme="minorHAnsi"/>
        <w:b/>
        <w:i/>
        <w:color w:val="F79646"/>
        <w:sz w:val="22"/>
      </w:rPr>
      <w:tab/>
      <w:t>January 3, 2022</w:t>
    </w:r>
    <w:r w:rsidRPr="0076461F">
      <w:rPr>
        <w:rFonts w:asciiTheme="minorHAnsi" w:hAnsiTheme="minorHAnsi"/>
        <w:b/>
        <w:i/>
        <w:color w:val="F79646"/>
        <w:sz w:val="22"/>
      </w:rPr>
      <w:tab/>
      <w:t xml:space="preserve"> Page </w:t>
    </w:r>
    <w:r w:rsidRPr="0076461F">
      <w:rPr>
        <w:rStyle w:val="PageNumber"/>
        <w:rFonts w:asciiTheme="minorHAnsi" w:hAnsiTheme="minorHAnsi"/>
        <w:b/>
        <w:i/>
        <w:color w:val="F79646"/>
      </w:rPr>
      <w:fldChar w:fldCharType="begin"/>
    </w:r>
    <w:r w:rsidRPr="0076461F">
      <w:rPr>
        <w:rStyle w:val="PageNumber"/>
        <w:rFonts w:asciiTheme="minorHAnsi" w:hAnsiTheme="minorHAnsi"/>
        <w:b/>
        <w:i/>
        <w:color w:val="F79646"/>
      </w:rPr>
      <w:instrText xml:space="preserve"> PAGE </w:instrText>
    </w:r>
    <w:r w:rsidRPr="0076461F">
      <w:rPr>
        <w:rStyle w:val="PageNumber"/>
        <w:rFonts w:asciiTheme="minorHAnsi" w:hAnsiTheme="minorHAnsi"/>
        <w:b/>
        <w:i/>
        <w:color w:val="F79646"/>
      </w:rPr>
      <w:fldChar w:fldCharType="separate"/>
    </w:r>
    <w:r w:rsidR="00DC7357">
      <w:rPr>
        <w:rStyle w:val="PageNumber"/>
        <w:rFonts w:asciiTheme="minorHAnsi" w:hAnsiTheme="minorHAnsi"/>
        <w:b/>
        <w:i/>
        <w:noProof/>
        <w:color w:val="F79646"/>
      </w:rPr>
      <w:t>2</w:t>
    </w:r>
    <w:r w:rsidRPr="0076461F">
      <w:rPr>
        <w:rStyle w:val="PageNumber"/>
        <w:rFonts w:asciiTheme="minorHAnsi" w:hAnsiTheme="minorHAnsi"/>
        <w:b/>
        <w:i/>
        <w:color w:val="F7964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60" w:rsidRDefault="006E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38" w:rsidRDefault="001C2C38">
      <w:r>
        <w:separator/>
      </w:r>
    </w:p>
  </w:footnote>
  <w:footnote w:type="continuationSeparator" w:id="0">
    <w:p w:rsidR="001C2C38" w:rsidRDefault="001C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60" w:rsidRDefault="006E5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60" w:rsidRDefault="006E5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60" w:rsidRDefault="006E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F03"/>
    <w:multiLevelType w:val="hybridMultilevel"/>
    <w:tmpl w:val="9CB8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61C"/>
    <w:multiLevelType w:val="singleLevel"/>
    <w:tmpl w:val="1400B290"/>
    <w:lvl w:ilvl="0">
      <w:start w:val="1"/>
      <w:numFmt w:val="decimal"/>
      <w:lvlText w:val="%1."/>
      <w:lvlJc w:val="left"/>
      <w:pPr>
        <w:tabs>
          <w:tab w:val="num" w:pos="645"/>
        </w:tabs>
        <w:ind w:left="645" w:hanging="645"/>
      </w:pPr>
      <w:rPr>
        <w:rFonts w:hint="default"/>
      </w:rPr>
    </w:lvl>
  </w:abstractNum>
  <w:abstractNum w:abstractNumId="2" w15:restartNumberingAfterBreak="0">
    <w:nsid w:val="2B75692F"/>
    <w:multiLevelType w:val="hybridMultilevel"/>
    <w:tmpl w:val="F5D0C9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0C2A45"/>
    <w:multiLevelType w:val="hybridMultilevel"/>
    <w:tmpl w:val="954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22B2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9B30DBC"/>
    <w:multiLevelType w:val="hybridMultilevel"/>
    <w:tmpl w:val="51160A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9D75F1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D6D69FC"/>
    <w:multiLevelType w:val="hybridMultilevel"/>
    <w:tmpl w:val="D44601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117A0D"/>
    <w:multiLevelType w:val="hybridMultilevel"/>
    <w:tmpl w:val="26A6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432"/>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A8"/>
    <w:rsid w:val="000014B8"/>
    <w:rsid w:val="00001585"/>
    <w:rsid w:val="00002C85"/>
    <w:rsid w:val="000038B7"/>
    <w:rsid w:val="00003B16"/>
    <w:rsid w:val="00003E67"/>
    <w:rsid w:val="00004D12"/>
    <w:rsid w:val="000057E1"/>
    <w:rsid w:val="00006BA9"/>
    <w:rsid w:val="00006CE6"/>
    <w:rsid w:val="000101C1"/>
    <w:rsid w:val="00011ABD"/>
    <w:rsid w:val="00012008"/>
    <w:rsid w:val="000125C8"/>
    <w:rsid w:val="00013765"/>
    <w:rsid w:val="00013DB0"/>
    <w:rsid w:val="00013EF0"/>
    <w:rsid w:val="00013F4B"/>
    <w:rsid w:val="00014B36"/>
    <w:rsid w:val="00015B1A"/>
    <w:rsid w:val="00015D8E"/>
    <w:rsid w:val="00017357"/>
    <w:rsid w:val="000204F3"/>
    <w:rsid w:val="000217AF"/>
    <w:rsid w:val="00021A92"/>
    <w:rsid w:val="000229F0"/>
    <w:rsid w:val="00023315"/>
    <w:rsid w:val="0002415E"/>
    <w:rsid w:val="000245A3"/>
    <w:rsid w:val="000245EC"/>
    <w:rsid w:val="00024F39"/>
    <w:rsid w:val="00026789"/>
    <w:rsid w:val="00027090"/>
    <w:rsid w:val="00027354"/>
    <w:rsid w:val="00030301"/>
    <w:rsid w:val="00031BC2"/>
    <w:rsid w:val="00032BAA"/>
    <w:rsid w:val="000345B0"/>
    <w:rsid w:val="000346EA"/>
    <w:rsid w:val="00035F03"/>
    <w:rsid w:val="00035F41"/>
    <w:rsid w:val="00037134"/>
    <w:rsid w:val="000403BE"/>
    <w:rsid w:val="000408E3"/>
    <w:rsid w:val="00040DC6"/>
    <w:rsid w:val="00040E82"/>
    <w:rsid w:val="00041443"/>
    <w:rsid w:val="00041F52"/>
    <w:rsid w:val="00042BE2"/>
    <w:rsid w:val="00043F7A"/>
    <w:rsid w:val="00045D46"/>
    <w:rsid w:val="000469B7"/>
    <w:rsid w:val="00047D88"/>
    <w:rsid w:val="000501FA"/>
    <w:rsid w:val="0005095D"/>
    <w:rsid w:val="00051ED4"/>
    <w:rsid w:val="00051F6F"/>
    <w:rsid w:val="00052753"/>
    <w:rsid w:val="000543E2"/>
    <w:rsid w:val="0005567B"/>
    <w:rsid w:val="000556C4"/>
    <w:rsid w:val="000575F2"/>
    <w:rsid w:val="0006011C"/>
    <w:rsid w:val="00060FA4"/>
    <w:rsid w:val="00061E47"/>
    <w:rsid w:val="0006210C"/>
    <w:rsid w:val="0006252C"/>
    <w:rsid w:val="00062A7C"/>
    <w:rsid w:val="00062B03"/>
    <w:rsid w:val="0006386E"/>
    <w:rsid w:val="0006581D"/>
    <w:rsid w:val="00065EB3"/>
    <w:rsid w:val="000671A2"/>
    <w:rsid w:val="000673E4"/>
    <w:rsid w:val="00070B0D"/>
    <w:rsid w:val="00071119"/>
    <w:rsid w:val="00071461"/>
    <w:rsid w:val="000714BC"/>
    <w:rsid w:val="00071C2E"/>
    <w:rsid w:val="00073C8D"/>
    <w:rsid w:val="00074B53"/>
    <w:rsid w:val="00075FF9"/>
    <w:rsid w:val="00076819"/>
    <w:rsid w:val="00076936"/>
    <w:rsid w:val="00076B16"/>
    <w:rsid w:val="0007793E"/>
    <w:rsid w:val="0008026A"/>
    <w:rsid w:val="00080947"/>
    <w:rsid w:val="00081400"/>
    <w:rsid w:val="000815FD"/>
    <w:rsid w:val="000819DE"/>
    <w:rsid w:val="00081EA3"/>
    <w:rsid w:val="00083B45"/>
    <w:rsid w:val="0008459F"/>
    <w:rsid w:val="00084BFA"/>
    <w:rsid w:val="00084CEE"/>
    <w:rsid w:val="00085A9C"/>
    <w:rsid w:val="000867D1"/>
    <w:rsid w:val="00087A64"/>
    <w:rsid w:val="00087C91"/>
    <w:rsid w:val="0009092D"/>
    <w:rsid w:val="00090B31"/>
    <w:rsid w:val="00091351"/>
    <w:rsid w:val="00092AD8"/>
    <w:rsid w:val="00094022"/>
    <w:rsid w:val="00094A49"/>
    <w:rsid w:val="00095646"/>
    <w:rsid w:val="00096108"/>
    <w:rsid w:val="000968F8"/>
    <w:rsid w:val="00096F6C"/>
    <w:rsid w:val="000A012A"/>
    <w:rsid w:val="000A0DD2"/>
    <w:rsid w:val="000A35B7"/>
    <w:rsid w:val="000A376A"/>
    <w:rsid w:val="000A47E3"/>
    <w:rsid w:val="000A48D6"/>
    <w:rsid w:val="000A5F2B"/>
    <w:rsid w:val="000A720E"/>
    <w:rsid w:val="000A7CCA"/>
    <w:rsid w:val="000B1161"/>
    <w:rsid w:val="000B14C1"/>
    <w:rsid w:val="000B1657"/>
    <w:rsid w:val="000B25CE"/>
    <w:rsid w:val="000B2F91"/>
    <w:rsid w:val="000B3748"/>
    <w:rsid w:val="000B39B3"/>
    <w:rsid w:val="000B3DC6"/>
    <w:rsid w:val="000B46CB"/>
    <w:rsid w:val="000B4EC0"/>
    <w:rsid w:val="000B5397"/>
    <w:rsid w:val="000B5FA7"/>
    <w:rsid w:val="000B6333"/>
    <w:rsid w:val="000B6F52"/>
    <w:rsid w:val="000C0138"/>
    <w:rsid w:val="000C0EE6"/>
    <w:rsid w:val="000C0F64"/>
    <w:rsid w:val="000C1236"/>
    <w:rsid w:val="000C147D"/>
    <w:rsid w:val="000C265E"/>
    <w:rsid w:val="000C32C0"/>
    <w:rsid w:val="000C57F4"/>
    <w:rsid w:val="000C5F54"/>
    <w:rsid w:val="000C6EDB"/>
    <w:rsid w:val="000C74FD"/>
    <w:rsid w:val="000C7F2D"/>
    <w:rsid w:val="000D0B0C"/>
    <w:rsid w:val="000D0E47"/>
    <w:rsid w:val="000D1341"/>
    <w:rsid w:val="000D1614"/>
    <w:rsid w:val="000D1B41"/>
    <w:rsid w:val="000D1DE3"/>
    <w:rsid w:val="000D202D"/>
    <w:rsid w:val="000D27DB"/>
    <w:rsid w:val="000D32A1"/>
    <w:rsid w:val="000D3916"/>
    <w:rsid w:val="000D4525"/>
    <w:rsid w:val="000D554F"/>
    <w:rsid w:val="000D5B17"/>
    <w:rsid w:val="000D5D91"/>
    <w:rsid w:val="000D5FDD"/>
    <w:rsid w:val="000D64D7"/>
    <w:rsid w:val="000D674B"/>
    <w:rsid w:val="000D6BBC"/>
    <w:rsid w:val="000D7210"/>
    <w:rsid w:val="000D7C3E"/>
    <w:rsid w:val="000D7EA7"/>
    <w:rsid w:val="000E014A"/>
    <w:rsid w:val="000E027C"/>
    <w:rsid w:val="000E2DC8"/>
    <w:rsid w:val="000E36BD"/>
    <w:rsid w:val="000E431D"/>
    <w:rsid w:val="000E4D71"/>
    <w:rsid w:val="000E5539"/>
    <w:rsid w:val="000E5D1C"/>
    <w:rsid w:val="000E5F43"/>
    <w:rsid w:val="000E6E45"/>
    <w:rsid w:val="000F043A"/>
    <w:rsid w:val="000F0906"/>
    <w:rsid w:val="000F0D04"/>
    <w:rsid w:val="000F3FEE"/>
    <w:rsid w:val="000F46C7"/>
    <w:rsid w:val="000F488B"/>
    <w:rsid w:val="000F52EA"/>
    <w:rsid w:val="000F592E"/>
    <w:rsid w:val="000F5956"/>
    <w:rsid w:val="000F6C1B"/>
    <w:rsid w:val="000F6F0A"/>
    <w:rsid w:val="00100130"/>
    <w:rsid w:val="00101548"/>
    <w:rsid w:val="00102341"/>
    <w:rsid w:val="0010650C"/>
    <w:rsid w:val="00110E55"/>
    <w:rsid w:val="00111D0E"/>
    <w:rsid w:val="00111D1F"/>
    <w:rsid w:val="00111FE3"/>
    <w:rsid w:val="001120F0"/>
    <w:rsid w:val="001125CB"/>
    <w:rsid w:val="001137FA"/>
    <w:rsid w:val="00113F8C"/>
    <w:rsid w:val="001148EA"/>
    <w:rsid w:val="00114C0E"/>
    <w:rsid w:val="00115030"/>
    <w:rsid w:val="00116A8B"/>
    <w:rsid w:val="00120293"/>
    <w:rsid w:val="00121A0A"/>
    <w:rsid w:val="001229AA"/>
    <w:rsid w:val="00122EE5"/>
    <w:rsid w:val="0012349E"/>
    <w:rsid w:val="00123FB9"/>
    <w:rsid w:val="001240FE"/>
    <w:rsid w:val="00125989"/>
    <w:rsid w:val="00126631"/>
    <w:rsid w:val="001268ED"/>
    <w:rsid w:val="0012693C"/>
    <w:rsid w:val="001279AE"/>
    <w:rsid w:val="00131227"/>
    <w:rsid w:val="0013189F"/>
    <w:rsid w:val="00132650"/>
    <w:rsid w:val="00133099"/>
    <w:rsid w:val="00133F4E"/>
    <w:rsid w:val="00134431"/>
    <w:rsid w:val="00135555"/>
    <w:rsid w:val="001360D2"/>
    <w:rsid w:val="0013663D"/>
    <w:rsid w:val="0013754E"/>
    <w:rsid w:val="00141346"/>
    <w:rsid w:val="00142080"/>
    <w:rsid w:val="00142BA2"/>
    <w:rsid w:val="00144925"/>
    <w:rsid w:val="00144E1E"/>
    <w:rsid w:val="00145471"/>
    <w:rsid w:val="0014597E"/>
    <w:rsid w:val="001466A8"/>
    <w:rsid w:val="00146ACE"/>
    <w:rsid w:val="00146C63"/>
    <w:rsid w:val="00146F5C"/>
    <w:rsid w:val="0014741F"/>
    <w:rsid w:val="001475BA"/>
    <w:rsid w:val="00150E74"/>
    <w:rsid w:val="00151AA1"/>
    <w:rsid w:val="00153104"/>
    <w:rsid w:val="00153575"/>
    <w:rsid w:val="001535DA"/>
    <w:rsid w:val="00154205"/>
    <w:rsid w:val="00154B45"/>
    <w:rsid w:val="00156799"/>
    <w:rsid w:val="00156AD9"/>
    <w:rsid w:val="00157802"/>
    <w:rsid w:val="00160800"/>
    <w:rsid w:val="00161135"/>
    <w:rsid w:val="001615DC"/>
    <w:rsid w:val="00161680"/>
    <w:rsid w:val="00161A5F"/>
    <w:rsid w:val="00162C70"/>
    <w:rsid w:val="00164AF8"/>
    <w:rsid w:val="0016579E"/>
    <w:rsid w:val="00166A01"/>
    <w:rsid w:val="001700BF"/>
    <w:rsid w:val="00172EE4"/>
    <w:rsid w:val="00173338"/>
    <w:rsid w:val="00173CF5"/>
    <w:rsid w:val="00175874"/>
    <w:rsid w:val="00180E3C"/>
    <w:rsid w:val="001812C3"/>
    <w:rsid w:val="00181642"/>
    <w:rsid w:val="001822B5"/>
    <w:rsid w:val="00182B59"/>
    <w:rsid w:val="00183716"/>
    <w:rsid w:val="00183947"/>
    <w:rsid w:val="00183D67"/>
    <w:rsid w:val="00184207"/>
    <w:rsid w:val="00184D86"/>
    <w:rsid w:val="00185A30"/>
    <w:rsid w:val="0018633C"/>
    <w:rsid w:val="00187072"/>
    <w:rsid w:val="00187763"/>
    <w:rsid w:val="00187DC6"/>
    <w:rsid w:val="00190A1E"/>
    <w:rsid w:val="00190F6C"/>
    <w:rsid w:val="001914D2"/>
    <w:rsid w:val="00191D22"/>
    <w:rsid w:val="001941C6"/>
    <w:rsid w:val="00194305"/>
    <w:rsid w:val="0019431F"/>
    <w:rsid w:val="0019474E"/>
    <w:rsid w:val="00194E1C"/>
    <w:rsid w:val="001975FD"/>
    <w:rsid w:val="001A09CF"/>
    <w:rsid w:val="001A10E1"/>
    <w:rsid w:val="001A1852"/>
    <w:rsid w:val="001A2270"/>
    <w:rsid w:val="001A25AF"/>
    <w:rsid w:val="001A3B3C"/>
    <w:rsid w:val="001A5208"/>
    <w:rsid w:val="001A5AD3"/>
    <w:rsid w:val="001A6BF4"/>
    <w:rsid w:val="001A7CD8"/>
    <w:rsid w:val="001B0F63"/>
    <w:rsid w:val="001B2113"/>
    <w:rsid w:val="001B2C95"/>
    <w:rsid w:val="001B33D1"/>
    <w:rsid w:val="001B394A"/>
    <w:rsid w:val="001B3ED4"/>
    <w:rsid w:val="001B44C0"/>
    <w:rsid w:val="001B72F3"/>
    <w:rsid w:val="001B7A7B"/>
    <w:rsid w:val="001C15B6"/>
    <w:rsid w:val="001C1F04"/>
    <w:rsid w:val="001C2C38"/>
    <w:rsid w:val="001C4A9F"/>
    <w:rsid w:val="001C53C9"/>
    <w:rsid w:val="001C5CAB"/>
    <w:rsid w:val="001C698C"/>
    <w:rsid w:val="001C6C06"/>
    <w:rsid w:val="001C70BD"/>
    <w:rsid w:val="001C78C9"/>
    <w:rsid w:val="001C7B96"/>
    <w:rsid w:val="001D09A8"/>
    <w:rsid w:val="001D1476"/>
    <w:rsid w:val="001D1794"/>
    <w:rsid w:val="001D1AF5"/>
    <w:rsid w:val="001D1EBD"/>
    <w:rsid w:val="001D2835"/>
    <w:rsid w:val="001D2FCD"/>
    <w:rsid w:val="001D33D0"/>
    <w:rsid w:val="001D36E1"/>
    <w:rsid w:val="001D3FC8"/>
    <w:rsid w:val="001D493A"/>
    <w:rsid w:val="001D4D85"/>
    <w:rsid w:val="001D579D"/>
    <w:rsid w:val="001D6DB1"/>
    <w:rsid w:val="001D6F76"/>
    <w:rsid w:val="001D703C"/>
    <w:rsid w:val="001D762B"/>
    <w:rsid w:val="001D7DE8"/>
    <w:rsid w:val="001E0E86"/>
    <w:rsid w:val="001E0F4E"/>
    <w:rsid w:val="001E13AF"/>
    <w:rsid w:val="001E2220"/>
    <w:rsid w:val="001E3822"/>
    <w:rsid w:val="001E38D8"/>
    <w:rsid w:val="001E4260"/>
    <w:rsid w:val="001E4357"/>
    <w:rsid w:val="001E4545"/>
    <w:rsid w:val="001E484D"/>
    <w:rsid w:val="001E50A0"/>
    <w:rsid w:val="001E756D"/>
    <w:rsid w:val="001E7705"/>
    <w:rsid w:val="001F01D0"/>
    <w:rsid w:val="001F0360"/>
    <w:rsid w:val="001F055D"/>
    <w:rsid w:val="001F15B1"/>
    <w:rsid w:val="001F1E0A"/>
    <w:rsid w:val="001F22D4"/>
    <w:rsid w:val="001F43E6"/>
    <w:rsid w:val="001F4ACD"/>
    <w:rsid w:val="001F51B6"/>
    <w:rsid w:val="001F5B09"/>
    <w:rsid w:val="001F6B22"/>
    <w:rsid w:val="001F765B"/>
    <w:rsid w:val="001F7859"/>
    <w:rsid w:val="0020090D"/>
    <w:rsid w:val="00200FD5"/>
    <w:rsid w:val="0020316B"/>
    <w:rsid w:val="002035C5"/>
    <w:rsid w:val="00203B5A"/>
    <w:rsid w:val="00203C75"/>
    <w:rsid w:val="00203EED"/>
    <w:rsid w:val="00204779"/>
    <w:rsid w:val="0020505F"/>
    <w:rsid w:val="00205614"/>
    <w:rsid w:val="00205DCC"/>
    <w:rsid w:val="002111E3"/>
    <w:rsid w:val="00211AB1"/>
    <w:rsid w:val="002123C5"/>
    <w:rsid w:val="0021246C"/>
    <w:rsid w:val="002127DE"/>
    <w:rsid w:val="00212DF5"/>
    <w:rsid w:val="002136A7"/>
    <w:rsid w:val="00213A12"/>
    <w:rsid w:val="0021616D"/>
    <w:rsid w:val="0021630F"/>
    <w:rsid w:val="00216767"/>
    <w:rsid w:val="002170CD"/>
    <w:rsid w:val="00217897"/>
    <w:rsid w:val="00221278"/>
    <w:rsid w:val="00221715"/>
    <w:rsid w:val="00221A63"/>
    <w:rsid w:val="00223FAB"/>
    <w:rsid w:val="00224532"/>
    <w:rsid w:val="00224FDB"/>
    <w:rsid w:val="00225731"/>
    <w:rsid w:val="002259F5"/>
    <w:rsid w:val="00226225"/>
    <w:rsid w:val="002332B8"/>
    <w:rsid w:val="002338B8"/>
    <w:rsid w:val="00233FC9"/>
    <w:rsid w:val="00234E08"/>
    <w:rsid w:val="00236098"/>
    <w:rsid w:val="002364C3"/>
    <w:rsid w:val="00236666"/>
    <w:rsid w:val="00236736"/>
    <w:rsid w:val="002369AF"/>
    <w:rsid w:val="00236BB8"/>
    <w:rsid w:val="00236E66"/>
    <w:rsid w:val="00237DDA"/>
    <w:rsid w:val="00240BEF"/>
    <w:rsid w:val="002412CB"/>
    <w:rsid w:val="00241C71"/>
    <w:rsid w:val="00241C96"/>
    <w:rsid w:val="00242BDB"/>
    <w:rsid w:val="00242BF7"/>
    <w:rsid w:val="0024337C"/>
    <w:rsid w:val="00243CAB"/>
    <w:rsid w:val="00244280"/>
    <w:rsid w:val="002444F6"/>
    <w:rsid w:val="0024464C"/>
    <w:rsid w:val="002446FC"/>
    <w:rsid w:val="00244A62"/>
    <w:rsid w:val="00244D4F"/>
    <w:rsid w:val="002451B6"/>
    <w:rsid w:val="002460A8"/>
    <w:rsid w:val="002466F0"/>
    <w:rsid w:val="002474D7"/>
    <w:rsid w:val="0024790C"/>
    <w:rsid w:val="002479B0"/>
    <w:rsid w:val="0025060B"/>
    <w:rsid w:val="00250B20"/>
    <w:rsid w:val="00250E62"/>
    <w:rsid w:val="002514CC"/>
    <w:rsid w:val="00251C8E"/>
    <w:rsid w:val="00251EB0"/>
    <w:rsid w:val="00251F4D"/>
    <w:rsid w:val="00252367"/>
    <w:rsid w:val="0025301F"/>
    <w:rsid w:val="00253C4B"/>
    <w:rsid w:val="00253DDA"/>
    <w:rsid w:val="00253E2D"/>
    <w:rsid w:val="00254339"/>
    <w:rsid w:val="00254E33"/>
    <w:rsid w:val="002551B8"/>
    <w:rsid w:val="00255E21"/>
    <w:rsid w:val="00256342"/>
    <w:rsid w:val="00256974"/>
    <w:rsid w:val="00256D40"/>
    <w:rsid w:val="00256E3E"/>
    <w:rsid w:val="0025707A"/>
    <w:rsid w:val="002571E5"/>
    <w:rsid w:val="00260157"/>
    <w:rsid w:val="0026095F"/>
    <w:rsid w:val="00261135"/>
    <w:rsid w:val="00262EDF"/>
    <w:rsid w:val="002634B9"/>
    <w:rsid w:val="00263D7A"/>
    <w:rsid w:val="00263E26"/>
    <w:rsid w:val="0026511F"/>
    <w:rsid w:val="002651B2"/>
    <w:rsid w:val="00265215"/>
    <w:rsid w:val="0026545B"/>
    <w:rsid w:val="002658FE"/>
    <w:rsid w:val="0026608C"/>
    <w:rsid w:val="00266AA7"/>
    <w:rsid w:val="00266CA5"/>
    <w:rsid w:val="00267647"/>
    <w:rsid w:val="00267CB9"/>
    <w:rsid w:val="002708E7"/>
    <w:rsid w:val="0027185F"/>
    <w:rsid w:val="00274089"/>
    <w:rsid w:val="00275027"/>
    <w:rsid w:val="00275BEC"/>
    <w:rsid w:val="00275C50"/>
    <w:rsid w:val="00275EFF"/>
    <w:rsid w:val="002776AA"/>
    <w:rsid w:val="00277C76"/>
    <w:rsid w:val="002806B9"/>
    <w:rsid w:val="0028077D"/>
    <w:rsid w:val="0028174F"/>
    <w:rsid w:val="00281B25"/>
    <w:rsid w:val="00281E5F"/>
    <w:rsid w:val="00282D1C"/>
    <w:rsid w:val="00283856"/>
    <w:rsid w:val="00283BAB"/>
    <w:rsid w:val="00283DED"/>
    <w:rsid w:val="00283F46"/>
    <w:rsid w:val="00284323"/>
    <w:rsid w:val="002845DC"/>
    <w:rsid w:val="002849E5"/>
    <w:rsid w:val="0028729E"/>
    <w:rsid w:val="00287420"/>
    <w:rsid w:val="00287726"/>
    <w:rsid w:val="00287DF4"/>
    <w:rsid w:val="002900FA"/>
    <w:rsid w:val="00291441"/>
    <w:rsid w:val="00291EB2"/>
    <w:rsid w:val="002920AB"/>
    <w:rsid w:val="00292138"/>
    <w:rsid w:val="0029255A"/>
    <w:rsid w:val="002932DA"/>
    <w:rsid w:val="00294545"/>
    <w:rsid w:val="002947BC"/>
    <w:rsid w:val="00295899"/>
    <w:rsid w:val="00295E42"/>
    <w:rsid w:val="002962C8"/>
    <w:rsid w:val="002969D1"/>
    <w:rsid w:val="00297178"/>
    <w:rsid w:val="00297444"/>
    <w:rsid w:val="00297A33"/>
    <w:rsid w:val="00297F1C"/>
    <w:rsid w:val="002A00B9"/>
    <w:rsid w:val="002A0485"/>
    <w:rsid w:val="002A064F"/>
    <w:rsid w:val="002A0AF7"/>
    <w:rsid w:val="002A0B72"/>
    <w:rsid w:val="002A156A"/>
    <w:rsid w:val="002A2A1B"/>
    <w:rsid w:val="002A34C1"/>
    <w:rsid w:val="002A46F3"/>
    <w:rsid w:val="002A5E7F"/>
    <w:rsid w:val="002A5F26"/>
    <w:rsid w:val="002A60C5"/>
    <w:rsid w:val="002A6361"/>
    <w:rsid w:val="002A63A9"/>
    <w:rsid w:val="002A6C7E"/>
    <w:rsid w:val="002A6C91"/>
    <w:rsid w:val="002A6EB9"/>
    <w:rsid w:val="002A6FF6"/>
    <w:rsid w:val="002B0553"/>
    <w:rsid w:val="002B098E"/>
    <w:rsid w:val="002B1FBD"/>
    <w:rsid w:val="002B1FFF"/>
    <w:rsid w:val="002B2495"/>
    <w:rsid w:val="002B2848"/>
    <w:rsid w:val="002B4AC8"/>
    <w:rsid w:val="002B4D4D"/>
    <w:rsid w:val="002B5A83"/>
    <w:rsid w:val="002B5CD0"/>
    <w:rsid w:val="002B62E5"/>
    <w:rsid w:val="002B7104"/>
    <w:rsid w:val="002B787D"/>
    <w:rsid w:val="002B7E71"/>
    <w:rsid w:val="002C0180"/>
    <w:rsid w:val="002C07F6"/>
    <w:rsid w:val="002C10C4"/>
    <w:rsid w:val="002C20EE"/>
    <w:rsid w:val="002C2758"/>
    <w:rsid w:val="002C295F"/>
    <w:rsid w:val="002C3B8E"/>
    <w:rsid w:val="002C40A5"/>
    <w:rsid w:val="002C4783"/>
    <w:rsid w:val="002C5D28"/>
    <w:rsid w:val="002C6FB4"/>
    <w:rsid w:val="002C762E"/>
    <w:rsid w:val="002D0B0D"/>
    <w:rsid w:val="002D0BF3"/>
    <w:rsid w:val="002D1139"/>
    <w:rsid w:val="002D19DE"/>
    <w:rsid w:val="002D1AB8"/>
    <w:rsid w:val="002D3549"/>
    <w:rsid w:val="002D4584"/>
    <w:rsid w:val="002D4F81"/>
    <w:rsid w:val="002D5BD1"/>
    <w:rsid w:val="002D7BEB"/>
    <w:rsid w:val="002E0248"/>
    <w:rsid w:val="002E084A"/>
    <w:rsid w:val="002E084B"/>
    <w:rsid w:val="002E0859"/>
    <w:rsid w:val="002E0C7C"/>
    <w:rsid w:val="002E12CC"/>
    <w:rsid w:val="002E1C91"/>
    <w:rsid w:val="002E1CFF"/>
    <w:rsid w:val="002E557C"/>
    <w:rsid w:val="002E65C4"/>
    <w:rsid w:val="002E6679"/>
    <w:rsid w:val="002E6747"/>
    <w:rsid w:val="002E6C49"/>
    <w:rsid w:val="002F0376"/>
    <w:rsid w:val="002F0900"/>
    <w:rsid w:val="002F3001"/>
    <w:rsid w:val="002F36BB"/>
    <w:rsid w:val="002F3CE8"/>
    <w:rsid w:val="002F3DD4"/>
    <w:rsid w:val="002F40C8"/>
    <w:rsid w:val="002F450F"/>
    <w:rsid w:val="002F5A93"/>
    <w:rsid w:val="002F5CF3"/>
    <w:rsid w:val="002F5F02"/>
    <w:rsid w:val="002F6DF2"/>
    <w:rsid w:val="002F71D6"/>
    <w:rsid w:val="002F7ECE"/>
    <w:rsid w:val="0030014C"/>
    <w:rsid w:val="003004CC"/>
    <w:rsid w:val="003009E9"/>
    <w:rsid w:val="00300AF9"/>
    <w:rsid w:val="003018E1"/>
    <w:rsid w:val="00301C18"/>
    <w:rsid w:val="003026A7"/>
    <w:rsid w:val="00303116"/>
    <w:rsid w:val="003031E9"/>
    <w:rsid w:val="003034A7"/>
    <w:rsid w:val="00303893"/>
    <w:rsid w:val="00303E6B"/>
    <w:rsid w:val="00304169"/>
    <w:rsid w:val="003045DB"/>
    <w:rsid w:val="0030489D"/>
    <w:rsid w:val="00304E63"/>
    <w:rsid w:val="0030552C"/>
    <w:rsid w:val="003059E6"/>
    <w:rsid w:val="0030619E"/>
    <w:rsid w:val="00306BB8"/>
    <w:rsid w:val="00306F20"/>
    <w:rsid w:val="003100F0"/>
    <w:rsid w:val="00310166"/>
    <w:rsid w:val="0031027E"/>
    <w:rsid w:val="00310A79"/>
    <w:rsid w:val="00310C09"/>
    <w:rsid w:val="00310F23"/>
    <w:rsid w:val="00311224"/>
    <w:rsid w:val="00311235"/>
    <w:rsid w:val="003140C6"/>
    <w:rsid w:val="00315700"/>
    <w:rsid w:val="00316C10"/>
    <w:rsid w:val="00316E59"/>
    <w:rsid w:val="00316FA5"/>
    <w:rsid w:val="00320871"/>
    <w:rsid w:val="00320E22"/>
    <w:rsid w:val="00320F76"/>
    <w:rsid w:val="0032101A"/>
    <w:rsid w:val="00321ED7"/>
    <w:rsid w:val="003233D5"/>
    <w:rsid w:val="0032351D"/>
    <w:rsid w:val="003236F7"/>
    <w:rsid w:val="003237FE"/>
    <w:rsid w:val="0032383C"/>
    <w:rsid w:val="00323F23"/>
    <w:rsid w:val="0032466F"/>
    <w:rsid w:val="00325550"/>
    <w:rsid w:val="003258CC"/>
    <w:rsid w:val="00326134"/>
    <w:rsid w:val="00326473"/>
    <w:rsid w:val="00326C91"/>
    <w:rsid w:val="00327C38"/>
    <w:rsid w:val="00330902"/>
    <w:rsid w:val="00330EBE"/>
    <w:rsid w:val="00330F2A"/>
    <w:rsid w:val="00331647"/>
    <w:rsid w:val="00331D23"/>
    <w:rsid w:val="00332161"/>
    <w:rsid w:val="00332BA9"/>
    <w:rsid w:val="00332C7D"/>
    <w:rsid w:val="00333BEF"/>
    <w:rsid w:val="00333D97"/>
    <w:rsid w:val="00334298"/>
    <w:rsid w:val="003348BF"/>
    <w:rsid w:val="00334F99"/>
    <w:rsid w:val="00335F30"/>
    <w:rsid w:val="00337978"/>
    <w:rsid w:val="003409F4"/>
    <w:rsid w:val="00342206"/>
    <w:rsid w:val="00342497"/>
    <w:rsid w:val="003437E6"/>
    <w:rsid w:val="00343969"/>
    <w:rsid w:val="00343EEE"/>
    <w:rsid w:val="00344061"/>
    <w:rsid w:val="0034455C"/>
    <w:rsid w:val="00345851"/>
    <w:rsid w:val="003477CB"/>
    <w:rsid w:val="0034790C"/>
    <w:rsid w:val="00350C4D"/>
    <w:rsid w:val="003511BA"/>
    <w:rsid w:val="003522B7"/>
    <w:rsid w:val="00352516"/>
    <w:rsid w:val="00352B17"/>
    <w:rsid w:val="00352BD1"/>
    <w:rsid w:val="003556AC"/>
    <w:rsid w:val="00356194"/>
    <w:rsid w:val="0035682A"/>
    <w:rsid w:val="00357CAC"/>
    <w:rsid w:val="00360954"/>
    <w:rsid w:val="00363585"/>
    <w:rsid w:val="00363924"/>
    <w:rsid w:val="00365DBF"/>
    <w:rsid w:val="00367D9B"/>
    <w:rsid w:val="0037011B"/>
    <w:rsid w:val="00370AD0"/>
    <w:rsid w:val="00371507"/>
    <w:rsid w:val="0037158F"/>
    <w:rsid w:val="003718C6"/>
    <w:rsid w:val="00371BEC"/>
    <w:rsid w:val="00371F1E"/>
    <w:rsid w:val="0037221D"/>
    <w:rsid w:val="003727D9"/>
    <w:rsid w:val="00372804"/>
    <w:rsid w:val="00372B79"/>
    <w:rsid w:val="00372C5A"/>
    <w:rsid w:val="00373777"/>
    <w:rsid w:val="00374AE6"/>
    <w:rsid w:val="00375425"/>
    <w:rsid w:val="003767D4"/>
    <w:rsid w:val="00376A6D"/>
    <w:rsid w:val="00376AA2"/>
    <w:rsid w:val="0037738D"/>
    <w:rsid w:val="00382C5D"/>
    <w:rsid w:val="00382C67"/>
    <w:rsid w:val="00382DD2"/>
    <w:rsid w:val="003835FE"/>
    <w:rsid w:val="0038368E"/>
    <w:rsid w:val="00384639"/>
    <w:rsid w:val="00384EEF"/>
    <w:rsid w:val="003860C5"/>
    <w:rsid w:val="003909FD"/>
    <w:rsid w:val="00391315"/>
    <w:rsid w:val="00391547"/>
    <w:rsid w:val="00391D40"/>
    <w:rsid w:val="00392793"/>
    <w:rsid w:val="00393D08"/>
    <w:rsid w:val="003948ED"/>
    <w:rsid w:val="0039535E"/>
    <w:rsid w:val="00395B78"/>
    <w:rsid w:val="00395BFA"/>
    <w:rsid w:val="003960A4"/>
    <w:rsid w:val="00397CFA"/>
    <w:rsid w:val="00397F81"/>
    <w:rsid w:val="003A08EE"/>
    <w:rsid w:val="003A2B42"/>
    <w:rsid w:val="003A2CD1"/>
    <w:rsid w:val="003A3600"/>
    <w:rsid w:val="003A3AD6"/>
    <w:rsid w:val="003A3CB5"/>
    <w:rsid w:val="003A3CF4"/>
    <w:rsid w:val="003A3E71"/>
    <w:rsid w:val="003A45F4"/>
    <w:rsid w:val="003A5046"/>
    <w:rsid w:val="003A5107"/>
    <w:rsid w:val="003A57B3"/>
    <w:rsid w:val="003A6626"/>
    <w:rsid w:val="003A6A6D"/>
    <w:rsid w:val="003B0209"/>
    <w:rsid w:val="003B07D8"/>
    <w:rsid w:val="003B08A3"/>
    <w:rsid w:val="003B10CB"/>
    <w:rsid w:val="003B161A"/>
    <w:rsid w:val="003B16E8"/>
    <w:rsid w:val="003B26AB"/>
    <w:rsid w:val="003B2CFB"/>
    <w:rsid w:val="003B2FC5"/>
    <w:rsid w:val="003B32B1"/>
    <w:rsid w:val="003B3359"/>
    <w:rsid w:val="003B3AB5"/>
    <w:rsid w:val="003B3F16"/>
    <w:rsid w:val="003B4611"/>
    <w:rsid w:val="003B55F5"/>
    <w:rsid w:val="003B5DEA"/>
    <w:rsid w:val="003B5E88"/>
    <w:rsid w:val="003B614C"/>
    <w:rsid w:val="003B6F98"/>
    <w:rsid w:val="003B7549"/>
    <w:rsid w:val="003B7794"/>
    <w:rsid w:val="003B782B"/>
    <w:rsid w:val="003C0195"/>
    <w:rsid w:val="003C0310"/>
    <w:rsid w:val="003C11A7"/>
    <w:rsid w:val="003C1289"/>
    <w:rsid w:val="003C13B0"/>
    <w:rsid w:val="003C1B24"/>
    <w:rsid w:val="003C2693"/>
    <w:rsid w:val="003C2F8B"/>
    <w:rsid w:val="003C3204"/>
    <w:rsid w:val="003C3F4A"/>
    <w:rsid w:val="003C4163"/>
    <w:rsid w:val="003C420C"/>
    <w:rsid w:val="003C47C1"/>
    <w:rsid w:val="003C5709"/>
    <w:rsid w:val="003C597C"/>
    <w:rsid w:val="003C7360"/>
    <w:rsid w:val="003D0002"/>
    <w:rsid w:val="003D04A4"/>
    <w:rsid w:val="003D0B18"/>
    <w:rsid w:val="003D1589"/>
    <w:rsid w:val="003D22DE"/>
    <w:rsid w:val="003D23B1"/>
    <w:rsid w:val="003D3015"/>
    <w:rsid w:val="003D3049"/>
    <w:rsid w:val="003D3511"/>
    <w:rsid w:val="003D40F6"/>
    <w:rsid w:val="003D5494"/>
    <w:rsid w:val="003D5F15"/>
    <w:rsid w:val="003D5F27"/>
    <w:rsid w:val="003E0FEF"/>
    <w:rsid w:val="003E1006"/>
    <w:rsid w:val="003E12E2"/>
    <w:rsid w:val="003E18C4"/>
    <w:rsid w:val="003E1E8F"/>
    <w:rsid w:val="003E1FE1"/>
    <w:rsid w:val="003E23DA"/>
    <w:rsid w:val="003E2467"/>
    <w:rsid w:val="003E2D84"/>
    <w:rsid w:val="003E3E0D"/>
    <w:rsid w:val="003E3F07"/>
    <w:rsid w:val="003E3FBA"/>
    <w:rsid w:val="003E41AF"/>
    <w:rsid w:val="003E4750"/>
    <w:rsid w:val="003E4803"/>
    <w:rsid w:val="003E4B04"/>
    <w:rsid w:val="003E4FFD"/>
    <w:rsid w:val="003E50A4"/>
    <w:rsid w:val="003E5E22"/>
    <w:rsid w:val="003E6A6E"/>
    <w:rsid w:val="003E6C5A"/>
    <w:rsid w:val="003E6DC3"/>
    <w:rsid w:val="003E6E4A"/>
    <w:rsid w:val="003E7285"/>
    <w:rsid w:val="003F0164"/>
    <w:rsid w:val="003F0C6E"/>
    <w:rsid w:val="003F0EA9"/>
    <w:rsid w:val="003F1992"/>
    <w:rsid w:val="003F1D68"/>
    <w:rsid w:val="003F2A4F"/>
    <w:rsid w:val="003F2DD5"/>
    <w:rsid w:val="003F2FE0"/>
    <w:rsid w:val="003F30E6"/>
    <w:rsid w:val="003F3463"/>
    <w:rsid w:val="003F35FF"/>
    <w:rsid w:val="003F4D83"/>
    <w:rsid w:val="003F5FD5"/>
    <w:rsid w:val="003F60A7"/>
    <w:rsid w:val="003F60D2"/>
    <w:rsid w:val="003F621E"/>
    <w:rsid w:val="003F6A87"/>
    <w:rsid w:val="003F6AF8"/>
    <w:rsid w:val="003F7C70"/>
    <w:rsid w:val="00401331"/>
    <w:rsid w:val="00401B00"/>
    <w:rsid w:val="004029F6"/>
    <w:rsid w:val="00402E9A"/>
    <w:rsid w:val="00403390"/>
    <w:rsid w:val="004045C4"/>
    <w:rsid w:val="00405887"/>
    <w:rsid w:val="00407097"/>
    <w:rsid w:val="004072F9"/>
    <w:rsid w:val="004073AF"/>
    <w:rsid w:val="0040760F"/>
    <w:rsid w:val="00412252"/>
    <w:rsid w:val="00413F81"/>
    <w:rsid w:val="00415A4B"/>
    <w:rsid w:val="004175F6"/>
    <w:rsid w:val="00420366"/>
    <w:rsid w:val="00420442"/>
    <w:rsid w:val="00420C47"/>
    <w:rsid w:val="00420FE3"/>
    <w:rsid w:val="00421120"/>
    <w:rsid w:val="00423627"/>
    <w:rsid w:val="004238B4"/>
    <w:rsid w:val="0042404C"/>
    <w:rsid w:val="00424074"/>
    <w:rsid w:val="004240DC"/>
    <w:rsid w:val="00424E19"/>
    <w:rsid w:val="00424EE7"/>
    <w:rsid w:val="00425F32"/>
    <w:rsid w:val="004265AC"/>
    <w:rsid w:val="004267E1"/>
    <w:rsid w:val="0042710C"/>
    <w:rsid w:val="004304A0"/>
    <w:rsid w:val="00430E60"/>
    <w:rsid w:val="00430F43"/>
    <w:rsid w:val="00431165"/>
    <w:rsid w:val="0043134A"/>
    <w:rsid w:val="0043279F"/>
    <w:rsid w:val="00433723"/>
    <w:rsid w:val="00434B92"/>
    <w:rsid w:val="004350C7"/>
    <w:rsid w:val="00435EF9"/>
    <w:rsid w:val="0043616B"/>
    <w:rsid w:val="00436639"/>
    <w:rsid w:val="0043732D"/>
    <w:rsid w:val="00437411"/>
    <w:rsid w:val="00441821"/>
    <w:rsid w:val="00441A6C"/>
    <w:rsid w:val="00442F88"/>
    <w:rsid w:val="00443DBA"/>
    <w:rsid w:val="0044459D"/>
    <w:rsid w:val="0044499F"/>
    <w:rsid w:val="00444AB3"/>
    <w:rsid w:val="00445106"/>
    <w:rsid w:val="0044635C"/>
    <w:rsid w:val="00446808"/>
    <w:rsid w:val="004468CC"/>
    <w:rsid w:val="00446900"/>
    <w:rsid w:val="004469EA"/>
    <w:rsid w:val="00446B1B"/>
    <w:rsid w:val="00447974"/>
    <w:rsid w:val="00447AD2"/>
    <w:rsid w:val="00447C5B"/>
    <w:rsid w:val="00450141"/>
    <w:rsid w:val="00452283"/>
    <w:rsid w:val="004528F2"/>
    <w:rsid w:val="00452DB0"/>
    <w:rsid w:val="00452F19"/>
    <w:rsid w:val="00453101"/>
    <w:rsid w:val="00453480"/>
    <w:rsid w:val="00453702"/>
    <w:rsid w:val="00453B44"/>
    <w:rsid w:val="00454B8B"/>
    <w:rsid w:val="00455A2A"/>
    <w:rsid w:val="00456623"/>
    <w:rsid w:val="004574FB"/>
    <w:rsid w:val="0045791B"/>
    <w:rsid w:val="00460777"/>
    <w:rsid w:val="00460CF1"/>
    <w:rsid w:val="00461000"/>
    <w:rsid w:val="004610CD"/>
    <w:rsid w:val="00461400"/>
    <w:rsid w:val="004620B5"/>
    <w:rsid w:val="00462190"/>
    <w:rsid w:val="0046267F"/>
    <w:rsid w:val="00464DCA"/>
    <w:rsid w:val="004659A3"/>
    <w:rsid w:val="004665EE"/>
    <w:rsid w:val="0046709F"/>
    <w:rsid w:val="0046729D"/>
    <w:rsid w:val="004678AA"/>
    <w:rsid w:val="00467C88"/>
    <w:rsid w:val="0047118A"/>
    <w:rsid w:val="00471867"/>
    <w:rsid w:val="00471AFD"/>
    <w:rsid w:val="00472597"/>
    <w:rsid w:val="0047315C"/>
    <w:rsid w:val="00473C6C"/>
    <w:rsid w:val="004740B1"/>
    <w:rsid w:val="00474F69"/>
    <w:rsid w:val="00474FD1"/>
    <w:rsid w:val="0047573A"/>
    <w:rsid w:val="00475F8C"/>
    <w:rsid w:val="00476864"/>
    <w:rsid w:val="00477972"/>
    <w:rsid w:val="00477A38"/>
    <w:rsid w:val="004808F2"/>
    <w:rsid w:val="00480CB1"/>
    <w:rsid w:val="00481DCE"/>
    <w:rsid w:val="004821E6"/>
    <w:rsid w:val="004829D5"/>
    <w:rsid w:val="004829D9"/>
    <w:rsid w:val="00482DED"/>
    <w:rsid w:val="00483160"/>
    <w:rsid w:val="004834F8"/>
    <w:rsid w:val="00483526"/>
    <w:rsid w:val="00485B75"/>
    <w:rsid w:val="004866C8"/>
    <w:rsid w:val="00487E3D"/>
    <w:rsid w:val="00491747"/>
    <w:rsid w:val="00491EDE"/>
    <w:rsid w:val="0049210B"/>
    <w:rsid w:val="00492713"/>
    <w:rsid w:val="00492969"/>
    <w:rsid w:val="004932E4"/>
    <w:rsid w:val="00494452"/>
    <w:rsid w:val="00494C04"/>
    <w:rsid w:val="00496DF6"/>
    <w:rsid w:val="0049709E"/>
    <w:rsid w:val="004A03C5"/>
    <w:rsid w:val="004A057D"/>
    <w:rsid w:val="004A24EC"/>
    <w:rsid w:val="004A2D50"/>
    <w:rsid w:val="004A2DB8"/>
    <w:rsid w:val="004A3086"/>
    <w:rsid w:val="004A4883"/>
    <w:rsid w:val="004A48E5"/>
    <w:rsid w:val="004A4B79"/>
    <w:rsid w:val="004A4D21"/>
    <w:rsid w:val="004A4E4E"/>
    <w:rsid w:val="004A6256"/>
    <w:rsid w:val="004A6E16"/>
    <w:rsid w:val="004A7534"/>
    <w:rsid w:val="004B0202"/>
    <w:rsid w:val="004B0284"/>
    <w:rsid w:val="004B0C8F"/>
    <w:rsid w:val="004B1E81"/>
    <w:rsid w:val="004B2344"/>
    <w:rsid w:val="004B2F06"/>
    <w:rsid w:val="004B4272"/>
    <w:rsid w:val="004B43C7"/>
    <w:rsid w:val="004B44CD"/>
    <w:rsid w:val="004B4751"/>
    <w:rsid w:val="004B4DD3"/>
    <w:rsid w:val="004B5214"/>
    <w:rsid w:val="004B55AC"/>
    <w:rsid w:val="004B5BC5"/>
    <w:rsid w:val="004B7828"/>
    <w:rsid w:val="004C2637"/>
    <w:rsid w:val="004C4857"/>
    <w:rsid w:val="004C53A7"/>
    <w:rsid w:val="004C5655"/>
    <w:rsid w:val="004C6BEF"/>
    <w:rsid w:val="004C6D15"/>
    <w:rsid w:val="004C7A1E"/>
    <w:rsid w:val="004C7C35"/>
    <w:rsid w:val="004C7F91"/>
    <w:rsid w:val="004D0848"/>
    <w:rsid w:val="004D13C9"/>
    <w:rsid w:val="004D2538"/>
    <w:rsid w:val="004D41AE"/>
    <w:rsid w:val="004D42C5"/>
    <w:rsid w:val="004D453F"/>
    <w:rsid w:val="004D46CF"/>
    <w:rsid w:val="004D6469"/>
    <w:rsid w:val="004D65A7"/>
    <w:rsid w:val="004D67A5"/>
    <w:rsid w:val="004D6865"/>
    <w:rsid w:val="004D7AD7"/>
    <w:rsid w:val="004E00C6"/>
    <w:rsid w:val="004E06D2"/>
    <w:rsid w:val="004E093D"/>
    <w:rsid w:val="004E0BDC"/>
    <w:rsid w:val="004E1169"/>
    <w:rsid w:val="004E12F8"/>
    <w:rsid w:val="004E1572"/>
    <w:rsid w:val="004E1F3C"/>
    <w:rsid w:val="004E2654"/>
    <w:rsid w:val="004E336F"/>
    <w:rsid w:val="004E3537"/>
    <w:rsid w:val="004E3796"/>
    <w:rsid w:val="004E4FA2"/>
    <w:rsid w:val="004E5848"/>
    <w:rsid w:val="004E5E76"/>
    <w:rsid w:val="004E5F9B"/>
    <w:rsid w:val="004E6331"/>
    <w:rsid w:val="004E6702"/>
    <w:rsid w:val="004E730B"/>
    <w:rsid w:val="004E73A1"/>
    <w:rsid w:val="004E79CB"/>
    <w:rsid w:val="004F01C3"/>
    <w:rsid w:val="004F099F"/>
    <w:rsid w:val="004F11EC"/>
    <w:rsid w:val="004F1706"/>
    <w:rsid w:val="004F2158"/>
    <w:rsid w:val="004F2D0B"/>
    <w:rsid w:val="004F3A5D"/>
    <w:rsid w:val="004F4369"/>
    <w:rsid w:val="004F44DE"/>
    <w:rsid w:val="004F481D"/>
    <w:rsid w:val="004F4C8A"/>
    <w:rsid w:val="004F67BA"/>
    <w:rsid w:val="004F7E39"/>
    <w:rsid w:val="00500520"/>
    <w:rsid w:val="00501CC1"/>
    <w:rsid w:val="0050220D"/>
    <w:rsid w:val="00502615"/>
    <w:rsid w:val="00502922"/>
    <w:rsid w:val="005029EF"/>
    <w:rsid w:val="0050330B"/>
    <w:rsid w:val="005036A5"/>
    <w:rsid w:val="00503B00"/>
    <w:rsid w:val="00504CEC"/>
    <w:rsid w:val="0050553C"/>
    <w:rsid w:val="00506E00"/>
    <w:rsid w:val="00506FB3"/>
    <w:rsid w:val="00507084"/>
    <w:rsid w:val="00510154"/>
    <w:rsid w:val="005111A0"/>
    <w:rsid w:val="005113E3"/>
    <w:rsid w:val="005114E9"/>
    <w:rsid w:val="005122F2"/>
    <w:rsid w:val="005124B4"/>
    <w:rsid w:val="00513962"/>
    <w:rsid w:val="00513D8A"/>
    <w:rsid w:val="00513FF1"/>
    <w:rsid w:val="005142C5"/>
    <w:rsid w:val="0051457F"/>
    <w:rsid w:val="00515168"/>
    <w:rsid w:val="00517C7F"/>
    <w:rsid w:val="00517E6B"/>
    <w:rsid w:val="005200B2"/>
    <w:rsid w:val="0052184D"/>
    <w:rsid w:val="00522C8F"/>
    <w:rsid w:val="00525555"/>
    <w:rsid w:val="00525727"/>
    <w:rsid w:val="0052693E"/>
    <w:rsid w:val="00526B72"/>
    <w:rsid w:val="00530095"/>
    <w:rsid w:val="00530315"/>
    <w:rsid w:val="0053093B"/>
    <w:rsid w:val="00531460"/>
    <w:rsid w:val="00531FD3"/>
    <w:rsid w:val="0053227B"/>
    <w:rsid w:val="00532952"/>
    <w:rsid w:val="005337DF"/>
    <w:rsid w:val="00533BB9"/>
    <w:rsid w:val="00533FA2"/>
    <w:rsid w:val="00533FBB"/>
    <w:rsid w:val="00534DD0"/>
    <w:rsid w:val="00535797"/>
    <w:rsid w:val="005359FB"/>
    <w:rsid w:val="00535A1C"/>
    <w:rsid w:val="00535BC9"/>
    <w:rsid w:val="00535F5A"/>
    <w:rsid w:val="00536797"/>
    <w:rsid w:val="0054038D"/>
    <w:rsid w:val="00541630"/>
    <w:rsid w:val="00542749"/>
    <w:rsid w:val="00542814"/>
    <w:rsid w:val="00543367"/>
    <w:rsid w:val="00543D34"/>
    <w:rsid w:val="00545662"/>
    <w:rsid w:val="00545807"/>
    <w:rsid w:val="00545E40"/>
    <w:rsid w:val="0054607F"/>
    <w:rsid w:val="0054653D"/>
    <w:rsid w:val="00546BAC"/>
    <w:rsid w:val="00546F8F"/>
    <w:rsid w:val="00547F69"/>
    <w:rsid w:val="005503AF"/>
    <w:rsid w:val="005503B4"/>
    <w:rsid w:val="00551D2D"/>
    <w:rsid w:val="00552ACC"/>
    <w:rsid w:val="00552E0D"/>
    <w:rsid w:val="00553200"/>
    <w:rsid w:val="0055398E"/>
    <w:rsid w:val="00555CB5"/>
    <w:rsid w:val="005567AE"/>
    <w:rsid w:val="005567F5"/>
    <w:rsid w:val="0055682F"/>
    <w:rsid w:val="00557098"/>
    <w:rsid w:val="00560767"/>
    <w:rsid w:val="0056168A"/>
    <w:rsid w:val="00561A3A"/>
    <w:rsid w:val="0056259E"/>
    <w:rsid w:val="0056463D"/>
    <w:rsid w:val="00564794"/>
    <w:rsid w:val="00564AED"/>
    <w:rsid w:val="005659EE"/>
    <w:rsid w:val="00565D8C"/>
    <w:rsid w:val="00566107"/>
    <w:rsid w:val="005663F6"/>
    <w:rsid w:val="00567CB0"/>
    <w:rsid w:val="0057013F"/>
    <w:rsid w:val="00570895"/>
    <w:rsid w:val="00570AD3"/>
    <w:rsid w:val="00572534"/>
    <w:rsid w:val="0057385A"/>
    <w:rsid w:val="00574401"/>
    <w:rsid w:val="00574F13"/>
    <w:rsid w:val="0057554E"/>
    <w:rsid w:val="005759A0"/>
    <w:rsid w:val="00576AFF"/>
    <w:rsid w:val="00576CCC"/>
    <w:rsid w:val="00576D8A"/>
    <w:rsid w:val="00577814"/>
    <w:rsid w:val="0058066E"/>
    <w:rsid w:val="00582589"/>
    <w:rsid w:val="005827A4"/>
    <w:rsid w:val="005830AF"/>
    <w:rsid w:val="005832F3"/>
    <w:rsid w:val="00583782"/>
    <w:rsid w:val="0058387B"/>
    <w:rsid w:val="00584536"/>
    <w:rsid w:val="00584DD5"/>
    <w:rsid w:val="00585C6C"/>
    <w:rsid w:val="00586ECB"/>
    <w:rsid w:val="00590E4E"/>
    <w:rsid w:val="005918EB"/>
    <w:rsid w:val="0059263C"/>
    <w:rsid w:val="00593247"/>
    <w:rsid w:val="005933EA"/>
    <w:rsid w:val="00594FD5"/>
    <w:rsid w:val="00596893"/>
    <w:rsid w:val="00596C50"/>
    <w:rsid w:val="005A06D7"/>
    <w:rsid w:val="005A07A8"/>
    <w:rsid w:val="005A0C82"/>
    <w:rsid w:val="005A1810"/>
    <w:rsid w:val="005A192D"/>
    <w:rsid w:val="005A2070"/>
    <w:rsid w:val="005A2F0A"/>
    <w:rsid w:val="005A3521"/>
    <w:rsid w:val="005A3603"/>
    <w:rsid w:val="005A39AF"/>
    <w:rsid w:val="005A4077"/>
    <w:rsid w:val="005A559A"/>
    <w:rsid w:val="005A5602"/>
    <w:rsid w:val="005A5E3B"/>
    <w:rsid w:val="005A6D5C"/>
    <w:rsid w:val="005A72E1"/>
    <w:rsid w:val="005A791D"/>
    <w:rsid w:val="005A7EA7"/>
    <w:rsid w:val="005B172A"/>
    <w:rsid w:val="005B2FE5"/>
    <w:rsid w:val="005B44D1"/>
    <w:rsid w:val="005B470A"/>
    <w:rsid w:val="005B47DD"/>
    <w:rsid w:val="005B4B18"/>
    <w:rsid w:val="005B50BB"/>
    <w:rsid w:val="005B599B"/>
    <w:rsid w:val="005B6BD9"/>
    <w:rsid w:val="005C0B5F"/>
    <w:rsid w:val="005C0DB7"/>
    <w:rsid w:val="005C0F25"/>
    <w:rsid w:val="005C158B"/>
    <w:rsid w:val="005C15F4"/>
    <w:rsid w:val="005C4378"/>
    <w:rsid w:val="005C5BA3"/>
    <w:rsid w:val="005C5EEC"/>
    <w:rsid w:val="005C5F41"/>
    <w:rsid w:val="005C65DB"/>
    <w:rsid w:val="005C704B"/>
    <w:rsid w:val="005C71A3"/>
    <w:rsid w:val="005C722A"/>
    <w:rsid w:val="005C73BD"/>
    <w:rsid w:val="005D08EA"/>
    <w:rsid w:val="005D1179"/>
    <w:rsid w:val="005D1DDE"/>
    <w:rsid w:val="005D257D"/>
    <w:rsid w:val="005D2F5C"/>
    <w:rsid w:val="005D3707"/>
    <w:rsid w:val="005D5057"/>
    <w:rsid w:val="005D5603"/>
    <w:rsid w:val="005D60EC"/>
    <w:rsid w:val="005D65CF"/>
    <w:rsid w:val="005D731A"/>
    <w:rsid w:val="005E05F0"/>
    <w:rsid w:val="005E0B4E"/>
    <w:rsid w:val="005E19C2"/>
    <w:rsid w:val="005E1BE7"/>
    <w:rsid w:val="005E218D"/>
    <w:rsid w:val="005E2771"/>
    <w:rsid w:val="005E28F5"/>
    <w:rsid w:val="005E2A29"/>
    <w:rsid w:val="005E2A52"/>
    <w:rsid w:val="005E3D69"/>
    <w:rsid w:val="005E5BE2"/>
    <w:rsid w:val="005E63FB"/>
    <w:rsid w:val="005E6E7C"/>
    <w:rsid w:val="005F0A5A"/>
    <w:rsid w:val="005F0E1D"/>
    <w:rsid w:val="005F0FDD"/>
    <w:rsid w:val="005F353D"/>
    <w:rsid w:val="005F38DA"/>
    <w:rsid w:val="005F5478"/>
    <w:rsid w:val="005F5566"/>
    <w:rsid w:val="005F597D"/>
    <w:rsid w:val="005F5B8D"/>
    <w:rsid w:val="005F60B1"/>
    <w:rsid w:val="005F62BE"/>
    <w:rsid w:val="005F7268"/>
    <w:rsid w:val="005F741D"/>
    <w:rsid w:val="005F7BBF"/>
    <w:rsid w:val="0060097D"/>
    <w:rsid w:val="006010F2"/>
    <w:rsid w:val="0060164E"/>
    <w:rsid w:val="00602094"/>
    <w:rsid w:val="00602BC6"/>
    <w:rsid w:val="006031F0"/>
    <w:rsid w:val="00604783"/>
    <w:rsid w:val="00605366"/>
    <w:rsid w:val="00605DC5"/>
    <w:rsid w:val="00606017"/>
    <w:rsid w:val="0060628F"/>
    <w:rsid w:val="00607AC3"/>
    <w:rsid w:val="0061166B"/>
    <w:rsid w:val="0061259E"/>
    <w:rsid w:val="00612E97"/>
    <w:rsid w:val="006151C7"/>
    <w:rsid w:val="00616013"/>
    <w:rsid w:val="0061690B"/>
    <w:rsid w:val="00616ABB"/>
    <w:rsid w:val="00616ED7"/>
    <w:rsid w:val="00616FCB"/>
    <w:rsid w:val="00617600"/>
    <w:rsid w:val="00617D57"/>
    <w:rsid w:val="00617F6F"/>
    <w:rsid w:val="00621F35"/>
    <w:rsid w:val="006226F1"/>
    <w:rsid w:val="00622F93"/>
    <w:rsid w:val="00623076"/>
    <w:rsid w:val="006232A9"/>
    <w:rsid w:val="006237F2"/>
    <w:rsid w:val="006238EA"/>
    <w:rsid w:val="00623FB9"/>
    <w:rsid w:val="006245C5"/>
    <w:rsid w:val="006252DB"/>
    <w:rsid w:val="00625D7E"/>
    <w:rsid w:val="006267A4"/>
    <w:rsid w:val="00627651"/>
    <w:rsid w:val="006277A1"/>
    <w:rsid w:val="00627CFA"/>
    <w:rsid w:val="006301E8"/>
    <w:rsid w:val="00630645"/>
    <w:rsid w:val="00630799"/>
    <w:rsid w:val="00630C06"/>
    <w:rsid w:val="00630E23"/>
    <w:rsid w:val="00631D2A"/>
    <w:rsid w:val="006330D5"/>
    <w:rsid w:val="00633B26"/>
    <w:rsid w:val="00634871"/>
    <w:rsid w:val="00635EFC"/>
    <w:rsid w:val="00636894"/>
    <w:rsid w:val="006368CB"/>
    <w:rsid w:val="00636A62"/>
    <w:rsid w:val="0063757A"/>
    <w:rsid w:val="006377BA"/>
    <w:rsid w:val="00637F56"/>
    <w:rsid w:val="00640481"/>
    <w:rsid w:val="006405CA"/>
    <w:rsid w:val="0064081F"/>
    <w:rsid w:val="00640FBF"/>
    <w:rsid w:val="0064185E"/>
    <w:rsid w:val="0064265C"/>
    <w:rsid w:val="00642FA2"/>
    <w:rsid w:val="00643129"/>
    <w:rsid w:val="0064351F"/>
    <w:rsid w:val="00643C6B"/>
    <w:rsid w:val="00644D1B"/>
    <w:rsid w:val="0064526D"/>
    <w:rsid w:val="0064600B"/>
    <w:rsid w:val="0064664C"/>
    <w:rsid w:val="00646D61"/>
    <w:rsid w:val="00647BB8"/>
    <w:rsid w:val="00650A3E"/>
    <w:rsid w:val="00651329"/>
    <w:rsid w:val="00651351"/>
    <w:rsid w:val="006516B1"/>
    <w:rsid w:val="006519BD"/>
    <w:rsid w:val="006524F5"/>
    <w:rsid w:val="006530F3"/>
    <w:rsid w:val="006536EB"/>
    <w:rsid w:val="00653A0A"/>
    <w:rsid w:val="00653BCD"/>
    <w:rsid w:val="00653C03"/>
    <w:rsid w:val="00654F36"/>
    <w:rsid w:val="0065520F"/>
    <w:rsid w:val="0065532E"/>
    <w:rsid w:val="00656C56"/>
    <w:rsid w:val="00656C59"/>
    <w:rsid w:val="00656F80"/>
    <w:rsid w:val="00660A07"/>
    <w:rsid w:val="006611CF"/>
    <w:rsid w:val="00661201"/>
    <w:rsid w:val="006612EB"/>
    <w:rsid w:val="00661BF8"/>
    <w:rsid w:val="00661CB8"/>
    <w:rsid w:val="00662C96"/>
    <w:rsid w:val="00662F9D"/>
    <w:rsid w:val="006631E3"/>
    <w:rsid w:val="006638AB"/>
    <w:rsid w:val="00663AB8"/>
    <w:rsid w:val="00663E75"/>
    <w:rsid w:val="0066425D"/>
    <w:rsid w:val="00664DA7"/>
    <w:rsid w:val="00665BF1"/>
    <w:rsid w:val="006670D8"/>
    <w:rsid w:val="0066762C"/>
    <w:rsid w:val="006703F8"/>
    <w:rsid w:val="00671472"/>
    <w:rsid w:val="00672B58"/>
    <w:rsid w:val="00673CFB"/>
    <w:rsid w:val="006746F8"/>
    <w:rsid w:val="00674E7E"/>
    <w:rsid w:val="0067648D"/>
    <w:rsid w:val="00676CFF"/>
    <w:rsid w:val="00676F23"/>
    <w:rsid w:val="0067765B"/>
    <w:rsid w:val="00677723"/>
    <w:rsid w:val="00677ABC"/>
    <w:rsid w:val="00680078"/>
    <w:rsid w:val="00680DE1"/>
    <w:rsid w:val="006817A3"/>
    <w:rsid w:val="00681CAB"/>
    <w:rsid w:val="00681E9B"/>
    <w:rsid w:val="0068286B"/>
    <w:rsid w:val="006832B3"/>
    <w:rsid w:val="0068369C"/>
    <w:rsid w:val="006838EC"/>
    <w:rsid w:val="00685079"/>
    <w:rsid w:val="00685EEF"/>
    <w:rsid w:val="006860AA"/>
    <w:rsid w:val="00686C35"/>
    <w:rsid w:val="0068700C"/>
    <w:rsid w:val="0068796F"/>
    <w:rsid w:val="00687DD2"/>
    <w:rsid w:val="006904A7"/>
    <w:rsid w:val="00690D8F"/>
    <w:rsid w:val="006917E1"/>
    <w:rsid w:val="00691EEA"/>
    <w:rsid w:val="006938DA"/>
    <w:rsid w:val="0069454A"/>
    <w:rsid w:val="00694D2B"/>
    <w:rsid w:val="006954CA"/>
    <w:rsid w:val="00696344"/>
    <w:rsid w:val="0069678B"/>
    <w:rsid w:val="006A18A2"/>
    <w:rsid w:val="006A1D1B"/>
    <w:rsid w:val="006A2E57"/>
    <w:rsid w:val="006A3804"/>
    <w:rsid w:val="006A3BB3"/>
    <w:rsid w:val="006A3FFC"/>
    <w:rsid w:val="006A52D6"/>
    <w:rsid w:val="006A5984"/>
    <w:rsid w:val="006A67FB"/>
    <w:rsid w:val="006A6BB9"/>
    <w:rsid w:val="006A73B2"/>
    <w:rsid w:val="006A75F1"/>
    <w:rsid w:val="006B191D"/>
    <w:rsid w:val="006B3FC7"/>
    <w:rsid w:val="006B43B0"/>
    <w:rsid w:val="006B57FA"/>
    <w:rsid w:val="006B593C"/>
    <w:rsid w:val="006B5BA2"/>
    <w:rsid w:val="006B5E3A"/>
    <w:rsid w:val="006B70E0"/>
    <w:rsid w:val="006B7C9E"/>
    <w:rsid w:val="006C11A9"/>
    <w:rsid w:val="006C2898"/>
    <w:rsid w:val="006C5A92"/>
    <w:rsid w:val="006C76A4"/>
    <w:rsid w:val="006D076E"/>
    <w:rsid w:val="006D084C"/>
    <w:rsid w:val="006D0C99"/>
    <w:rsid w:val="006D0CEE"/>
    <w:rsid w:val="006D0D87"/>
    <w:rsid w:val="006D12F7"/>
    <w:rsid w:val="006D1879"/>
    <w:rsid w:val="006D261D"/>
    <w:rsid w:val="006D2C03"/>
    <w:rsid w:val="006D2D9E"/>
    <w:rsid w:val="006D3B83"/>
    <w:rsid w:val="006D4EFA"/>
    <w:rsid w:val="006D5186"/>
    <w:rsid w:val="006D5C3A"/>
    <w:rsid w:val="006D7209"/>
    <w:rsid w:val="006D731F"/>
    <w:rsid w:val="006D75CC"/>
    <w:rsid w:val="006D7883"/>
    <w:rsid w:val="006E11E0"/>
    <w:rsid w:val="006E2705"/>
    <w:rsid w:val="006E2882"/>
    <w:rsid w:val="006E3FC7"/>
    <w:rsid w:val="006E5397"/>
    <w:rsid w:val="006E5660"/>
    <w:rsid w:val="006E5D5B"/>
    <w:rsid w:val="006E5F64"/>
    <w:rsid w:val="006E6D7C"/>
    <w:rsid w:val="006E6EAE"/>
    <w:rsid w:val="006E71CD"/>
    <w:rsid w:val="006F030D"/>
    <w:rsid w:val="006F049B"/>
    <w:rsid w:val="006F08F6"/>
    <w:rsid w:val="006F09AC"/>
    <w:rsid w:val="006F0BA0"/>
    <w:rsid w:val="006F0CE6"/>
    <w:rsid w:val="006F11CB"/>
    <w:rsid w:val="006F1536"/>
    <w:rsid w:val="006F1FAC"/>
    <w:rsid w:val="006F2143"/>
    <w:rsid w:val="006F2787"/>
    <w:rsid w:val="006F3631"/>
    <w:rsid w:val="006F61E1"/>
    <w:rsid w:val="006F620D"/>
    <w:rsid w:val="006F67A4"/>
    <w:rsid w:val="006F71BE"/>
    <w:rsid w:val="006F72EA"/>
    <w:rsid w:val="006F79FF"/>
    <w:rsid w:val="0070028E"/>
    <w:rsid w:val="00700726"/>
    <w:rsid w:val="00700A98"/>
    <w:rsid w:val="00700C59"/>
    <w:rsid w:val="0070234D"/>
    <w:rsid w:val="007029DA"/>
    <w:rsid w:val="00702A9F"/>
    <w:rsid w:val="00703750"/>
    <w:rsid w:val="007046A2"/>
    <w:rsid w:val="00704881"/>
    <w:rsid w:val="00704AB7"/>
    <w:rsid w:val="0070581B"/>
    <w:rsid w:val="007059EA"/>
    <w:rsid w:val="0070660F"/>
    <w:rsid w:val="00706767"/>
    <w:rsid w:val="0070716D"/>
    <w:rsid w:val="007101CD"/>
    <w:rsid w:val="00710C9F"/>
    <w:rsid w:val="0071122B"/>
    <w:rsid w:val="007113FD"/>
    <w:rsid w:val="00711FA4"/>
    <w:rsid w:val="00712208"/>
    <w:rsid w:val="007130FC"/>
    <w:rsid w:val="007131F6"/>
    <w:rsid w:val="0071329E"/>
    <w:rsid w:val="007132DF"/>
    <w:rsid w:val="007142EC"/>
    <w:rsid w:val="00714A4A"/>
    <w:rsid w:val="007150FE"/>
    <w:rsid w:val="007153F7"/>
    <w:rsid w:val="007167B8"/>
    <w:rsid w:val="00716BD2"/>
    <w:rsid w:val="00717DF4"/>
    <w:rsid w:val="00717F56"/>
    <w:rsid w:val="0072103F"/>
    <w:rsid w:val="007217F8"/>
    <w:rsid w:val="00721BF1"/>
    <w:rsid w:val="00721F96"/>
    <w:rsid w:val="0072280E"/>
    <w:rsid w:val="00722C39"/>
    <w:rsid w:val="00722F54"/>
    <w:rsid w:val="007239FB"/>
    <w:rsid w:val="0072441B"/>
    <w:rsid w:val="007258D8"/>
    <w:rsid w:val="007265A0"/>
    <w:rsid w:val="00726F14"/>
    <w:rsid w:val="00731284"/>
    <w:rsid w:val="00731454"/>
    <w:rsid w:val="0073175F"/>
    <w:rsid w:val="00732A11"/>
    <w:rsid w:val="00732CD0"/>
    <w:rsid w:val="00733871"/>
    <w:rsid w:val="0073563D"/>
    <w:rsid w:val="00737222"/>
    <w:rsid w:val="00737461"/>
    <w:rsid w:val="00737B68"/>
    <w:rsid w:val="00737C85"/>
    <w:rsid w:val="007410CD"/>
    <w:rsid w:val="007411C7"/>
    <w:rsid w:val="00742570"/>
    <w:rsid w:val="007434A7"/>
    <w:rsid w:val="007434DB"/>
    <w:rsid w:val="0074366C"/>
    <w:rsid w:val="00746408"/>
    <w:rsid w:val="00747241"/>
    <w:rsid w:val="007506E7"/>
    <w:rsid w:val="00750C14"/>
    <w:rsid w:val="00750EA5"/>
    <w:rsid w:val="00751357"/>
    <w:rsid w:val="007538ED"/>
    <w:rsid w:val="00753B1D"/>
    <w:rsid w:val="0075410E"/>
    <w:rsid w:val="0075548D"/>
    <w:rsid w:val="00756149"/>
    <w:rsid w:val="007573E6"/>
    <w:rsid w:val="00757648"/>
    <w:rsid w:val="00760584"/>
    <w:rsid w:val="0076244D"/>
    <w:rsid w:val="00763626"/>
    <w:rsid w:val="0076461F"/>
    <w:rsid w:val="00767889"/>
    <w:rsid w:val="00767909"/>
    <w:rsid w:val="00767A6A"/>
    <w:rsid w:val="0077088B"/>
    <w:rsid w:val="00770BEA"/>
    <w:rsid w:val="00771459"/>
    <w:rsid w:val="00771467"/>
    <w:rsid w:val="00771BAA"/>
    <w:rsid w:val="00771F6C"/>
    <w:rsid w:val="00772D68"/>
    <w:rsid w:val="00773281"/>
    <w:rsid w:val="007735B1"/>
    <w:rsid w:val="00773E86"/>
    <w:rsid w:val="00773F3F"/>
    <w:rsid w:val="00773FD7"/>
    <w:rsid w:val="00774CD6"/>
    <w:rsid w:val="00777669"/>
    <w:rsid w:val="00777AEB"/>
    <w:rsid w:val="007807EA"/>
    <w:rsid w:val="0078083C"/>
    <w:rsid w:val="00780D1D"/>
    <w:rsid w:val="007814FF"/>
    <w:rsid w:val="00781518"/>
    <w:rsid w:val="00781A15"/>
    <w:rsid w:val="00781E39"/>
    <w:rsid w:val="0078229F"/>
    <w:rsid w:val="0078373D"/>
    <w:rsid w:val="00783851"/>
    <w:rsid w:val="0078388B"/>
    <w:rsid w:val="00784D29"/>
    <w:rsid w:val="00785118"/>
    <w:rsid w:val="00786262"/>
    <w:rsid w:val="007862E2"/>
    <w:rsid w:val="0078784C"/>
    <w:rsid w:val="00790657"/>
    <w:rsid w:val="00790832"/>
    <w:rsid w:val="007909D2"/>
    <w:rsid w:val="007921AD"/>
    <w:rsid w:val="007933B0"/>
    <w:rsid w:val="00793693"/>
    <w:rsid w:val="0079494C"/>
    <w:rsid w:val="00794AB9"/>
    <w:rsid w:val="0079502D"/>
    <w:rsid w:val="0079507F"/>
    <w:rsid w:val="00796888"/>
    <w:rsid w:val="00796DF0"/>
    <w:rsid w:val="00797966"/>
    <w:rsid w:val="00797A3E"/>
    <w:rsid w:val="00797FB9"/>
    <w:rsid w:val="007A209C"/>
    <w:rsid w:val="007A209E"/>
    <w:rsid w:val="007A3733"/>
    <w:rsid w:val="007A375C"/>
    <w:rsid w:val="007A3EEA"/>
    <w:rsid w:val="007A4670"/>
    <w:rsid w:val="007A49D1"/>
    <w:rsid w:val="007A51E4"/>
    <w:rsid w:val="007A5931"/>
    <w:rsid w:val="007A5A48"/>
    <w:rsid w:val="007A5B97"/>
    <w:rsid w:val="007A64CD"/>
    <w:rsid w:val="007A67EF"/>
    <w:rsid w:val="007A689B"/>
    <w:rsid w:val="007B0EC4"/>
    <w:rsid w:val="007B1300"/>
    <w:rsid w:val="007B19D0"/>
    <w:rsid w:val="007B19D4"/>
    <w:rsid w:val="007B23A3"/>
    <w:rsid w:val="007B24F9"/>
    <w:rsid w:val="007B27AF"/>
    <w:rsid w:val="007B37FE"/>
    <w:rsid w:val="007B3D6A"/>
    <w:rsid w:val="007B3F14"/>
    <w:rsid w:val="007B41F4"/>
    <w:rsid w:val="007B441E"/>
    <w:rsid w:val="007B4DDB"/>
    <w:rsid w:val="007B4FDE"/>
    <w:rsid w:val="007B54EB"/>
    <w:rsid w:val="007B57FF"/>
    <w:rsid w:val="007B748E"/>
    <w:rsid w:val="007C08C9"/>
    <w:rsid w:val="007C0A94"/>
    <w:rsid w:val="007C1F2F"/>
    <w:rsid w:val="007C3B0E"/>
    <w:rsid w:val="007C4312"/>
    <w:rsid w:val="007C4A20"/>
    <w:rsid w:val="007C4BB6"/>
    <w:rsid w:val="007C544F"/>
    <w:rsid w:val="007C54BA"/>
    <w:rsid w:val="007C6039"/>
    <w:rsid w:val="007C60FF"/>
    <w:rsid w:val="007C61B3"/>
    <w:rsid w:val="007C691E"/>
    <w:rsid w:val="007C7051"/>
    <w:rsid w:val="007C7B9E"/>
    <w:rsid w:val="007C7E1A"/>
    <w:rsid w:val="007D19B9"/>
    <w:rsid w:val="007D27A4"/>
    <w:rsid w:val="007D3044"/>
    <w:rsid w:val="007D31B8"/>
    <w:rsid w:val="007D3E44"/>
    <w:rsid w:val="007D4173"/>
    <w:rsid w:val="007D4DA7"/>
    <w:rsid w:val="007D4DFD"/>
    <w:rsid w:val="007D593E"/>
    <w:rsid w:val="007D5D2F"/>
    <w:rsid w:val="007D6091"/>
    <w:rsid w:val="007D65D9"/>
    <w:rsid w:val="007D68E0"/>
    <w:rsid w:val="007D6F76"/>
    <w:rsid w:val="007D722D"/>
    <w:rsid w:val="007D738E"/>
    <w:rsid w:val="007D79D6"/>
    <w:rsid w:val="007D7BD5"/>
    <w:rsid w:val="007D7FB4"/>
    <w:rsid w:val="007E0131"/>
    <w:rsid w:val="007E01DC"/>
    <w:rsid w:val="007E03D3"/>
    <w:rsid w:val="007E0792"/>
    <w:rsid w:val="007E12BB"/>
    <w:rsid w:val="007E16FB"/>
    <w:rsid w:val="007E250D"/>
    <w:rsid w:val="007E27EB"/>
    <w:rsid w:val="007E2A1F"/>
    <w:rsid w:val="007E3DCE"/>
    <w:rsid w:val="007E546D"/>
    <w:rsid w:val="007E55A2"/>
    <w:rsid w:val="007E5BE7"/>
    <w:rsid w:val="007E6DD3"/>
    <w:rsid w:val="007E7CBC"/>
    <w:rsid w:val="007F0680"/>
    <w:rsid w:val="007F1387"/>
    <w:rsid w:val="007F20C2"/>
    <w:rsid w:val="007F2AA5"/>
    <w:rsid w:val="007F3531"/>
    <w:rsid w:val="007F3850"/>
    <w:rsid w:val="007F3B65"/>
    <w:rsid w:val="007F3C78"/>
    <w:rsid w:val="007F4174"/>
    <w:rsid w:val="007F5399"/>
    <w:rsid w:val="007F54D9"/>
    <w:rsid w:val="007F55C5"/>
    <w:rsid w:val="007F5DCF"/>
    <w:rsid w:val="007F5FB2"/>
    <w:rsid w:val="007F6037"/>
    <w:rsid w:val="007F655B"/>
    <w:rsid w:val="007F7B22"/>
    <w:rsid w:val="007F7E41"/>
    <w:rsid w:val="0080021F"/>
    <w:rsid w:val="00800990"/>
    <w:rsid w:val="00801693"/>
    <w:rsid w:val="00801C94"/>
    <w:rsid w:val="00801E45"/>
    <w:rsid w:val="0080229F"/>
    <w:rsid w:val="008031CC"/>
    <w:rsid w:val="00803617"/>
    <w:rsid w:val="00803A20"/>
    <w:rsid w:val="0080426A"/>
    <w:rsid w:val="00804799"/>
    <w:rsid w:val="00804C4E"/>
    <w:rsid w:val="008059EB"/>
    <w:rsid w:val="00806E48"/>
    <w:rsid w:val="00806F86"/>
    <w:rsid w:val="008076EC"/>
    <w:rsid w:val="00810C12"/>
    <w:rsid w:val="00810ED3"/>
    <w:rsid w:val="00811997"/>
    <w:rsid w:val="0081239C"/>
    <w:rsid w:val="00812E92"/>
    <w:rsid w:val="0081412B"/>
    <w:rsid w:val="00814428"/>
    <w:rsid w:val="00815111"/>
    <w:rsid w:val="008165D9"/>
    <w:rsid w:val="008178C4"/>
    <w:rsid w:val="008179D7"/>
    <w:rsid w:val="00817E2A"/>
    <w:rsid w:val="0082007F"/>
    <w:rsid w:val="00820850"/>
    <w:rsid w:val="00820CED"/>
    <w:rsid w:val="00820EFD"/>
    <w:rsid w:val="0082137A"/>
    <w:rsid w:val="00823379"/>
    <w:rsid w:val="00823460"/>
    <w:rsid w:val="008234BC"/>
    <w:rsid w:val="00823C9F"/>
    <w:rsid w:val="00825135"/>
    <w:rsid w:val="008251D6"/>
    <w:rsid w:val="0082535F"/>
    <w:rsid w:val="0082749E"/>
    <w:rsid w:val="0082767B"/>
    <w:rsid w:val="008302BC"/>
    <w:rsid w:val="00830C24"/>
    <w:rsid w:val="00831901"/>
    <w:rsid w:val="00832AC9"/>
    <w:rsid w:val="00833043"/>
    <w:rsid w:val="00833F7D"/>
    <w:rsid w:val="008340A8"/>
    <w:rsid w:val="0083466F"/>
    <w:rsid w:val="0083570A"/>
    <w:rsid w:val="0083656B"/>
    <w:rsid w:val="0084010F"/>
    <w:rsid w:val="0084339F"/>
    <w:rsid w:val="008435A4"/>
    <w:rsid w:val="00844105"/>
    <w:rsid w:val="008443AE"/>
    <w:rsid w:val="00844D3A"/>
    <w:rsid w:val="00845798"/>
    <w:rsid w:val="00850E30"/>
    <w:rsid w:val="008514D7"/>
    <w:rsid w:val="00851F27"/>
    <w:rsid w:val="00852F4B"/>
    <w:rsid w:val="00853086"/>
    <w:rsid w:val="008534D7"/>
    <w:rsid w:val="008535C6"/>
    <w:rsid w:val="008546F7"/>
    <w:rsid w:val="00855DF9"/>
    <w:rsid w:val="008561C8"/>
    <w:rsid w:val="0085628F"/>
    <w:rsid w:val="00856EC0"/>
    <w:rsid w:val="008613CA"/>
    <w:rsid w:val="00861FE6"/>
    <w:rsid w:val="00862505"/>
    <w:rsid w:val="00863677"/>
    <w:rsid w:val="00866182"/>
    <w:rsid w:val="008673C6"/>
    <w:rsid w:val="00867567"/>
    <w:rsid w:val="00871552"/>
    <w:rsid w:val="00871879"/>
    <w:rsid w:val="008736C6"/>
    <w:rsid w:val="00874C55"/>
    <w:rsid w:val="008777EE"/>
    <w:rsid w:val="00880A51"/>
    <w:rsid w:val="0088291B"/>
    <w:rsid w:val="00882968"/>
    <w:rsid w:val="008859E7"/>
    <w:rsid w:val="00886C44"/>
    <w:rsid w:val="008877C5"/>
    <w:rsid w:val="0089124F"/>
    <w:rsid w:val="008919FE"/>
    <w:rsid w:val="0089200F"/>
    <w:rsid w:val="00892967"/>
    <w:rsid w:val="008932F2"/>
    <w:rsid w:val="00893885"/>
    <w:rsid w:val="008959D3"/>
    <w:rsid w:val="008A088A"/>
    <w:rsid w:val="008A0EFE"/>
    <w:rsid w:val="008A20E3"/>
    <w:rsid w:val="008A2FFF"/>
    <w:rsid w:val="008A3FBD"/>
    <w:rsid w:val="008A613C"/>
    <w:rsid w:val="008A6FF7"/>
    <w:rsid w:val="008A79C2"/>
    <w:rsid w:val="008A7CAC"/>
    <w:rsid w:val="008B030E"/>
    <w:rsid w:val="008B0357"/>
    <w:rsid w:val="008B0591"/>
    <w:rsid w:val="008B0B7D"/>
    <w:rsid w:val="008B0E40"/>
    <w:rsid w:val="008B2C9E"/>
    <w:rsid w:val="008B2E89"/>
    <w:rsid w:val="008B352A"/>
    <w:rsid w:val="008B4C2B"/>
    <w:rsid w:val="008B4FE5"/>
    <w:rsid w:val="008B54E3"/>
    <w:rsid w:val="008B59D4"/>
    <w:rsid w:val="008B5AAF"/>
    <w:rsid w:val="008B6C37"/>
    <w:rsid w:val="008B6D44"/>
    <w:rsid w:val="008B7DD2"/>
    <w:rsid w:val="008C136D"/>
    <w:rsid w:val="008C215D"/>
    <w:rsid w:val="008C21B2"/>
    <w:rsid w:val="008C26F8"/>
    <w:rsid w:val="008C3E73"/>
    <w:rsid w:val="008C42DC"/>
    <w:rsid w:val="008C5C2C"/>
    <w:rsid w:val="008C6524"/>
    <w:rsid w:val="008C7AE3"/>
    <w:rsid w:val="008C7D89"/>
    <w:rsid w:val="008D05F6"/>
    <w:rsid w:val="008D0693"/>
    <w:rsid w:val="008D0A56"/>
    <w:rsid w:val="008D1012"/>
    <w:rsid w:val="008D2529"/>
    <w:rsid w:val="008D25D1"/>
    <w:rsid w:val="008D2A9B"/>
    <w:rsid w:val="008D2F74"/>
    <w:rsid w:val="008D471C"/>
    <w:rsid w:val="008D4830"/>
    <w:rsid w:val="008D5C9E"/>
    <w:rsid w:val="008D68E2"/>
    <w:rsid w:val="008D7BDA"/>
    <w:rsid w:val="008D7D2E"/>
    <w:rsid w:val="008E14F3"/>
    <w:rsid w:val="008E1A8B"/>
    <w:rsid w:val="008E1B2E"/>
    <w:rsid w:val="008E2752"/>
    <w:rsid w:val="008E4A80"/>
    <w:rsid w:val="008E51CA"/>
    <w:rsid w:val="008E5C6B"/>
    <w:rsid w:val="008E6D53"/>
    <w:rsid w:val="008E6EC8"/>
    <w:rsid w:val="008E7BC7"/>
    <w:rsid w:val="008F0209"/>
    <w:rsid w:val="008F08B2"/>
    <w:rsid w:val="008F1733"/>
    <w:rsid w:val="008F1881"/>
    <w:rsid w:val="008F1962"/>
    <w:rsid w:val="008F1B1C"/>
    <w:rsid w:val="008F2BFE"/>
    <w:rsid w:val="008F2DB3"/>
    <w:rsid w:val="008F3430"/>
    <w:rsid w:val="008F5C55"/>
    <w:rsid w:val="008F5D39"/>
    <w:rsid w:val="008F63E0"/>
    <w:rsid w:val="008F6D4E"/>
    <w:rsid w:val="008F775F"/>
    <w:rsid w:val="0090089E"/>
    <w:rsid w:val="00901646"/>
    <w:rsid w:val="00901C66"/>
    <w:rsid w:val="00901FDA"/>
    <w:rsid w:val="00902703"/>
    <w:rsid w:val="009029DA"/>
    <w:rsid w:val="00903014"/>
    <w:rsid w:val="00903908"/>
    <w:rsid w:val="00904D0E"/>
    <w:rsid w:val="0090520F"/>
    <w:rsid w:val="0090625E"/>
    <w:rsid w:val="00906600"/>
    <w:rsid w:val="00906677"/>
    <w:rsid w:val="009070E9"/>
    <w:rsid w:val="009076A0"/>
    <w:rsid w:val="00907E9A"/>
    <w:rsid w:val="009114CA"/>
    <w:rsid w:val="00911A15"/>
    <w:rsid w:val="0091239C"/>
    <w:rsid w:val="009123D1"/>
    <w:rsid w:val="00912884"/>
    <w:rsid w:val="00912AA9"/>
    <w:rsid w:val="00912D08"/>
    <w:rsid w:val="009137A8"/>
    <w:rsid w:val="0091537B"/>
    <w:rsid w:val="00915957"/>
    <w:rsid w:val="00915C13"/>
    <w:rsid w:val="0091701A"/>
    <w:rsid w:val="00917892"/>
    <w:rsid w:val="00917A9D"/>
    <w:rsid w:val="009204C6"/>
    <w:rsid w:val="009206FF"/>
    <w:rsid w:val="00921E01"/>
    <w:rsid w:val="00922B22"/>
    <w:rsid w:val="0092312F"/>
    <w:rsid w:val="00923EB1"/>
    <w:rsid w:val="00925494"/>
    <w:rsid w:val="009254B9"/>
    <w:rsid w:val="00925B22"/>
    <w:rsid w:val="00926C9B"/>
    <w:rsid w:val="00926EC0"/>
    <w:rsid w:val="00927971"/>
    <w:rsid w:val="00927D71"/>
    <w:rsid w:val="00927EAB"/>
    <w:rsid w:val="00930D5F"/>
    <w:rsid w:val="00931A24"/>
    <w:rsid w:val="00931A7C"/>
    <w:rsid w:val="00931AB5"/>
    <w:rsid w:val="00931C7A"/>
    <w:rsid w:val="00933190"/>
    <w:rsid w:val="009337C8"/>
    <w:rsid w:val="00933E63"/>
    <w:rsid w:val="009343CC"/>
    <w:rsid w:val="009348C0"/>
    <w:rsid w:val="00935177"/>
    <w:rsid w:val="0093529F"/>
    <w:rsid w:val="0093657F"/>
    <w:rsid w:val="00937F15"/>
    <w:rsid w:val="00940462"/>
    <w:rsid w:val="00940789"/>
    <w:rsid w:val="00941990"/>
    <w:rsid w:val="00941BD4"/>
    <w:rsid w:val="00942633"/>
    <w:rsid w:val="0094339A"/>
    <w:rsid w:val="0094370B"/>
    <w:rsid w:val="00943D0F"/>
    <w:rsid w:val="00944977"/>
    <w:rsid w:val="0094514E"/>
    <w:rsid w:val="00945DCB"/>
    <w:rsid w:val="00946047"/>
    <w:rsid w:val="009465B1"/>
    <w:rsid w:val="00946DB1"/>
    <w:rsid w:val="00947A4F"/>
    <w:rsid w:val="009505CB"/>
    <w:rsid w:val="00950A6B"/>
    <w:rsid w:val="009510E4"/>
    <w:rsid w:val="00951601"/>
    <w:rsid w:val="0095308C"/>
    <w:rsid w:val="009538B4"/>
    <w:rsid w:val="00954BDF"/>
    <w:rsid w:val="00956578"/>
    <w:rsid w:val="009565EF"/>
    <w:rsid w:val="00957360"/>
    <w:rsid w:val="00957AA0"/>
    <w:rsid w:val="0096000E"/>
    <w:rsid w:val="009605B6"/>
    <w:rsid w:val="00960E43"/>
    <w:rsid w:val="0096109A"/>
    <w:rsid w:val="0096201C"/>
    <w:rsid w:val="00962379"/>
    <w:rsid w:val="0096335A"/>
    <w:rsid w:val="00963378"/>
    <w:rsid w:val="00963800"/>
    <w:rsid w:val="00963F75"/>
    <w:rsid w:val="00964E03"/>
    <w:rsid w:val="00964EAD"/>
    <w:rsid w:val="00965116"/>
    <w:rsid w:val="0096527E"/>
    <w:rsid w:val="00965910"/>
    <w:rsid w:val="00965AFE"/>
    <w:rsid w:val="0096662C"/>
    <w:rsid w:val="00967B1C"/>
    <w:rsid w:val="00967C12"/>
    <w:rsid w:val="00967E90"/>
    <w:rsid w:val="009705C6"/>
    <w:rsid w:val="009709F3"/>
    <w:rsid w:val="00970F64"/>
    <w:rsid w:val="00971E32"/>
    <w:rsid w:val="00973642"/>
    <w:rsid w:val="00974B80"/>
    <w:rsid w:val="00974DCB"/>
    <w:rsid w:val="00975144"/>
    <w:rsid w:val="00975466"/>
    <w:rsid w:val="00976387"/>
    <w:rsid w:val="00976641"/>
    <w:rsid w:val="009807E7"/>
    <w:rsid w:val="00981BFD"/>
    <w:rsid w:val="00981C41"/>
    <w:rsid w:val="0098230F"/>
    <w:rsid w:val="0098274C"/>
    <w:rsid w:val="009860D8"/>
    <w:rsid w:val="009861DD"/>
    <w:rsid w:val="0098718D"/>
    <w:rsid w:val="0099007A"/>
    <w:rsid w:val="009902A5"/>
    <w:rsid w:val="00991483"/>
    <w:rsid w:val="00991E7C"/>
    <w:rsid w:val="00993391"/>
    <w:rsid w:val="00993B4B"/>
    <w:rsid w:val="00993B94"/>
    <w:rsid w:val="00993CFD"/>
    <w:rsid w:val="009953C4"/>
    <w:rsid w:val="00995557"/>
    <w:rsid w:val="0099732C"/>
    <w:rsid w:val="009A16FE"/>
    <w:rsid w:val="009A1769"/>
    <w:rsid w:val="009A3285"/>
    <w:rsid w:val="009A3541"/>
    <w:rsid w:val="009A3562"/>
    <w:rsid w:val="009A4861"/>
    <w:rsid w:val="009A5162"/>
    <w:rsid w:val="009A5586"/>
    <w:rsid w:val="009A5BA6"/>
    <w:rsid w:val="009A6114"/>
    <w:rsid w:val="009A6738"/>
    <w:rsid w:val="009A721B"/>
    <w:rsid w:val="009A7419"/>
    <w:rsid w:val="009A75EA"/>
    <w:rsid w:val="009A7937"/>
    <w:rsid w:val="009B210D"/>
    <w:rsid w:val="009B2D3D"/>
    <w:rsid w:val="009B34AB"/>
    <w:rsid w:val="009B386D"/>
    <w:rsid w:val="009B3B31"/>
    <w:rsid w:val="009B4954"/>
    <w:rsid w:val="009B523C"/>
    <w:rsid w:val="009B56E5"/>
    <w:rsid w:val="009B5F50"/>
    <w:rsid w:val="009B7219"/>
    <w:rsid w:val="009B7560"/>
    <w:rsid w:val="009B7ABE"/>
    <w:rsid w:val="009C063A"/>
    <w:rsid w:val="009C0AA0"/>
    <w:rsid w:val="009C181E"/>
    <w:rsid w:val="009C1AD4"/>
    <w:rsid w:val="009C1F4E"/>
    <w:rsid w:val="009C20C0"/>
    <w:rsid w:val="009C2CF7"/>
    <w:rsid w:val="009C36D9"/>
    <w:rsid w:val="009C3D24"/>
    <w:rsid w:val="009C41B7"/>
    <w:rsid w:val="009C43A3"/>
    <w:rsid w:val="009C45A1"/>
    <w:rsid w:val="009C4A4E"/>
    <w:rsid w:val="009C4BD4"/>
    <w:rsid w:val="009C5235"/>
    <w:rsid w:val="009C59A2"/>
    <w:rsid w:val="009C61C2"/>
    <w:rsid w:val="009C7877"/>
    <w:rsid w:val="009C7D32"/>
    <w:rsid w:val="009D011F"/>
    <w:rsid w:val="009D0282"/>
    <w:rsid w:val="009D0F0B"/>
    <w:rsid w:val="009D1F70"/>
    <w:rsid w:val="009D30F6"/>
    <w:rsid w:val="009D322F"/>
    <w:rsid w:val="009D429B"/>
    <w:rsid w:val="009D522F"/>
    <w:rsid w:val="009D6A57"/>
    <w:rsid w:val="009D6E0A"/>
    <w:rsid w:val="009D745D"/>
    <w:rsid w:val="009D7A34"/>
    <w:rsid w:val="009E01B5"/>
    <w:rsid w:val="009E18E3"/>
    <w:rsid w:val="009E286E"/>
    <w:rsid w:val="009E3880"/>
    <w:rsid w:val="009E3AC3"/>
    <w:rsid w:val="009E3D4E"/>
    <w:rsid w:val="009E43C8"/>
    <w:rsid w:val="009E4698"/>
    <w:rsid w:val="009E5528"/>
    <w:rsid w:val="009E7817"/>
    <w:rsid w:val="009F0025"/>
    <w:rsid w:val="009F0134"/>
    <w:rsid w:val="009F259C"/>
    <w:rsid w:val="009F2603"/>
    <w:rsid w:val="009F422A"/>
    <w:rsid w:val="009F4244"/>
    <w:rsid w:val="009F49D0"/>
    <w:rsid w:val="009F4E9E"/>
    <w:rsid w:val="009F5957"/>
    <w:rsid w:val="009F5AC5"/>
    <w:rsid w:val="009F76C9"/>
    <w:rsid w:val="00A003C7"/>
    <w:rsid w:val="00A004E4"/>
    <w:rsid w:val="00A00E46"/>
    <w:rsid w:val="00A01635"/>
    <w:rsid w:val="00A03DEF"/>
    <w:rsid w:val="00A03E9E"/>
    <w:rsid w:val="00A04DBD"/>
    <w:rsid w:val="00A05DA0"/>
    <w:rsid w:val="00A0651A"/>
    <w:rsid w:val="00A068A2"/>
    <w:rsid w:val="00A0792D"/>
    <w:rsid w:val="00A07A2F"/>
    <w:rsid w:val="00A10DAA"/>
    <w:rsid w:val="00A11DEA"/>
    <w:rsid w:val="00A11FFB"/>
    <w:rsid w:val="00A1240B"/>
    <w:rsid w:val="00A13534"/>
    <w:rsid w:val="00A135CA"/>
    <w:rsid w:val="00A1405F"/>
    <w:rsid w:val="00A158B0"/>
    <w:rsid w:val="00A16A87"/>
    <w:rsid w:val="00A2140A"/>
    <w:rsid w:val="00A2153F"/>
    <w:rsid w:val="00A219D4"/>
    <w:rsid w:val="00A22267"/>
    <w:rsid w:val="00A225F7"/>
    <w:rsid w:val="00A229ED"/>
    <w:rsid w:val="00A243CC"/>
    <w:rsid w:val="00A24A8C"/>
    <w:rsid w:val="00A24C24"/>
    <w:rsid w:val="00A25BC1"/>
    <w:rsid w:val="00A25C0C"/>
    <w:rsid w:val="00A25C28"/>
    <w:rsid w:val="00A27D0D"/>
    <w:rsid w:val="00A31742"/>
    <w:rsid w:val="00A3210E"/>
    <w:rsid w:val="00A33AEF"/>
    <w:rsid w:val="00A33DD5"/>
    <w:rsid w:val="00A346D9"/>
    <w:rsid w:val="00A35DF7"/>
    <w:rsid w:val="00A36F50"/>
    <w:rsid w:val="00A36F6F"/>
    <w:rsid w:val="00A411EC"/>
    <w:rsid w:val="00A4195E"/>
    <w:rsid w:val="00A42C6D"/>
    <w:rsid w:val="00A43021"/>
    <w:rsid w:val="00A45219"/>
    <w:rsid w:val="00A453D1"/>
    <w:rsid w:val="00A45B42"/>
    <w:rsid w:val="00A471E6"/>
    <w:rsid w:val="00A478CB"/>
    <w:rsid w:val="00A47E4B"/>
    <w:rsid w:val="00A502C3"/>
    <w:rsid w:val="00A50D74"/>
    <w:rsid w:val="00A51074"/>
    <w:rsid w:val="00A515D0"/>
    <w:rsid w:val="00A51667"/>
    <w:rsid w:val="00A51926"/>
    <w:rsid w:val="00A527C6"/>
    <w:rsid w:val="00A532A0"/>
    <w:rsid w:val="00A53356"/>
    <w:rsid w:val="00A557A7"/>
    <w:rsid w:val="00A559C8"/>
    <w:rsid w:val="00A55CBB"/>
    <w:rsid w:val="00A56CE8"/>
    <w:rsid w:val="00A57589"/>
    <w:rsid w:val="00A57815"/>
    <w:rsid w:val="00A57917"/>
    <w:rsid w:val="00A61471"/>
    <w:rsid w:val="00A619C9"/>
    <w:rsid w:val="00A626E2"/>
    <w:rsid w:val="00A6271A"/>
    <w:rsid w:val="00A630AC"/>
    <w:rsid w:val="00A63188"/>
    <w:rsid w:val="00A63A85"/>
    <w:rsid w:val="00A64813"/>
    <w:rsid w:val="00A6556A"/>
    <w:rsid w:val="00A65E70"/>
    <w:rsid w:val="00A66173"/>
    <w:rsid w:val="00A66585"/>
    <w:rsid w:val="00A67CA3"/>
    <w:rsid w:val="00A67E2A"/>
    <w:rsid w:val="00A70BA0"/>
    <w:rsid w:val="00A70EFE"/>
    <w:rsid w:val="00A71FB1"/>
    <w:rsid w:val="00A72E16"/>
    <w:rsid w:val="00A7300A"/>
    <w:rsid w:val="00A7633B"/>
    <w:rsid w:val="00A7658D"/>
    <w:rsid w:val="00A76AE5"/>
    <w:rsid w:val="00A8187F"/>
    <w:rsid w:val="00A8290D"/>
    <w:rsid w:val="00A8514E"/>
    <w:rsid w:val="00A85184"/>
    <w:rsid w:val="00A8658A"/>
    <w:rsid w:val="00A86B46"/>
    <w:rsid w:val="00A917DA"/>
    <w:rsid w:val="00A91913"/>
    <w:rsid w:val="00A9194B"/>
    <w:rsid w:val="00A92199"/>
    <w:rsid w:val="00A928FD"/>
    <w:rsid w:val="00A957BC"/>
    <w:rsid w:val="00A95D72"/>
    <w:rsid w:val="00A96686"/>
    <w:rsid w:val="00A9697A"/>
    <w:rsid w:val="00A96A72"/>
    <w:rsid w:val="00AA0083"/>
    <w:rsid w:val="00AA06A2"/>
    <w:rsid w:val="00AA0D60"/>
    <w:rsid w:val="00AA0F0B"/>
    <w:rsid w:val="00AA1B30"/>
    <w:rsid w:val="00AA34E2"/>
    <w:rsid w:val="00AA3B35"/>
    <w:rsid w:val="00AA501B"/>
    <w:rsid w:val="00AA51A5"/>
    <w:rsid w:val="00AA5664"/>
    <w:rsid w:val="00AA5B42"/>
    <w:rsid w:val="00AA5E12"/>
    <w:rsid w:val="00AA65EA"/>
    <w:rsid w:val="00AA660E"/>
    <w:rsid w:val="00AB2B67"/>
    <w:rsid w:val="00AB3CEF"/>
    <w:rsid w:val="00AB4343"/>
    <w:rsid w:val="00AB5257"/>
    <w:rsid w:val="00AB5265"/>
    <w:rsid w:val="00AB635D"/>
    <w:rsid w:val="00AB6C8B"/>
    <w:rsid w:val="00AB76D9"/>
    <w:rsid w:val="00AB79A8"/>
    <w:rsid w:val="00AB7D69"/>
    <w:rsid w:val="00AB7E1A"/>
    <w:rsid w:val="00AC08CC"/>
    <w:rsid w:val="00AC11AB"/>
    <w:rsid w:val="00AC1760"/>
    <w:rsid w:val="00AC2CED"/>
    <w:rsid w:val="00AC3D55"/>
    <w:rsid w:val="00AC4A2A"/>
    <w:rsid w:val="00AC4F87"/>
    <w:rsid w:val="00AC50B4"/>
    <w:rsid w:val="00AC5201"/>
    <w:rsid w:val="00AC5C64"/>
    <w:rsid w:val="00AC6897"/>
    <w:rsid w:val="00AC6FAE"/>
    <w:rsid w:val="00AC7601"/>
    <w:rsid w:val="00AC7B77"/>
    <w:rsid w:val="00AD046D"/>
    <w:rsid w:val="00AD1A57"/>
    <w:rsid w:val="00AD1B29"/>
    <w:rsid w:val="00AD1C85"/>
    <w:rsid w:val="00AD1E80"/>
    <w:rsid w:val="00AD246E"/>
    <w:rsid w:val="00AD2606"/>
    <w:rsid w:val="00AD2EB6"/>
    <w:rsid w:val="00AD2FCD"/>
    <w:rsid w:val="00AD3E39"/>
    <w:rsid w:val="00AD439B"/>
    <w:rsid w:val="00AD5D6E"/>
    <w:rsid w:val="00AD68C7"/>
    <w:rsid w:val="00AD6DA0"/>
    <w:rsid w:val="00AD717B"/>
    <w:rsid w:val="00AD77D6"/>
    <w:rsid w:val="00AD7853"/>
    <w:rsid w:val="00AE06A7"/>
    <w:rsid w:val="00AE09A9"/>
    <w:rsid w:val="00AE0C75"/>
    <w:rsid w:val="00AE2823"/>
    <w:rsid w:val="00AE2BA7"/>
    <w:rsid w:val="00AE3548"/>
    <w:rsid w:val="00AE3C9C"/>
    <w:rsid w:val="00AE408C"/>
    <w:rsid w:val="00AE41D9"/>
    <w:rsid w:val="00AE48EE"/>
    <w:rsid w:val="00AE645C"/>
    <w:rsid w:val="00AE77D0"/>
    <w:rsid w:val="00AE79CA"/>
    <w:rsid w:val="00AF0390"/>
    <w:rsid w:val="00AF0E3D"/>
    <w:rsid w:val="00AF16D4"/>
    <w:rsid w:val="00AF1727"/>
    <w:rsid w:val="00AF4CB0"/>
    <w:rsid w:val="00AF5ACA"/>
    <w:rsid w:val="00AF620A"/>
    <w:rsid w:val="00AF6BF2"/>
    <w:rsid w:val="00B00318"/>
    <w:rsid w:val="00B003E2"/>
    <w:rsid w:val="00B019BF"/>
    <w:rsid w:val="00B019DC"/>
    <w:rsid w:val="00B01C3D"/>
    <w:rsid w:val="00B01E9D"/>
    <w:rsid w:val="00B0201A"/>
    <w:rsid w:val="00B02640"/>
    <w:rsid w:val="00B05044"/>
    <w:rsid w:val="00B06BCA"/>
    <w:rsid w:val="00B06E23"/>
    <w:rsid w:val="00B07015"/>
    <w:rsid w:val="00B0749D"/>
    <w:rsid w:val="00B07622"/>
    <w:rsid w:val="00B10078"/>
    <w:rsid w:val="00B10290"/>
    <w:rsid w:val="00B10BF0"/>
    <w:rsid w:val="00B12EAA"/>
    <w:rsid w:val="00B132DF"/>
    <w:rsid w:val="00B1360B"/>
    <w:rsid w:val="00B13825"/>
    <w:rsid w:val="00B13AB8"/>
    <w:rsid w:val="00B145BD"/>
    <w:rsid w:val="00B14D64"/>
    <w:rsid w:val="00B170AE"/>
    <w:rsid w:val="00B2016D"/>
    <w:rsid w:val="00B213C4"/>
    <w:rsid w:val="00B21DF4"/>
    <w:rsid w:val="00B21F1F"/>
    <w:rsid w:val="00B24DA4"/>
    <w:rsid w:val="00B253B5"/>
    <w:rsid w:val="00B25D80"/>
    <w:rsid w:val="00B27430"/>
    <w:rsid w:val="00B3025B"/>
    <w:rsid w:val="00B30421"/>
    <w:rsid w:val="00B31914"/>
    <w:rsid w:val="00B31B86"/>
    <w:rsid w:val="00B32EC4"/>
    <w:rsid w:val="00B347F3"/>
    <w:rsid w:val="00B34ED6"/>
    <w:rsid w:val="00B3556F"/>
    <w:rsid w:val="00B35AD9"/>
    <w:rsid w:val="00B3629E"/>
    <w:rsid w:val="00B36A6B"/>
    <w:rsid w:val="00B36D69"/>
    <w:rsid w:val="00B40128"/>
    <w:rsid w:val="00B40354"/>
    <w:rsid w:val="00B43011"/>
    <w:rsid w:val="00B43328"/>
    <w:rsid w:val="00B433E1"/>
    <w:rsid w:val="00B4367B"/>
    <w:rsid w:val="00B43D14"/>
    <w:rsid w:val="00B4441C"/>
    <w:rsid w:val="00B45A52"/>
    <w:rsid w:val="00B45E8E"/>
    <w:rsid w:val="00B46069"/>
    <w:rsid w:val="00B46C33"/>
    <w:rsid w:val="00B46CD7"/>
    <w:rsid w:val="00B476A9"/>
    <w:rsid w:val="00B4784B"/>
    <w:rsid w:val="00B47F4F"/>
    <w:rsid w:val="00B51170"/>
    <w:rsid w:val="00B517A6"/>
    <w:rsid w:val="00B51962"/>
    <w:rsid w:val="00B51995"/>
    <w:rsid w:val="00B51A0B"/>
    <w:rsid w:val="00B5283F"/>
    <w:rsid w:val="00B52D68"/>
    <w:rsid w:val="00B532FD"/>
    <w:rsid w:val="00B53D3F"/>
    <w:rsid w:val="00B53E5D"/>
    <w:rsid w:val="00B544B2"/>
    <w:rsid w:val="00B54551"/>
    <w:rsid w:val="00B56031"/>
    <w:rsid w:val="00B56A5D"/>
    <w:rsid w:val="00B57383"/>
    <w:rsid w:val="00B607FF"/>
    <w:rsid w:val="00B60E7F"/>
    <w:rsid w:val="00B61722"/>
    <w:rsid w:val="00B63260"/>
    <w:rsid w:val="00B63435"/>
    <w:rsid w:val="00B638D7"/>
    <w:rsid w:val="00B63E1D"/>
    <w:rsid w:val="00B64085"/>
    <w:rsid w:val="00B64116"/>
    <w:rsid w:val="00B6459A"/>
    <w:rsid w:val="00B650D1"/>
    <w:rsid w:val="00B650EB"/>
    <w:rsid w:val="00B65C8F"/>
    <w:rsid w:val="00B65DCF"/>
    <w:rsid w:val="00B661A2"/>
    <w:rsid w:val="00B677AD"/>
    <w:rsid w:val="00B67FE2"/>
    <w:rsid w:val="00B70357"/>
    <w:rsid w:val="00B707D8"/>
    <w:rsid w:val="00B70DA6"/>
    <w:rsid w:val="00B71A8D"/>
    <w:rsid w:val="00B71F26"/>
    <w:rsid w:val="00B72DBF"/>
    <w:rsid w:val="00B72E5F"/>
    <w:rsid w:val="00B7335F"/>
    <w:rsid w:val="00B7363D"/>
    <w:rsid w:val="00B75A07"/>
    <w:rsid w:val="00B77142"/>
    <w:rsid w:val="00B77699"/>
    <w:rsid w:val="00B77975"/>
    <w:rsid w:val="00B77C98"/>
    <w:rsid w:val="00B77E53"/>
    <w:rsid w:val="00B800F3"/>
    <w:rsid w:val="00B802FF"/>
    <w:rsid w:val="00B80CD3"/>
    <w:rsid w:val="00B810C0"/>
    <w:rsid w:val="00B81667"/>
    <w:rsid w:val="00B82126"/>
    <w:rsid w:val="00B828F7"/>
    <w:rsid w:val="00B82A12"/>
    <w:rsid w:val="00B82A46"/>
    <w:rsid w:val="00B82FA8"/>
    <w:rsid w:val="00B83E23"/>
    <w:rsid w:val="00B84ED3"/>
    <w:rsid w:val="00B85CF6"/>
    <w:rsid w:val="00B86AC7"/>
    <w:rsid w:val="00B8779C"/>
    <w:rsid w:val="00B90487"/>
    <w:rsid w:val="00B905FB"/>
    <w:rsid w:val="00B90920"/>
    <w:rsid w:val="00B91824"/>
    <w:rsid w:val="00B927EF"/>
    <w:rsid w:val="00B92839"/>
    <w:rsid w:val="00B9283E"/>
    <w:rsid w:val="00B93FC9"/>
    <w:rsid w:val="00B942AA"/>
    <w:rsid w:val="00B94BB9"/>
    <w:rsid w:val="00B95BD6"/>
    <w:rsid w:val="00B95DE3"/>
    <w:rsid w:val="00B96444"/>
    <w:rsid w:val="00B96C3E"/>
    <w:rsid w:val="00B9726B"/>
    <w:rsid w:val="00B972C3"/>
    <w:rsid w:val="00BA0D34"/>
    <w:rsid w:val="00BA0E49"/>
    <w:rsid w:val="00BA1BCA"/>
    <w:rsid w:val="00BA1D63"/>
    <w:rsid w:val="00BA4944"/>
    <w:rsid w:val="00BA5324"/>
    <w:rsid w:val="00BA5A4B"/>
    <w:rsid w:val="00BA5C17"/>
    <w:rsid w:val="00BA657D"/>
    <w:rsid w:val="00BA6C0F"/>
    <w:rsid w:val="00BA6F89"/>
    <w:rsid w:val="00BB00EF"/>
    <w:rsid w:val="00BB0BB2"/>
    <w:rsid w:val="00BB10DB"/>
    <w:rsid w:val="00BB198B"/>
    <w:rsid w:val="00BB2149"/>
    <w:rsid w:val="00BB2E12"/>
    <w:rsid w:val="00BB2FD6"/>
    <w:rsid w:val="00BB3A10"/>
    <w:rsid w:val="00BB3E7F"/>
    <w:rsid w:val="00BB6723"/>
    <w:rsid w:val="00BB6781"/>
    <w:rsid w:val="00BB6E76"/>
    <w:rsid w:val="00BB731D"/>
    <w:rsid w:val="00BB7E19"/>
    <w:rsid w:val="00BC0093"/>
    <w:rsid w:val="00BC218A"/>
    <w:rsid w:val="00BC306C"/>
    <w:rsid w:val="00BC36A7"/>
    <w:rsid w:val="00BC3D0B"/>
    <w:rsid w:val="00BC3EF5"/>
    <w:rsid w:val="00BC3FDF"/>
    <w:rsid w:val="00BC57B0"/>
    <w:rsid w:val="00BC6AFE"/>
    <w:rsid w:val="00BC7E37"/>
    <w:rsid w:val="00BD0466"/>
    <w:rsid w:val="00BD20C6"/>
    <w:rsid w:val="00BD24A2"/>
    <w:rsid w:val="00BD24D8"/>
    <w:rsid w:val="00BD3319"/>
    <w:rsid w:val="00BD415B"/>
    <w:rsid w:val="00BD4CE1"/>
    <w:rsid w:val="00BD4F55"/>
    <w:rsid w:val="00BD724A"/>
    <w:rsid w:val="00BD731D"/>
    <w:rsid w:val="00BE00C5"/>
    <w:rsid w:val="00BE0AC9"/>
    <w:rsid w:val="00BE0C7E"/>
    <w:rsid w:val="00BE1485"/>
    <w:rsid w:val="00BE2790"/>
    <w:rsid w:val="00BE3B03"/>
    <w:rsid w:val="00BE3DC9"/>
    <w:rsid w:val="00BE3EC2"/>
    <w:rsid w:val="00BE471E"/>
    <w:rsid w:val="00BE5232"/>
    <w:rsid w:val="00BE6231"/>
    <w:rsid w:val="00BE70E5"/>
    <w:rsid w:val="00BF1299"/>
    <w:rsid w:val="00BF1345"/>
    <w:rsid w:val="00BF2337"/>
    <w:rsid w:val="00BF501B"/>
    <w:rsid w:val="00BF5761"/>
    <w:rsid w:val="00BF59AE"/>
    <w:rsid w:val="00BF5EAD"/>
    <w:rsid w:val="00BF610A"/>
    <w:rsid w:val="00BF6D4C"/>
    <w:rsid w:val="00C00D0E"/>
    <w:rsid w:val="00C00DA5"/>
    <w:rsid w:val="00C01332"/>
    <w:rsid w:val="00C016E7"/>
    <w:rsid w:val="00C02C16"/>
    <w:rsid w:val="00C02F39"/>
    <w:rsid w:val="00C036FB"/>
    <w:rsid w:val="00C03EEC"/>
    <w:rsid w:val="00C056E3"/>
    <w:rsid w:val="00C05710"/>
    <w:rsid w:val="00C07143"/>
    <w:rsid w:val="00C07B64"/>
    <w:rsid w:val="00C10245"/>
    <w:rsid w:val="00C105C7"/>
    <w:rsid w:val="00C106BE"/>
    <w:rsid w:val="00C10FB1"/>
    <w:rsid w:val="00C11530"/>
    <w:rsid w:val="00C11CE1"/>
    <w:rsid w:val="00C12DF8"/>
    <w:rsid w:val="00C12E10"/>
    <w:rsid w:val="00C12EC9"/>
    <w:rsid w:val="00C13008"/>
    <w:rsid w:val="00C13BE9"/>
    <w:rsid w:val="00C14A44"/>
    <w:rsid w:val="00C1521B"/>
    <w:rsid w:val="00C1526B"/>
    <w:rsid w:val="00C159D2"/>
    <w:rsid w:val="00C15D99"/>
    <w:rsid w:val="00C162B4"/>
    <w:rsid w:val="00C171FA"/>
    <w:rsid w:val="00C20870"/>
    <w:rsid w:val="00C20965"/>
    <w:rsid w:val="00C2163E"/>
    <w:rsid w:val="00C218B2"/>
    <w:rsid w:val="00C21B11"/>
    <w:rsid w:val="00C21EAB"/>
    <w:rsid w:val="00C22466"/>
    <w:rsid w:val="00C227F1"/>
    <w:rsid w:val="00C2327E"/>
    <w:rsid w:val="00C23C20"/>
    <w:rsid w:val="00C249AC"/>
    <w:rsid w:val="00C26953"/>
    <w:rsid w:val="00C27684"/>
    <w:rsid w:val="00C278E5"/>
    <w:rsid w:val="00C3111B"/>
    <w:rsid w:val="00C31BDD"/>
    <w:rsid w:val="00C31FBE"/>
    <w:rsid w:val="00C338C7"/>
    <w:rsid w:val="00C33C04"/>
    <w:rsid w:val="00C34167"/>
    <w:rsid w:val="00C34EAF"/>
    <w:rsid w:val="00C35270"/>
    <w:rsid w:val="00C35BF9"/>
    <w:rsid w:val="00C373FA"/>
    <w:rsid w:val="00C37765"/>
    <w:rsid w:val="00C37E50"/>
    <w:rsid w:val="00C37E78"/>
    <w:rsid w:val="00C403C3"/>
    <w:rsid w:val="00C415DE"/>
    <w:rsid w:val="00C4212C"/>
    <w:rsid w:val="00C42645"/>
    <w:rsid w:val="00C427C9"/>
    <w:rsid w:val="00C432CF"/>
    <w:rsid w:val="00C43490"/>
    <w:rsid w:val="00C448B6"/>
    <w:rsid w:val="00C44A0C"/>
    <w:rsid w:val="00C44C4B"/>
    <w:rsid w:val="00C44CD7"/>
    <w:rsid w:val="00C4784A"/>
    <w:rsid w:val="00C47C73"/>
    <w:rsid w:val="00C5030D"/>
    <w:rsid w:val="00C50B76"/>
    <w:rsid w:val="00C511CB"/>
    <w:rsid w:val="00C5173A"/>
    <w:rsid w:val="00C5194F"/>
    <w:rsid w:val="00C522EE"/>
    <w:rsid w:val="00C53B13"/>
    <w:rsid w:val="00C53F06"/>
    <w:rsid w:val="00C600B2"/>
    <w:rsid w:val="00C60DC2"/>
    <w:rsid w:val="00C60E28"/>
    <w:rsid w:val="00C611D9"/>
    <w:rsid w:val="00C61DF1"/>
    <w:rsid w:val="00C62558"/>
    <w:rsid w:val="00C62825"/>
    <w:rsid w:val="00C63436"/>
    <w:rsid w:val="00C63AAD"/>
    <w:rsid w:val="00C6481F"/>
    <w:rsid w:val="00C649E6"/>
    <w:rsid w:val="00C658CB"/>
    <w:rsid w:val="00C65F32"/>
    <w:rsid w:val="00C6634E"/>
    <w:rsid w:val="00C669CB"/>
    <w:rsid w:val="00C66AAA"/>
    <w:rsid w:val="00C67625"/>
    <w:rsid w:val="00C70041"/>
    <w:rsid w:val="00C70166"/>
    <w:rsid w:val="00C702DA"/>
    <w:rsid w:val="00C71114"/>
    <w:rsid w:val="00C721ED"/>
    <w:rsid w:val="00C7263F"/>
    <w:rsid w:val="00C72A9C"/>
    <w:rsid w:val="00C7318D"/>
    <w:rsid w:val="00C732E8"/>
    <w:rsid w:val="00C739DE"/>
    <w:rsid w:val="00C73A53"/>
    <w:rsid w:val="00C759F7"/>
    <w:rsid w:val="00C75C57"/>
    <w:rsid w:val="00C77BC9"/>
    <w:rsid w:val="00C77CB0"/>
    <w:rsid w:val="00C77FE0"/>
    <w:rsid w:val="00C80324"/>
    <w:rsid w:val="00C82001"/>
    <w:rsid w:val="00C82560"/>
    <w:rsid w:val="00C8268B"/>
    <w:rsid w:val="00C8293F"/>
    <w:rsid w:val="00C833C7"/>
    <w:rsid w:val="00C844DA"/>
    <w:rsid w:val="00C86099"/>
    <w:rsid w:val="00C861A9"/>
    <w:rsid w:val="00C90A36"/>
    <w:rsid w:val="00C9344B"/>
    <w:rsid w:val="00C93A8C"/>
    <w:rsid w:val="00C957F0"/>
    <w:rsid w:val="00C961FF"/>
    <w:rsid w:val="00C96782"/>
    <w:rsid w:val="00C97A7F"/>
    <w:rsid w:val="00CA06E5"/>
    <w:rsid w:val="00CA11A2"/>
    <w:rsid w:val="00CA1414"/>
    <w:rsid w:val="00CA1E81"/>
    <w:rsid w:val="00CA2673"/>
    <w:rsid w:val="00CA3A8E"/>
    <w:rsid w:val="00CA4E2C"/>
    <w:rsid w:val="00CA58C9"/>
    <w:rsid w:val="00CA5F1A"/>
    <w:rsid w:val="00CA60ED"/>
    <w:rsid w:val="00CA66D7"/>
    <w:rsid w:val="00CA67F8"/>
    <w:rsid w:val="00CA6970"/>
    <w:rsid w:val="00CB0189"/>
    <w:rsid w:val="00CB047F"/>
    <w:rsid w:val="00CB04EB"/>
    <w:rsid w:val="00CB0E3C"/>
    <w:rsid w:val="00CB1402"/>
    <w:rsid w:val="00CB1728"/>
    <w:rsid w:val="00CB241D"/>
    <w:rsid w:val="00CB3374"/>
    <w:rsid w:val="00CB3884"/>
    <w:rsid w:val="00CB3A5B"/>
    <w:rsid w:val="00CB4021"/>
    <w:rsid w:val="00CB44FC"/>
    <w:rsid w:val="00CB5471"/>
    <w:rsid w:val="00CB54E6"/>
    <w:rsid w:val="00CB57BF"/>
    <w:rsid w:val="00CB6045"/>
    <w:rsid w:val="00CB78F1"/>
    <w:rsid w:val="00CB7966"/>
    <w:rsid w:val="00CB7A86"/>
    <w:rsid w:val="00CB7F36"/>
    <w:rsid w:val="00CC06D0"/>
    <w:rsid w:val="00CC06F0"/>
    <w:rsid w:val="00CC11CD"/>
    <w:rsid w:val="00CC1634"/>
    <w:rsid w:val="00CC1D91"/>
    <w:rsid w:val="00CC3082"/>
    <w:rsid w:val="00CC32D1"/>
    <w:rsid w:val="00CC3372"/>
    <w:rsid w:val="00CC391F"/>
    <w:rsid w:val="00CC5F9D"/>
    <w:rsid w:val="00CC61BE"/>
    <w:rsid w:val="00CC628E"/>
    <w:rsid w:val="00CC6C5C"/>
    <w:rsid w:val="00CC6F93"/>
    <w:rsid w:val="00CC7269"/>
    <w:rsid w:val="00CC78CB"/>
    <w:rsid w:val="00CC7E5D"/>
    <w:rsid w:val="00CD07BA"/>
    <w:rsid w:val="00CD0ECB"/>
    <w:rsid w:val="00CD1434"/>
    <w:rsid w:val="00CD172B"/>
    <w:rsid w:val="00CD177D"/>
    <w:rsid w:val="00CD1833"/>
    <w:rsid w:val="00CD2CD4"/>
    <w:rsid w:val="00CD3B16"/>
    <w:rsid w:val="00CD4A1B"/>
    <w:rsid w:val="00CD4B28"/>
    <w:rsid w:val="00CD4D3D"/>
    <w:rsid w:val="00CD4D68"/>
    <w:rsid w:val="00CD4F7F"/>
    <w:rsid w:val="00CD6240"/>
    <w:rsid w:val="00CD684F"/>
    <w:rsid w:val="00CE1C0C"/>
    <w:rsid w:val="00CE20DD"/>
    <w:rsid w:val="00CE2642"/>
    <w:rsid w:val="00CE34A9"/>
    <w:rsid w:val="00CE38F9"/>
    <w:rsid w:val="00CE3D56"/>
    <w:rsid w:val="00CE3E93"/>
    <w:rsid w:val="00CE3F6A"/>
    <w:rsid w:val="00CE5092"/>
    <w:rsid w:val="00CE6796"/>
    <w:rsid w:val="00CE67D2"/>
    <w:rsid w:val="00CE698B"/>
    <w:rsid w:val="00CE6C8E"/>
    <w:rsid w:val="00CE7422"/>
    <w:rsid w:val="00CE7846"/>
    <w:rsid w:val="00CE7B79"/>
    <w:rsid w:val="00CF090B"/>
    <w:rsid w:val="00CF1576"/>
    <w:rsid w:val="00CF1B9A"/>
    <w:rsid w:val="00CF2042"/>
    <w:rsid w:val="00CF2F2B"/>
    <w:rsid w:val="00CF326C"/>
    <w:rsid w:val="00CF3C0F"/>
    <w:rsid w:val="00CF57FF"/>
    <w:rsid w:val="00CF5C4C"/>
    <w:rsid w:val="00CF700F"/>
    <w:rsid w:val="00CF778A"/>
    <w:rsid w:val="00D014E5"/>
    <w:rsid w:val="00D0151D"/>
    <w:rsid w:val="00D01D24"/>
    <w:rsid w:val="00D02D9C"/>
    <w:rsid w:val="00D02FD3"/>
    <w:rsid w:val="00D030D6"/>
    <w:rsid w:val="00D034D6"/>
    <w:rsid w:val="00D03CB3"/>
    <w:rsid w:val="00D03DDE"/>
    <w:rsid w:val="00D041D4"/>
    <w:rsid w:val="00D0486B"/>
    <w:rsid w:val="00D06666"/>
    <w:rsid w:val="00D06B86"/>
    <w:rsid w:val="00D07453"/>
    <w:rsid w:val="00D106E5"/>
    <w:rsid w:val="00D11807"/>
    <w:rsid w:val="00D12818"/>
    <w:rsid w:val="00D131FB"/>
    <w:rsid w:val="00D14F4D"/>
    <w:rsid w:val="00D15265"/>
    <w:rsid w:val="00D16A3E"/>
    <w:rsid w:val="00D1737D"/>
    <w:rsid w:val="00D179A6"/>
    <w:rsid w:val="00D17F91"/>
    <w:rsid w:val="00D200EC"/>
    <w:rsid w:val="00D207E6"/>
    <w:rsid w:val="00D20EEF"/>
    <w:rsid w:val="00D21909"/>
    <w:rsid w:val="00D21E76"/>
    <w:rsid w:val="00D21FA3"/>
    <w:rsid w:val="00D22741"/>
    <w:rsid w:val="00D230D9"/>
    <w:rsid w:val="00D234D0"/>
    <w:rsid w:val="00D25B3C"/>
    <w:rsid w:val="00D27670"/>
    <w:rsid w:val="00D27B40"/>
    <w:rsid w:val="00D27D00"/>
    <w:rsid w:val="00D30084"/>
    <w:rsid w:val="00D302A1"/>
    <w:rsid w:val="00D3033E"/>
    <w:rsid w:val="00D31428"/>
    <w:rsid w:val="00D31FAB"/>
    <w:rsid w:val="00D3220C"/>
    <w:rsid w:val="00D331A3"/>
    <w:rsid w:val="00D332BF"/>
    <w:rsid w:val="00D33647"/>
    <w:rsid w:val="00D336E1"/>
    <w:rsid w:val="00D33B3D"/>
    <w:rsid w:val="00D33E0D"/>
    <w:rsid w:val="00D347F2"/>
    <w:rsid w:val="00D34EA7"/>
    <w:rsid w:val="00D366C6"/>
    <w:rsid w:val="00D36F1A"/>
    <w:rsid w:val="00D37852"/>
    <w:rsid w:val="00D37C18"/>
    <w:rsid w:val="00D37C24"/>
    <w:rsid w:val="00D40183"/>
    <w:rsid w:val="00D40191"/>
    <w:rsid w:val="00D40D02"/>
    <w:rsid w:val="00D40DC2"/>
    <w:rsid w:val="00D42075"/>
    <w:rsid w:val="00D43A02"/>
    <w:rsid w:val="00D43B13"/>
    <w:rsid w:val="00D440C2"/>
    <w:rsid w:val="00D45BC0"/>
    <w:rsid w:val="00D46576"/>
    <w:rsid w:val="00D46B43"/>
    <w:rsid w:val="00D46D16"/>
    <w:rsid w:val="00D46F8E"/>
    <w:rsid w:val="00D47A8E"/>
    <w:rsid w:val="00D47BE8"/>
    <w:rsid w:val="00D50761"/>
    <w:rsid w:val="00D51355"/>
    <w:rsid w:val="00D52176"/>
    <w:rsid w:val="00D5301F"/>
    <w:rsid w:val="00D530CC"/>
    <w:rsid w:val="00D536D7"/>
    <w:rsid w:val="00D546BC"/>
    <w:rsid w:val="00D55478"/>
    <w:rsid w:val="00D55B45"/>
    <w:rsid w:val="00D56BDE"/>
    <w:rsid w:val="00D60C7C"/>
    <w:rsid w:val="00D60DEB"/>
    <w:rsid w:val="00D60E6E"/>
    <w:rsid w:val="00D612B1"/>
    <w:rsid w:val="00D6191D"/>
    <w:rsid w:val="00D61BDA"/>
    <w:rsid w:val="00D63236"/>
    <w:rsid w:val="00D64080"/>
    <w:rsid w:val="00D64316"/>
    <w:rsid w:val="00D6473E"/>
    <w:rsid w:val="00D64B9E"/>
    <w:rsid w:val="00D65FA9"/>
    <w:rsid w:val="00D67975"/>
    <w:rsid w:val="00D718EF"/>
    <w:rsid w:val="00D71AF0"/>
    <w:rsid w:val="00D72BD2"/>
    <w:rsid w:val="00D72F68"/>
    <w:rsid w:val="00D72FC7"/>
    <w:rsid w:val="00D737D7"/>
    <w:rsid w:val="00D73C84"/>
    <w:rsid w:val="00D73FA8"/>
    <w:rsid w:val="00D74656"/>
    <w:rsid w:val="00D74AF3"/>
    <w:rsid w:val="00D74CA4"/>
    <w:rsid w:val="00D77EC5"/>
    <w:rsid w:val="00D807DA"/>
    <w:rsid w:val="00D80E52"/>
    <w:rsid w:val="00D810B7"/>
    <w:rsid w:val="00D81244"/>
    <w:rsid w:val="00D82338"/>
    <w:rsid w:val="00D82561"/>
    <w:rsid w:val="00D833C0"/>
    <w:rsid w:val="00D84369"/>
    <w:rsid w:val="00D85027"/>
    <w:rsid w:val="00D8507D"/>
    <w:rsid w:val="00D856E5"/>
    <w:rsid w:val="00D85799"/>
    <w:rsid w:val="00D85849"/>
    <w:rsid w:val="00D86068"/>
    <w:rsid w:val="00D8634C"/>
    <w:rsid w:val="00D867E6"/>
    <w:rsid w:val="00D86C6D"/>
    <w:rsid w:val="00D8757C"/>
    <w:rsid w:val="00D87FB5"/>
    <w:rsid w:val="00D9039C"/>
    <w:rsid w:val="00D903A5"/>
    <w:rsid w:val="00D90DE9"/>
    <w:rsid w:val="00D91051"/>
    <w:rsid w:val="00D91600"/>
    <w:rsid w:val="00D91837"/>
    <w:rsid w:val="00D921E9"/>
    <w:rsid w:val="00D92B91"/>
    <w:rsid w:val="00D93039"/>
    <w:rsid w:val="00D943DE"/>
    <w:rsid w:val="00D9467C"/>
    <w:rsid w:val="00D9505D"/>
    <w:rsid w:val="00D95139"/>
    <w:rsid w:val="00D95361"/>
    <w:rsid w:val="00D958ED"/>
    <w:rsid w:val="00D95BC0"/>
    <w:rsid w:val="00D963C7"/>
    <w:rsid w:val="00D973DF"/>
    <w:rsid w:val="00D976B1"/>
    <w:rsid w:val="00D97E7D"/>
    <w:rsid w:val="00DA008A"/>
    <w:rsid w:val="00DA0156"/>
    <w:rsid w:val="00DA02BA"/>
    <w:rsid w:val="00DA1058"/>
    <w:rsid w:val="00DA1BD3"/>
    <w:rsid w:val="00DA1CEB"/>
    <w:rsid w:val="00DA202D"/>
    <w:rsid w:val="00DA2552"/>
    <w:rsid w:val="00DA31FB"/>
    <w:rsid w:val="00DA38E5"/>
    <w:rsid w:val="00DA3F27"/>
    <w:rsid w:val="00DA3F29"/>
    <w:rsid w:val="00DA5077"/>
    <w:rsid w:val="00DA5833"/>
    <w:rsid w:val="00DA7122"/>
    <w:rsid w:val="00DB0894"/>
    <w:rsid w:val="00DB0E69"/>
    <w:rsid w:val="00DB18FB"/>
    <w:rsid w:val="00DB1F87"/>
    <w:rsid w:val="00DB20C9"/>
    <w:rsid w:val="00DB279B"/>
    <w:rsid w:val="00DB29DE"/>
    <w:rsid w:val="00DB436E"/>
    <w:rsid w:val="00DB5EAD"/>
    <w:rsid w:val="00DB67A4"/>
    <w:rsid w:val="00DB6DD9"/>
    <w:rsid w:val="00DB7825"/>
    <w:rsid w:val="00DB796D"/>
    <w:rsid w:val="00DB7C3B"/>
    <w:rsid w:val="00DC0DC0"/>
    <w:rsid w:val="00DC1572"/>
    <w:rsid w:val="00DC1625"/>
    <w:rsid w:val="00DC31E0"/>
    <w:rsid w:val="00DC329D"/>
    <w:rsid w:val="00DC3416"/>
    <w:rsid w:val="00DC5595"/>
    <w:rsid w:val="00DC5980"/>
    <w:rsid w:val="00DC681F"/>
    <w:rsid w:val="00DC6D18"/>
    <w:rsid w:val="00DC7357"/>
    <w:rsid w:val="00DC75A4"/>
    <w:rsid w:val="00DC7724"/>
    <w:rsid w:val="00DC79EB"/>
    <w:rsid w:val="00DD0C13"/>
    <w:rsid w:val="00DD0EDA"/>
    <w:rsid w:val="00DD1CFA"/>
    <w:rsid w:val="00DD25CC"/>
    <w:rsid w:val="00DD2BCE"/>
    <w:rsid w:val="00DD2FEC"/>
    <w:rsid w:val="00DD38BC"/>
    <w:rsid w:val="00DD391C"/>
    <w:rsid w:val="00DD4413"/>
    <w:rsid w:val="00DD51C2"/>
    <w:rsid w:val="00DD563C"/>
    <w:rsid w:val="00DD5852"/>
    <w:rsid w:val="00DD5B05"/>
    <w:rsid w:val="00DD63EB"/>
    <w:rsid w:val="00DD6B1F"/>
    <w:rsid w:val="00DE367C"/>
    <w:rsid w:val="00DE3813"/>
    <w:rsid w:val="00DE41ED"/>
    <w:rsid w:val="00DE47A1"/>
    <w:rsid w:val="00DE47CC"/>
    <w:rsid w:val="00DE4E39"/>
    <w:rsid w:val="00DE541C"/>
    <w:rsid w:val="00DE5F0A"/>
    <w:rsid w:val="00DE608D"/>
    <w:rsid w:val="00DE7DBE"/>
    <w:rsid w:val="00DF0093"/>
    <w:rsid w:val="00DF00D3"/>
    <w:rsid w:val="00DF05D4"/>
    <w:rsid w:val="00DF090A"/>
    <w:rsid w:val="00DF0E7C"/>
    <w:rsid w:val="00DF0EB6"/>
    <w:rsid w:val="00DF1365"/>
    <w:rsid w:val="00DF156C"/>
    <w:rsid w:val="00DF19F2"/>
    <w:rsid w:val="00DF1B18"/>
    <w:rsid w:val="00DF2707"/>
    <w:rsid w:val="00DF2BAE"/>
    <w:rsid w:val="00DF2C82"/>
    <w:rsid w:val="00DF2DDB"/>
    <w:rsid w:val="00DF3A28"/>
    <w:rsid w:val="00DF3BA5"/>
    <w:rsid w:val="00DF4123"/>
    <w:rsid w:val="00DF4429"/>
    <w:rsid w:val="00DF4767"/>
    <w:rsid w:val="00DF4808"/>
    <w:rsid w:val="00DF63AA"/>
    <w:rsid w:val="00DF6C14"/>
    <w:rsid w:val="00E00148"/>
    <w:rsid w:val="00E00AE5"/>
    <w:rsid w:val="00E00CB3"/>
    <w:rsid w:val="00E0189A"/>
    <w:rsid w:val="00E01DAF"/>
    <w:rsid w:val="00E026C1"/>
    <w:rsid w:val="00E039F2"/>
    <w:rsid w:val="00E03C3C"/>
    <w:rsid w:val="00E03D9C"/>
    <w:rsid w:val="00E055E0"/>
    <w:rsid w:val="00E057D6"/>
    <w:rsid w:val="00E06E78"/>
    <w:rsid w:val="00E111BA"/>
    <w:rsid w:val="00E11798"/>
    <w:rsid w:val="00E122E5"/>
    <w:rsid w:val="00E12763"/>
    <w:rsid w:val="00E131A7"/>
    <w:rsid w:val="00E133DE"/>
    <w:rsid w:val="00E13D37"/>
    <w:rsid w:val="00E140AC"/>
    <w:rsid w:val="00E144D2"/>
    <w:rsid w:val="00E14AE3"/>
    <w:rsid w:val="00E14E55"/>
    <w:rsid w:val="00E1570D"/>
    <w:rsid w:val="00E162D8"/>
    <w:rsid w:val="00E1678E"/>
    <w:rsid w:val="00E174DB"/>
    <w:rsid w:val="00E1757E"/>
    <w:rsid w:val="00E17A7A"/>
    <w:rsid w:val="00E17C34"/>
    <w:rsid w:val="00E17E5A"/>
    <w:rsid w:val="00E17EFF"/>
    <w:rsid w:val="00E20A00"/>
    <w:rsid w:val="00E21A20"/>
    <w:rsid w:val="00E21A50"/>
    <w:rsid w:val="00E22377"/>
    <w:rsid w:val="00E22B99"/>
    <w:rsid w:val="00E22BDE"/>
    <w:rsid w:val="00E2367D"/>
    <w:rsid w:val="00E23720"/>
    <w:rsid w:val="00E23C6B"/>
    <w:rsid w:val="00E25259"/>
    <w:rsid w:val="00E26900"/>
    <w:rsid w:val="00E26989"/>
    <w:rsid w:val="00E30480"/>
    <w:rsid w:val="00E307F6"/>
    <w:rsid w:val="00E31286"/>
    <w:rsid w:val="00E3230A"/>
    <w:rsid w:val="00E32463"/>
    <w:rsid w:val="00E32736"/>
    <w:rsid w:val="00E35975"/>
    <w:rsid w:val="00E36443"/>
    <w:rsid w:val="00E412CD"/>
    <w:rsid w:val="00E413BF"/>
    <w:rsid w:val="00E414A9"/>
    <w:rsid w:val="00E41DB1"/>
    <w:rsid w:val="00E425AE"/>
    <w:rsid w:val="00E426CD"/>
    <w:rsid w:val="00E42BA2"/>
    <w:rsid w:val="00E432B2"/>
    <w:rsid w:val="00E43DD8"/>
    <w:rsid w:val="00E44B76"/>
    <w:rsid w:val="00E45DA2"/>
    <w:rsid w:val="00E46966"/>
    <w:rsid w:val="00E47762"/>
    <w:rsid w:val="00E47FBE"/>
    <w:rsid w:val="00E50190"/>
    <w:rsid w:val="00E504B4"/>
    <w:rsid w:val="00E50642"/>
    <w:rsid w:val="00E50B44"/>
    <w:rsid w:val="00E50C59"/>
    <w:rsid w:val="00E517F5"/>
    <w:rsid w:val="00E51E61"/>
    <w:rsid w:val="00E5230E"/>
    <w:rsid w:val="00E537AB"/>
    <w:rsid w:val="00E54719"/>
    <w:rsid w:val="00E5513B"/>
    <w:rsid w:val="00E5634B"/>
    <w:rsid w:val="00E56505"/>
    <w:rsid w:val="00E60371"/>
    <w:rsid w:val="00E6093F"/>
    <w:rsid w:val="00E62BBD"/>
    <w:rsid w:val="00E63F11"/>
    <w:rsid w:val="00E63F58"/>
    <w:rsid w:val="00E64605"/>
    <w:rsid w:val="00E64760"/>
    <w:rsid w:val="00E64AF3"/>
    <w:rsid w:val="00E654D2"/>
    <w:rsid w:val="00E66084"/>
    <w:rsid w:val="00E663D3"/>
    <w:rsid w:val="00E666C3"/>
    <w:rsid w:val="00E6774A"/>
    <w:rsid w:val="00E67986"/>
    <w:rsid w:val="00E70CB2"/>
    <w:rsid w:val="00E7104D"/>
    <w:rsid w:val="00E712BB"/>
    <w:rsid w:val="00E71378"/>
    <w:rsid w:val="00E71B50"/>
    <w:rsid w:val="00E737D3"/>
    <w:rsid w:val="00E73E08"/>
    <w:rsid w:val="00E74009"/>
    <w:rsid w:val="00E740CD"/>
    <w:rsid w:val="00E74191"/>
    <w:rsid w:val="00E74268"/>
    <w:rsid w:val="00E748B4"/>
    <w:rsid w:val="00E75BC0"/>
    <w:rsid w:val="00E75D80"/>
    <w:rsid w:val="00E76125"/>
    <w:rsid w:val="00E7627E"/>
    <w:rsid w:val="00E77CAC"/>
    <w:rsid w:val="00E8056D"/>
    <w:rsid w:val="00E8139F"/>
    <w:rsid w:val="00E816BB"/>
    <w:rsid w:val="00E81FC9"/>
    <w:rsid w:val="00E82D61"/>
    <w:rsid w:val="00E83DA7"/>
    <w:rsid w:val="00E844BE"/>
    <w:rsid w:val="00E85596"/>
    <w:rsid w:val="00E85B5A"/>
    <w:rsid w:val="00E85D6D"/>
    <w:rsid w:val="00E860E3"/>
    <w:rsid w:val="00E86209"/>
    <w:rsid w:val="00E87AC4"/>
    <w:rsid w:val="00E87B1D"/>
    <w:rsid w:val="00E90707"/>
    <w:rsid w:val="00E90A45"/>
    <w:rsid w:val="00E90C67"/>
    <w:rsid w:val="00E90E36"/>
    <w:rsid w:val="00E91472"/>
    <w:rsid w:val="00E91591"/>
    <w:rsid w:val="00E93155"/>
    <w:rsid w:val="00E93E2A"/>
    <w:rsid w:val="00E941EF"/>
    <w:rsid w:val="00E956FF"/>
    <w:rsid w:val="00E964CD"/>
    <w:rsid w:val="00E965E3"/>
    <w:rsid w:val="00E96AF7"/>
    <w:rsid w:val="00E97DD0"/>
    <w:rsid w:val="00EA006E"/>
    <w:rsid w:val="00EA0526"/>
    <w:rsid w:val="00EA0906"/>
    <w:rsid w:val="00EA0E32"/>
    <w:rsid w:val="00EA1C3B"/>
    <w:rsid w:val="00EA1FAD"/>
    <w:rsid w:val="00EA26EE"/>
    <w:rsid w:val="00EA30DF"/>
    <w:rsid w:val="00EA32FC"/>
    <w:rsid w:val="00EA3856"/>
    <w:rsid w:val="00EA5AE6"/>
    <w:rsid w:val="00EA6CCC"/>
    <w:rsid w:val="00EA7D0D"/>
    <w:rsid w:val="00EB0067"/>
    <w:rsid w:val="00EB0219"/>
    <w:rsid w:val="00EB12C1"/>
    <w:rsid w:val="00EB1995"/>
    <w:rsid w:val="00EB1B0D"/>
    <w:rsid w:val="00EB1EA3"/>
    <w:rsid w:val="00EB2832"/>
    <w:rsid w:val="00EB57EA"/>
    <w:rsid w:val="00EB5A6A"/>
    <w:rsid w:val="00EB668E"/>
    <w:rsid w:val="00EB6694"/>
    <w:rsid w:val="00EB7472"/>
    <w:rsid w:val="00EB7676"/>
    <w:rsid w:val="00EC002E"/>
    <w:rsid w:val="00EC28C0"/>
    <w:rsid w:val="00EC2D9C"/>
    <w:rsid w:val="00EC3A97"/>
    <w:rsid w:val="00EC4A78"/>
    <w:rsid w:val="00EC4B22"/>
    <w:rsid w:val="00EC57B0"/>
    <w:rsid w:val="00EC64D4"/>
    <w:rsid w:val="00EC6D14"/>
    <w:rsid w:val="00EC6D29"/>
    <w:rsid w:val="00EC7670"/>
    <w:rsid w:val="00ED06C9"/>
    <w:rsid w:val="00ED1355"/>
    <w:rsid w:val="00ED2087"/>
    <w:rsid w:val="00ED209F"/>
    <w:rsid w:val="00ED5049"/>
    <w:rsid w:val="00ED5300"/>
    <w:rsid w:val="00ED569E"/>
    <w:rsid w:val="00ED65A1"/>
    <w:rsid w:val="00ED6621"/>
    <w:rsid w:val="00ED6B7B"/>
    <w:rsid w:val="00ED7C06"/>
    <w:rsid w:val="00ED7FC0"/>
    <w:rsid w:val="00EE0457"/>
    <w:rsid w:val="00EE0F01"/>
    <w:rsid w:val="00EE343C"/>
    <w:rsid w:val="00EE373A"/>
    <w:rsid w:val="00EE3FCB"/>
    <w:rsid w:val="00EE46A5"/>
    <w:rsid w:val="00EE51EA"/>
    <w:rsid w:val="00EE52EF"/>
    <w:rsid w:val="00EE57CC"/>
    <w:rsid w:val="00EE5D36"/>
    <w:rsid w:val="00EE62A3"/>
    <w:rsid w:val="00EE634F"/>
    <w:rsid w:val="00EE67B0"/>
    <w:rsid w:val="00EE6972"/>
    <w:rsid w:val="00EE6AD2"/>
    <w:rsid w:val="00EE71F4"/>
    <w:rsid w:val="00EE73BD"/>
    <w:rsid w:val="00EE7483"/>
    <w:rsid w:val="00EE7B8C"/>
    <w:rsid w:val="00EF18C8"/>
    <w:rsid w:val="00EF1D75"/>
    <w:rsid w:val="00EF20E5"/>
    <w:rsid w:val="00EF3840"/>
    <w:rsid w:val="00EF4868"/>
    <w:rsid w:val="00EF55E4"/>
    <w:rsid w:val="00EF5D9C"/>
    <w:rsid w:val="00F01866"/>
    <w:rsid w:val="00F01FDB"/>
    <w:rsid w:val="00F03C8F"/>
    <w:rsid w:val="00F040C1"/>
    <w:rsid w:val="00F040D5"/>
    <w:rsid w:val="00F04759"/>
    <w:rsid w:val="00F04A82"/>
    <w:rsid w:val="00F0653E"/>
    <w:rsid w:val="00F07A8C"/>
    <w:rsid w:val="00F11FC7"/>
    <w:rsid w:val="00F1231D"/>
    <w:rsid w:val="00F124F1"/>
    <w:rsid w:val="00F13194"/>
    <w:rsid w:val="00F14BF8"/>
    <w:rsid w:val="00F14C9A"/>
    <w:rsid w:val="00F158E1"/>
    <w:rsid w:val="00F16277"/>
    <w:rsid w:val="00F16318"/>
    <w:rsid w:val="00F16886"/>
    <w:rsid w:val="00F17700"/>
    <w:rsid w:val="00F1774B"/>
    <w:rsid w:val="00F20487"/>
    <w:rsid w:val="00F21324"/>
    <w:rsid w:val="00F21438"/>
    <w:rsid w:val="00F21C8E"/>
    <w:rsid w:val="00F21FC5"/>
    <w:rsid w:val="00F24863"/>
    <w:rsid w:val="00F24F07"/>
    <w:rsid w:val="00F26423"/>
    <w:rsid w:val="00F30060"/>
    <w:rsid w:val="00F30092"/>
    <w:rsid w:val="00F30C18"/>
    <w:rsid w:val="00F30C25"/>
    <w:rsid w:val="00F3421A"/>
    <w:rsid w:val="00F347FF"/>
    <w:rsid w:val="00F34B41"/>
    <w:rsid w:val="00F35ABC"/>
    <w:rsid w:val="00F35B81"/>
    <w:rsid w:val="00F36618"/>
    <w:rsid w:val="00F36A2F"/>
    <w:rsid w:val="00F37A0A"/>
    <w:rsid w:val="00F37AC5"/>
    <w:rsid w:val="00F37B2C"/>
    <w:rsid w:val="00F40557"/>
    <w:rsid w:val="00F433EE"/>
    <w:rsid w:val="00F4368B"/>
    <w:rsid w:val="00F4407E"/>
    <w:rsid w:val="00F44B3B"/>
    <w:rsid w:val="00F45716"/>
    <w:rsid w:val="00F45E87"/>
    <w:rsid w:val="00F46761"/>
    <w:rsid w:val="00F4688D"/>
    <w:rsid w:val="00F46AE3"/>
    <w:rsid w:val="00F46FD5"/>
    <w:rsid w:val="00F473F8"/>
    <w:rsid w:val="00F47AFD"/>
    <w:rsid w:val="00F47FD1"/>
    <w:rsid w:val="00F50C7C"/>
    <w:rsid w:val="00F50CAD"/>
    <w:rsid w:val="00F52077"/>
    <w:rsid w:val="00F52372"/>
    <w:rsid w:val="00F527E5"/>
    <w:rsid w:val="00F54797"/>
    <w:rsid w:val="00F55AF8"/>
    <w:rsid w:val="00F55DC8"/>
    <w:rsid w:val="00F56167"/>
    <w:rsid w:val="00F5659A"/>
    <w:rsid w:val="00F5672A"/>
    <w:rsid w:val="00F57D92"/>
    <w:rsid w:val="00F60C99"/>
    <w:rsid w:val="00F60E2D"/>
    <w:rsid w:val="00F61738"/>
    <w:rsid w:val="00F61C0C"/>
    <w:rsid w:val="00F61E1F"/>
    <w:rsid w:val="00F649C0"/>
    <w:rsid w:val="00F64D01"/>
    <w:rsid w:val="00F65215"/>
    <w:rsid w:val="00F65540"/>
    <w:rsid w:val="00F677FD"/>
    <w:rsid w:val="00F678B8"/>
    <w:rsid w:val="00F70640"/>
    <w:rsid w:val="00F720BD"/>
    <w:rsid w:val="00F73B0D"/>
    <w:rsid w:val="00F74386"/>
    <w:rsid w:val="00F74941"/>
    <w:rsid w:val="00F757DB"/>
    <w:rsid w:val="00F761C6"/>
    <w:rsid w:val="00F76573"/>
    <w:rsid w:val="00F77B11"/>
    <w:rsid w:val="00F8247D"/>
    <w:rsid w:val="00F82773"/>
    <w:rsid w:val="00F837E5"/>
    <w:rsid w:val="00F8500C"/>
    <w:rsid w:val="00F855E9"/>
    <w:rsid w:val="00F86AEE"/>
    <w:rsid w:val="00F8716D"/>
    <w:rsid w:val="00F87E35"/>
    <w:rsid w:val="00F90054"/>
    <w:rsid w:val="00F9005D"/>
    <w:rsid w:val="00F904FE"/>
    <w:rsid w:val="00F91045"/>
    <w:rsid w:val="00F9195E"/>
    <w:rsid w:val="00F94119"/>
    <w:rsid w:val="00F94AA5"/>
    <w:rsid w:val="00F94EBD"/>
    <w:rsid w:val="00F96167"/>
    <w:rsid w:val="00F9649C"/>
    <w:rsid w:val="00F96730"/>
    <w:rsid w:val="00F9676F"/>
    <w:rsid w:val="00F969ED"/>
    <w:rsid w:val="00F96A71"/>
    <w:rsid w:val="00F96BC4"/>
    <w:rsid w:val="00FA112A"/>
    <w:rsid w:val="00FA116D"/>
    <w:rsid w:val="00FA2039"/>
    <w:rsid w:val="00FA203D"/>
    <w:rsid w:val="00FA2A49"/>
    <w:rsid w:val="00FA2E61"/>
    <w:rsid w:val="00FA45EA"/>
    <w:rsid w:val="00FA482E"/>
    <w:rsid w:val="00FA4998"/>
    <w:rsid w:val="00FA503E"/>
    <w:rsid w:val="00FA5157"/>
    <w:rsid w:val="00FA5242"/>
    <w:rsid w:val="00FA58AB"/>
    <w:rsid w:val="00FA5E6B"/>
    <w:rsid w:val="00FA60DD"/>
    <w:rsid w:val="00FA6311"/>
    <w:rsid w:val="00FA6491"/>
    <w:rsid w:val="00FA6FAE"/>
    <w:rsid w:val="00FA792F"/>
    <w:rsid w:val="00FA7B5F"/>
    <w:rsid w:val="00FB04EA"/>
    <w:rsid w:val="00FB2847"/>
    <w:rsid w:val="00FB3DB4"/>
    <w:rsid w:val="00FB620D"/>
    <w:rsid w:val="00FB64C8"/>
    <w:rsid w:val="00FB6629"/>
    <w:rsid w:val="00FB7967"/>
    <w:rsid w:val="00FC291C"/>
    <w:rsid w:val="00FC2CBE"/>
    <w:rsid w:val="00FC2CD7"/>
    <w:rsid w:val="00FC35C6"/>
    <w:rsid w:val="00FC497B"/>
    <w:rsid w:val="00FC4AE3"/>
    <w:rsid w:val="00FC5AA3"/>
    <w:rsid w:val="00FC5AE0"/>
    <w:rsid w:val="00FC6495"/>
    <w:rsid w:val="00FC71D0"/>
    <w:rsid w:val="00FC7CD8"/>
    <w:rsid w:val="00FD01CB"/>
    <w:rsid w:val="00FD03EA"/>
    <w:rsid w:val="00FD084A"/>
    <w:rsid w:val="00FD1E38"/>
    <w:rsid w:val="00FD2470"/>
    <w:rsid w:val="00FD2600"/>
    <w:rsid w:val="00FD4962"/>
    <w:rsid w:val="00FD4D70"/>
    <w:rsid w:val="00FD5788"/>
    <w:rsid w:val="00FD5D6B"/>
    <w:rsid w:val="00FD6E27"/>
    <w:rsid w:val="00FD72B0"/>
    <w:rsid w:val="00FD753A"/>
    <w:rsid w:val="00FD787A"/>
    <w:rsid w:val="00FD7AB0"/>
    <w:rsid w:val="00FE0484"/>
    <w:rsid w:val="00FE1964"/>
    <w:rsid w:val="00FE2BA8"/>
    <w:rsid w:val="00FE3185"/>
    <w:rsid w:val="00FE3CDB"/>
    <w:rsid w:val="00FE532B"/>
    <w:rsid w:val="00FE5816"/>
    <w:rsid w:val="00FE5A5B"/>
    <w:rsid w:val="00FE5CE8"/>
    <w:rsid w:val="00FE603C"/>
    <w:rsid w:val="00FE66BE"/>
    <w:rsid w:val="00FE6747"/>
    <w:rsid w:val="00FE7032"/>
    <w:rsid w:val="00FF00D7"/>
    <w:rsid w:val="00FF0C54"/>
    <w:rsid w:val="00FF0C89"/>
    <w:rsid w:val="00FF149B"/>
    <w:rsid w:val="00FF1E2D"/>
    <w:rsid w:val="00FF2201"/>
    <w:rsid w:val="00FF27C9"/>
    <w:rsid w:val="00FF30AB"/>
    <w:rsid w:val="00FF3493"/>
    <w:rsid w:val="00FF3F51"/>
    <w:rsid w:val="00FF3FCB"/>
    <w:rsid w:val="00FF508F"/>
    <w:rsid w:val="00FF5198"/>
    <w:rsid w:val="00FF5EFE"/>
    <w:rsid w:val="00FF7988"/>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CA0258F"/>
  <w15:docId w15:val="{9A766E36-C12B-4872-BD25-E5228910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A2"/>
    <w:rPr>
      <w:rFonts w:ascii="CG Times" w:hAnsi="CG Times"/>
      <w:sz w:val="24"/>
    </w:rPr>
  </w:style>
  <w:style w:type="paragraph" w:styleId="Heading1">
    <w:name w:val="heading 1"/>
    <w:basedOn w:val="Normal"/>
    <w:next w:val="Normal"/>
    <w:qFormat/>
    <w:pPr>
      <w:keepNext/>
      <w:jc w:val="center"/>
      <w:outlineLvl w:val="0"/>
    </w:pPr>
    <w:rPr>
      <w:rFonts w:ascii="Univers" w:hAnsi="Univers"/>
      <w:b/>
    </w:rPr>
  </w:style>
  <w:style w:type="paragraph" w:styleId="Heading2">
    <w:name w:val="heading 2"/>
    <w:basedOn w:val="Normal"/>
    <w:next w:val="Normal"/>
    <w:qFormat/>
    <w:pPr>
      <w:keepNext/>
      <w:outlineLvl w:val="1"/>
    </w:pPr>
    <w:rPr>
      <w:rFonts w:ascii="Univers" w:hAnsi="Univers"/>
      <w:b/>
      <w:u w:val="single"/>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pBdr>
        <w:top w:val="single" w:sz="4" w:space="1" w:color="auto"/>
        <w:bottom w:val="single" w:sz="4" w:space="1" w:color="auto"/>
      </w:pBdr>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Univers" w:hAnsi="Univer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Univers" w:hAnsi="Univers"/>
      <w:b/>
      <w:i/>
    </w:rPr>
  </w:style>
  <w:style w:type="paragraph" w:styleId="BodyText2">
    <w:name w:val="Body Text 2"/>
    <w:basedOn w:val="Normal"/>
    <w:pPr>
      <w:spacing w:line="240" w:lineRule="exact"/>
    </w:pPr>
    <w:rPr>
      <w:rFonts w:ascii="Univers" w:hAnsi="Univers"/>
      <w:b/>
    </w:rPr>
  </w:style>
  <w:style w:type="paragraph" w:styleId="BodyText">
    <w:name w:val="Body Text"/>
    <w:basedOn w:val="Normal"/>
    <w:rPr>
      <w:rFonts w:ascii="Univers" w:hAnsi="Univers"/>
      <w:b/>
    </w:rPr>
  </w:style>
  <w:style w:type="paragraph" w:styleId="BodyText3">
    <w:name w:val="Body Text 3"/>
    <w:basedOn w:val="Normal"/>
    <w:pPr>
      <w:spacing w:line="360" w:lineRule="auto"/>
    </w:pPr>
    <w:rPr>
      <w:color w:val="0000FF"/>
    </w:rPr>
  </w:style>
  <w:style w:type="paragraph" w:styleId="EnvelopeReturn">
    <w:name w:val="envelope return"/>
    <w:basedOn w:val="Normal"/>
    <w:rPr>
      <w:rFonts w:ascii="Arial" w:hAnsi="Arial"/>
      <w:sz w:val="20"/>
    </w:rPr>
  </w:style>
  <w:style w:type="paragraph" w:styleId="BalloonText">
    <w:name w:val="Balloon Text"/>
    <w:basedOn w:val="Normal"/>
    <w:semiHidden/>
    <w:rsid w:val="0054653D"/>
    <w:rPr>
      <w:rFonts w:ascii="Tahoma" w:hAnsi="Tahoma" w:cs="Tahoma"/>
      <w:sz w:val="16"/>
      <w:szCs w:val="16"/>
    </w:rPr>
  </w:style>
  <w:style w:type="paragraph" w:styleId="NormalWeb">
    <w:name w:val="Normal (Web)"/>
    <w:basedOn w:val="Normal"/>
    <w:uiPriority w:val="99"/>
    <w:rsid w:val="003E4B04"/>
    <w:pPr>
      <w:spacing w:before="100" w:beforeAutospacing="1" w:after="100" w:afterAutospacing="1"/>
    </w:pPr>
    <w:rPr>
      <w:rFonts w:ascii="Times New Roman" w:hAnsi="Times New Roman"/>
      <w:szCs w:val="24"/>
    </w:rPr>
  </w:style>
  <w:style w:type="character" w:styleId="Emphasis">
    <w:name w:val="Emphasis"/>
    <w:uiPriority w:val="20"/>
    <w:qFormat/>
    <w:rsid w:val="002C4783"/>
    <w:rPr>
      <w:i/>
      <w:iCs/>
    </w:rPr>
  </w:style>
  <w:style w:type="character" w:customStyle="1" w:styleId="HeaderChar">
    <w:name w:val="Header Char"/>
    <w:link w:val="Header"/>
    <w:rsid w:val="002C3B8E"/>
    <w:rPr>
      <w:rFonts w:ascii="CG Times" w:hAnsi="CG Times"/>
      <w:sz w:val="24"/>
    </w:rPr>
  </w:style>
  <w:style w:type="paragraph" w:styleId="ListParagraph">
    <w:name w:val="List Paragraph"/>
    <w:basedOn w:val="Normal"/>
    <w:uiPriority w:val="34"/>
    <w:qFormat/>
    <w:rsid w:val="00342497"/>
    <w:pPr>
      <w:ind w:left="720"/>
      <w:contextualSpacing/>
    </w:pPr>
  </w:style>
  <w:style w:type="character" w:customStyle="1" w:styleId="TitleChar">
    <w:name w:val="Title Char"/>
    <w:basedOn w:val="DefaultParagraphFont"/>
    <w:link w:val="Title"/>
    <w:rsid w:val="001D1AF5"/>
    <w:rPr>
      <w:rFonts w:ascii="Univers" w:hAnsi="Univers"/>
      <w:b/>
      <w:i/>
      <w:sz w:val="24"/>
    </w:rPr>
  </w:style>
  <w:style w:type="character" w:styleId="Strong">
    <w:name w:val="Strong"/>
    <w:basedOn w:val="DefaultParagraphFont"/>
    <w:uiPriority w:val="22"/>
    <w:qFormat/>
    <w:rsid w:val="00CB7A86"/>
    <w:rPr>
      <w:b/>
      <w:bCs/>
    </w:rPr>
  </w:style>
  <w:style w:type="character" w:customStyle="1" w:styleId="ital1">
    <w:name w:val="ital1"/>
    <w:basedOn w:val="DefaultParagraphFont"/>
    <w:rsid w:val="00E26900"/>
    <w:rPr>
      <w:i/>
      <w:iCs/>
    </w:rPr>
  </w:style>
  <w:style w:type="paragraph" w:customStyle="1" w:styleId="Default">
    <w:name w:val="Default"/>
    <w:rsid w:val="000C0138"/>
    <w:pPr>
      <w:autoSpaceDE w:val="0"/>
      <w:autoSpaceDN w:val="0"/>
      <w:adjustRightInd w:val="0"/>
    </w:pPr>
    <w:rPr>
      <w:rFonts w:ascii="Cambria" w:hAnsi="Cambria" w:cs="Cambria"/>
      <w:color w:val="000000"/>
      <w:sz w:val="24"/>
      <w:szCs w:val="24"/>
    </w:rPr>
  </w:style>
  <w:style w:type="paragraph" w:customStyle="1" w:styleId="hg1">
    <w:name w:val="hg1"/>
    <w:basedOn w:val="Normal"/>
    <w:rsid w:val="0079796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6692">
      <w:bodyDiv w:val="1"/>
      <w:marLeft w:val="0"/>
      <w:marRight w:val="0"/>
      <w:marTop w:val="0"/>
      <w:marBottom w:val="0"/>
      <w:divBdr>
        <w:top w:val="none" w:sz="0" w:space="0" w:color="auto"/>
        <w:left w:val="none" w:sz="0" w:space="0" w:color="auto"/>
        <w:bottom w:val="none" w:sz="0" w:space="0" w:color="auto"/>
        <w:right w:val="none" w:sz="0" w:space="0" w:color="auto"/>
      </w:divBdr>
    </w:div>
    <w:div w:id="145361200">
      <w:bodyDiv w:val="1"/>
      <w:marLeft w:val="0"/>
      <w:marRight w:val="0"/>
      <w:marTop w:val="0"/>
      <w:marBottom w:val="0"/>
      <w:divBdr>
        <w:top w:val="none" w:sz="0" w:space="0" w:color="auto"/>
        <w:left w:val="none" w:sz="0" w:space="0" w:color="auto"/>
        <w:bottom w:val="none" w:sz="0" w:space="0" w:color="auto"/>
        <w:right w:val="none" w:sz="0" w:space="0" w:color="auto"/>
      </w:divBdr>
    </w:div>
    <w:div w:id="149685448">
      <w:bodyDiv w:val="1"/>
      <w:marLeft w:val="0"/>
      <w:marRight w:val="0"/>
      <w:marTop w:val="0"/>
      <w:marBottom w:val="0"/>
      <w:divBdr>
        <w:top w:val="none" w:sz="0" w:space="0" w:color="auto"/>
        <w:left w:val="none" w:sz="0" w:space="0" w:color="auto"/>
        <w:bottom w:val="none" w:sz="0" w:space="0" w:color="auto"/>
        <w:right w:val="none" w:sz="0" w:space="0" w:color="auto"/>
      </w:divBdr>
      <w:divsChild>
        <w:div w:id="386533651">
          <w:marLeft w:val="0"/>
          <w:marRight w:val="0"/>
          <w:marTop w:val="0"/>
          <w:marBottom w:val="0"/>
          <w:divBdr>
            <w:top w:val="none" w:sz="0" w:space="0" w:color="auto"/>
            <w:left w:val="none" w:sz="0" w:space="0" w:color="auto"/>
            <w:bottom w:val="none" w:sz="0" w:space="0" w:color="auto"/>
            <w:right w:val="none" w:sz="0" w:space="0" w:color="auto"/>
          </w:divBdr>
        </w:div>
        <w:div w:id="475954762">
          <w:marLeft w:val="0"/>
          <w:marRight w:val="0"/>
          <w:marTop w:val="0"/>
          <w:marBottom w:val="0"/>
          <w:divBdr>
            <w:top w:val="none" w:sz="0" w:space="0" w:color="auto"/>
            <w:left w:val="none" w:sz="0" w:space="0" w:color="auto"/>
            <w:bottom w:val="none" w:sz="0" w:space="0" w:color="auto"/>
            <w:right w:val="none" w:sz="0" w:space="0" w:color="auto"/>
          </w:divBdr>
        </w:div>
        <w:div w:id="480116786">
          <w:marLeft w:val="0"/>
          <w:marRight w:val="0"/>
          <w:marTop w:val="0"/>
          <w:marBottom w:val="0"/>
          <w:divBdr>
            <w:top w:val="none" w:sz="0" w:space="0" w:color="auto"/>
            <w:left w:val="none" w:sz="0" w:space="0" w:color="auto"/>
            <w:bottom w:val="none" w:sz="0" w:space="0" w:color="auto"/>
            <w:right w:val="none" w:sz="0" w:space="0" w:color="auto"/>
          </w:divBdr>
        </w:div>
        <w:div w:id="503474674">
          <w:marLeft w:val="0"/>
          <w:marRight w:val="0"/>
          <w:marTop w:val="0"/>
          <w:marBottom w:val="0"/>
          <w:divBdr>
            <w:top w:val="none" w:sz="0" w:space="0" w:color="auto"/>
            <w:left w:val="none" w:sz="0" w:space="0" w:color="auto"/>
            <w:bottom w:val="none" w:sz="0" w:space="0" w:color="auto"/>
            <w:right w:val="none" w:sz="0" w:space="0" w:color="auto"/>
          </w:divBdr>
        </w:div>
        <w:div w:id="1728450684">
          <w:marLeft w:val="0"/>
          <w:marRight w:val="0"/>
          <w:marTop w:val="0"/>
          <w:marBottom w:val="0"/>
          <w:divBdr>
            <w:top w:val="none" w:sz="0" w:space="0" w:color="auto"/>
            <w:left w:val="none" w:sz="0" w:space="0" w:color="auto"/>
            <w:bottom w:val="none" w:sz="0" w:space="0" w:color="auto"/>
            <w:right w:val="none" w:sz="0" w:space="0" w:color="auto"/>
          </w:divBdr>
        </w:div>
        <w:div w:id="1930500318">
          <w:marLeft w:val="0"/>
          <w:marRight w:val="0"/>
          <w:marTop w:val="0"/>
          <w:marBottom w:val="0"/>
          <w:divBdr>
            <w:top w:val="none" w:sz="0" w:space="0" w:color="auto"/>
            <w:left w:val="none" w:sz="0" w:space="0" w:color="auto"/>
            <w:bottom w:val="none" w:sz="0" w:space="0" w:color="auto"/>
            <w:right w:val="none" w:sz="0" w:space="0" w:color="auto"/>
          </w:divBdr>
        </w:div>
        <w:div w:id="2015372884">
          <w:marLeft w:val="0"/>
          <w:marRight w:val="0"/>
          <w:marTop w:val="0"/>
          <w:marBottom w:val="0"/>
          <w:divBdr>
            <w:top w:val="none" w:sz="0" w:space="0" w:color="auto"/>
            <w:left w:val="none" w:sz="0" w:space="0" w:color="auto"/>
            <w:bottom w:val="none" w:sz="0" w:space="0" w:color="auto"/>
            <w:right w:val="none" w:sz="0" w:space="0" w:color="auto"/>
          </w:divBdr>
        </w:div>
      </w:divsChild>
    </w:div>
    <w:div w:id="501513492">
      <w:bodyDiv w:val="1"/>
      <w:marLeft w:val="0"/>
      <w:marRight w:val="0"/>
      <w:marTop w:val="0"/>
      <w:marBottom w:val="0"/>
      <w:divBdr>
        <w:top w:val="none" w:sz="0" w:space="0" w:color="auto"/>
        <w:left w:val="none" w:sz="0" w:space="0" w:color="auto"/>
        <w:bottom w:val="none" w:sz="0" w:space="0" w:color="auto"/>
        <w:right w:val="none" w:sz="0" w:space="0" w:color="auto"/>
      </w:divBdr>
    </w:div>
    <w:div w:id="725639096">
      <w:bodyDiv w:val="1"/>
      <w:marLeft w:val="0"/>
      <w:marRight w:val="0"/>
      <w:marTop w:val="0"/>
      <w:marBottom w:val="0"/>
      <w:divBdr>
        <w:top w:val="none" w:sz="0" w:space="0" w:color="auto"/>
        <w:left w:val="none" w:sz="0" w:space="0" w:color="auto"/>
        <w:bottom w:val="none" w:sz="0" w:space="0" w:color="auto"/>
        <w:right w:val="none" w:sz="0" w:space="0" w:color="auto"/>
      </w:divBdr>
    </w:div>
    <w:div w:id="992678944">
      <w:bodyDiv w:val="1"/>
      <w:marLeft w:val="0"/>
      <w:marRight w:val="0"/>
      <w:marTop w:val="0"/>
      <w:marBottom w:val="0"/>
      <w:divBdr>
        <w:top w:val="none" w:sz="0" w:space="0" w:color="auto"/>
        <w:left w:val="none" w:sz="0" w:space="0" w:color="auto"/>
        <w:bottom w:val="none" w:sz="0" w:space="0" w:color="auto"/>
        <w:right w:val="none" w:sz="0" w:space="0" w:color="auto"/>
      </w:divBdr>
    </w:div>
    <w:div w:id="1127116845">
      <w:bodyDiv w:val="1"/>
      <w:marLeft w:val="0"/>
      <w:marRight w:val="0"/>
      <w:marTop w:val="0"/>
      <w:marBottom w:val="0"/>
      <w:divBdr>
        <w:top w:val="none" w:sz="0" w:space="0" w:color="auto"/>
        <w:left w:val="none" w:sz="0" w:space="0" w:color="auto"/>
        <w:bottom w:val="none" w:sz="0" w:space="0" w:color="auto"/>
        <w:right w:val="none" w:sz="0" w:space="0" w:color="auto"/>
      </w:divBdr>
    </w:div>
    <w:div w:id="1307852603">
      <w:bodyDiv w:val="1"/>
      <w:marLeft w:val="0"/>
      <w:marRight w:val="0"/>
      <w:marTop w:val="0"/>
      <w:marBottom w:val="0"/>
      <w:divBdr>
        <w:top w:val="none" w:sz="0" w:space="0" w:color="auto"/>
        <w:left w:val="none" w:sz="0" w:space="0" w:color="auto"/>
        <w:bottom w:val="none" w:sz="0" w:space="0" w:color="auto"/>
        <w:right w:val="none" w:sz="0" w:space="0" w:color="auto"/>
      </w:divBdr>
    </w:div>
    <w:div w:id="1314526475">
      <w:bodyDiv w:val="1"/>
      <w:marLeft w:val="0"/>
      <w:marRight w:val="0"/>
      <w:marTop w:val="0"/>
      <w:marBottom w:val="0"/>
      <w:divBdr>
        <w:top w:val="none" w:sz="0" w:space="0" w:color="auto"/>
        <w:left w:val="none" w:sz="0" w:space="0" w:color="auto"/>
        <w:bottom w:val="none" w:sz="0" w:space="0" w:color="auto"/>
        <w:right w:val="none" w:sz="0" w:space="0" w:color="auto"/>
      </w:divBdr>
      <w:divsChild>
        <w:div w:id="1119837186">
          <w:marLeft w:val="0"/>
          <w:marRight w:val="0"/>
          <w:marTop w:val="0"/>
          <w:marBottom w:val="0"/>
          <w:divBdr>
            <w:top w:val="none" w:sz="0" w:space="0" w:color="auto"/>
            <w:left w:val="none" w:sz="0" w:space="0" w:color="auto"/>
            <w:bottom w:val="none" w:sz="0" w:space="0" w:color="auto"/>
            <w:right w:val="none" w:sz="0" w:space="0" w:color="auto"/>
          </w:divBdr>
          <w:divsChild>
            <w:div w:id="1048067979">
              <w:marLeft w:val="0"/>
              <w:marRight w:val="0"/>
              <w:marTop w:val="0"/>
              <w:marBottom w:val="0"/>
              <w:divBdr>
                <w:top w:val="none" w:sz="0" w:space="11" w:color="auto"/>
                <w:left w:val="none" w:sz="0" w:space="11" w:color="auto"/>
                <w:bottom w:val="none" w:sz="0" w:space="11" w:color="auto"/>
                <w:right w:val="none" w:sz="0" w:space="11" w:color="auto"/>
              </w:divBdr>
              <w:divsChild>
                <w:div w:id="842551700">
                  <w:marLeft w:val="0"/>
                  <w:marRight w:val="0"/>
                  <w:marTop w:val="0"/>
                  <w:marBottom w:val="0"/>
                  <w:divBdr>
                    <w:top w:val="none" w:sz="0" w:space="0" w:color="auto"/>
                    <w:left w:val="none" w:sz="0" w:space="0" w:color="auto"/>
                    <w:bottom w:val="none" w:sz="0" w:space="0" w:color="auto"/>
                    <w:right w:val="none" w:sz="0" w:space="0" w:color="auto"/>
                  </w:divBdr>
                  <w:divsChild>
                    <w:div w:id="1449930133">
                      <w:marLeft w:val="0"/>
                      <w:marRight w:val="0"/>
                      <w:marTop w:val="0"/>
                      <w:marBottom w:val="150"/>
                      <w:divBdr>
                        <w:top w:val="none" w:sz="0" w:space="0" w:color="auto"/>
                        <w:left w:val="none" w:sz="0" w:space="0" w:color="auto"/>
                        <w:bottom w:val="none" w:sz="0" w:space="0" w:color="auto"/>
                        <w:right w:val="none" w:sz="0" w:space="0" w:color="auto"/>
                      </w:divBdr>
                      <w:divsChild>
                        <w:div w:id="1729766154">
                          <w:marLeft w:val="0"/>
                          <w:marRight w:val="0"/>
                          <w:marTop w:val="0"/>
                          <w:marBottom w:val="0"/>
                          <w:divBdr>
                            <w:top w:val="none" w:sz="0" w:space="0" w:color="auto"/>
                            <w:left w:val="none" w:sz="0" w:space="0" w:color="auto"/>
                            <w:bottom w:val="none" w:sz="0" w:space="0" w:color="auto"/>
                            <w:right w:val="none" w:sz="0" w:space="0" w:color="auto"/>
                          </w:divBdr>
                          <w:divsChild>
                            <w:div w:id="1398868441">
                              <w:marLeft w:val="0"/>
                              <w:marRight w:val="0"/>
                              <w:marTop w:val="0"/>
                              <w:marBottom w:val="0"/>
                              <w:divBdr>
                                <w:top w:val="none" w:sz="0" w:space="0" w:color="auto"/>
                                <w:left w:val="none" w:sz="0" w:space="0" w:color="auto"/>
                                <w:bottom w:val="none" w:sz="0" w:space="0" w:color="auto"/>
                                <w:right w:val="none" w:sz="0" w:space="0" w:color="auto"/>
                              </w:divBdr>
                              <w:divsChild>
                                <w:div w:id="1746219524">
                                  <w:marLeft w:val="0"/>
                                  <w:marRight w:val="0"/>
                                  <w:marTop w:val="0"/>
                                  <w:marBottom w:val="0"/>
                                  <w:divBdr>
                                    <w:top w:val="none" w:sz="0" w:space="0" w:color="auto"/>
                                    <w:left w:val="none" w:sz="0" w:space="0" w:color="auto"/>
                                    <w:bottom w:val="none" w:sz="0" w:space="0" w:color="auto"/>
                                    <w:right w:val="none" w:sz="0" w:space="0" w:color="auto"/>
                                  </w:divBdr>
                                  <w:divsChild>
                                    <w:div w:id="1807969741">
                                      <w:marLeft w:val="0"/>
                                      <w:marRight w:val="0"/>
                                      <w:marTop w:val="0"/>
                                      <w:marBottom w:val="0"/>
                                      <w:divBdr>
                                        <w:top w:val="none" w:sz="0" w:space="0" w:color="auto"/>
                                        <w:left w:val="none" w:sz="0" w:space="0" w:color="auto"/>
                                        <w:bottom w:val="none" w:sz="0" w:space="0" w:color="auto"/>
                                        <w:right w:val="none" w:sz="0" w:space="0" w:color="auto"/>
                                      </w:divBdr>
                                      <w:divsChild>
                                        <w:div w:id="998970269">
                                          <w:marLeft w:val="0"/>
                                          <w:marRight w:val="0"/>
                                          <w:marTop w:val="0"/>
                                          <w:marBottom w:val="0"/>
                                          <w:divBdr>
                                            <w:top w:val="none" w:sz="0" w:space="0" w:color="auto"/>
                                            <w:left w:val="none" w:sz="0" w:space="0" w:color="auto"/>
                                            <w:bottom w:val="none" w:sz="0" w:space="0" w:color="auto"/>
                                            <w:right w:val="none" w:sz="0" w:space="0" w:color="auto"/>
                                          </w:divBdr>
                                          <w:divsChild>
                                            <w:div w:id="1216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431649">
      <w:bodyDiv w:val="1"/>
      <w:marLeft w:val="0"/>
      <w:marRight w:val="0"/>
      <w:marTop w:val="0"/>
      <w:marBottom w:val="0"/>
      <w:divBdr>
        <w:top w:val="none" w:sz="0" w:space="0" w:color="auto"/>
        <w:left w:val="none" w:sz="0" w:space="0" w:color="auto"/>
        <w:bottom w:val="none" w:sz="0" w:space="0" w:color="auto"/>
        <w:right w:val="none" w:sz="0" w:space="0" w:color="auto"/>
      </w:divBdr>
    </w:div>
    <w:div w:id="2010324834">
      <w:bodyDiv w:val="1"/>
      <w:marLeft w:val="0"/>
      <w:marRight w:val="0"/>
      <w:marTop w:val="0"/>
      <w:marBottom w:val="0"/>
      <w:divBdr>
        <w:top w:val="none" w:sz="0" w:space="0" w:color="auto"/>
        <w:left w:val="none" w:sz="0" w:space="0" w:color="auto"/>
        <w:bottom w:val="none" w:sz="0" w:space="0" w:color="auto"/>
        <w:right w:val="none" w:sz="0" w:space="0" w:color="auto"/>
      </w:divBdr>
    </w:div>
    <w:div w:id="2033067784">
      <w:bodyDiv w:val="1"/>
      <w:marLeft w:val="0"/>
      <w:marRight w:val="0"/>
      <w:marTop w:val="0"/>
      <w:marBottom w:val="0"/>
      <w:divBdr>
        <w:top w:val="none" w:sz="0" w:space="0" w:color="auto"/>
        <w:left w:val="none" w:sz="0" w:space="0" w:color="auto"/>
        <w:bottom w:val="none" w:sz="0" w:space="0" w:color="auto"/>
        <w:right w:val="none" w:sz="0" w:space="0" w:color="auto"/>
      </w:divBdr>
    </w:div>
    <w:div w:id="20987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6546-8A5F-4E2D-BD30-41E9A41F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1307</Words>
  <Characters>6766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City of Ballwin</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King</dc:creator>
  <cp:lastModifiedBy>Belcher, Linda</cp:lastModifiedBy>
  <cp:revision>6</cp:revision>
  <cp:lastPrinted>2022-05-02T19:24:00Z</cp:lastPrinted>
  <dcterms:created xsi:type="dcterms:W3CDTF">2022-01-05T19:22:00Z</dcterms:created>
  <dcterms:modified xsi:type="dcterms:W3CDTF">2022-05-12T18:06:00Z</dcterms:modified>
</cp:coreProperties>
</file>